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5086A8" w14:textId="5733494A" w:rsidR="00FD2A32" w:rsidRPr="00C14FE0" w:rsidRDefault="00552C1C" w:rsidP="009860E6">
      <w:pPr>
        <w:spacing w:line="240" w:lineRule="auto"/>
        <w:jc w:val="right"/>
        <w:rPr>
          <w:rFonts w:ascii="Times New Roman" w:hAnsi="Times New Roman" w:cs="Times New Roman"/>
          <w:b/>
          <w:bCs/>
          <w:sz w:val="22"/>
          <w:szCs w:val="22"/>
        </w:rPr>
      </w:pPr>
      <w:r w:rsidRPr="00C14FE0">
        <w:rPr>
          <w:rFonts w:ascii="Times New Roman" w:hAnsi="Times New Roman" w:cs="Times New Roman"/>
          <w:sz w:val="22"/>
          <w:szCs w:val="22"/>
        </w:rPr>
        <w:t xml:space="preserve">Jaroszowiec, dnia </w:t>
      </w:r>
      <w:r w:rsidR="009E32AF" w:rsidRPr="00C14FE0">
        <w:rPr>
          <w:rFonts w:ascii="Times New Roman" w:hAnsi="Times New Roman" w:cs="Times New Roman"/>
          <w:sz w:val="22"/>
          <w:szCs w:val="22"/>
          <w:highlight w:val="yellow"/>
        </w:rPr>
        <w:t>1</w:t>
      </w:r>
      <w:r w:rsidR="008C70CA">
        <w:rPr>
          <w:rFonts w:ascii="Times New Roman" w:hAnsi="Times New Roman" w:cs="Times New Roman"/>
          <w:sz w:val="22"/>
          <w:szCs w:val="22"/>
          <w:highlight w:val="yellow"/>
        </w:rPr>
        <w:t>7</w:t>
      </w:r>
      <w:r w:rsidR="004C3434" w:rsidRPr="00C14FE0">
        <w:rPr>
          <w:rFonts w:ascii="Times New Roman" w:hAnsi="Times New Roman" w:cs="Times New Roman"/>
          <w:sz w:val="22"/>
          <w:szCs w:val="22"/>
          <w:highlight w:val="yellow"/>
        </w:rPr>
        <w:t>.</w:t>
      </w:r>
      <w:r w:rsidR="002C2EF6" w:rsidRPr="00C14FE0">
        <w:rPr>
          <w:rFonts w:ascii="Times New Roman" w:hAnsi="Times New Roman" w:cs="Times New Roman"/>
          <w:sz w:val="22"/>
          <w:szCs w:val="22"/>
          <w:highlight w:val="yellow"/>
        </w:rPr>
        <w:t>0</w:t>
      </w:r>
      <w:r w:rsidR="003948B5" w:rsidRPr="00C14FE0">
        <w:rPr>
          <w:rFonts w:ascii="Times New Roman" w:hAnsi="Times New Roman" w:cs="Times New Roman"/>
          <w:sz w:val="22"/>
          <w:szCs w:val="22"/>
          <w:highlight w:val="yellow"/>
        </w:rPr>
        <w:t>2</w:t>
      </w:r>
      <w:r w:rsidR="002C2EF6" w:rsidRPr="00C14FE0">
        <w:rPr>
          <w:rFonts w:ascii="Times New Roman" w:hAnsi="Times New Roman" w:cs="Times New Roman"/>
          <w:sz w:val="22"/>
          <w:szCs w:val="22"/>
          <w:highlight w:val="yellow"/>
        </w:rPr>
        <w:t>.202</w:t>
      </w:r>
      <w:r w:rsidR="005D7C74" w:rsidRPr="00C14FE0">
        <w:rPr>
          <w:rFonts w:ascii="Times New Roman" w:hAnsi="Times New Roman" w:cs="Times New Roman"/>
          <w:sz w:val="22"/>
          <w:szCs w:val="22"/>
          <w:highlight w:val="yellow"/>
        </w:rPr>
        <w:t>6</w:t>
      </w:r>
      <w:r w:rsidR="004E093B" w:rsidRPr="00C14FE0">
        <w:rPr>
          <w:rFonts w:ascii="Times New Roman" w:hAnsi="Times New Roman" w:cs="Times New Roman"/>
          <w:sz w:val="22"/>
          <w:szCs w:val="22"/>
          <w:highlight w:val="yellow"/>
        </w:rPr>
        <w:t xml:space="preserve"> </w:t>
      </w:r>
      <w:r w:rsidRPr="00C14FE0">
        <w:rPr>
          <w:rFonts w:ascii="Times New Roman" w:hAnsi="Times New Roman" w:cs="Times New Roman"/>
          <w:sz w:val="22"/>
          <w:szCs w:val="22"/>
          <w:highlight w:val="yellow"/>
        </w:rPr>
        <w:t>r.</w:t>
      </w:r>
    </w:p>
    <w:p w14:paraId="1901B1E1" w14:textId="77777777" w:rsidR="00321580" w:rsidRPr="00C14FE0" w:rsidRDefault="00321580" w:rsidP="009860E6">
      <w:pPr>
        <w:spacing w:line="240" w:lineRule="auto"/>
        <w:jc w:val="center"/>
        <w:rPr>
          <w:rFonts w:ascii="Times New Roman" w:hAnsi="Times New Roman" w:cs="Times New Roman"/>
          <w:b/>
          <w:sz w:val="22"/>
          <w:szCs w:val="22"/>
        </w:rPr>
      </w:pPr>
      <w:bookmarkStart w:id="0" w:name="_Hlk108007159"/>
    </w:p>
    <w:p w14:paraId="764ABCF6" w14:textId="73EAFD3B" w:rsidR="00FD2A32" w:rsidRPr="00C14FE0" w:rsidRDefault="00552C1C" w:rsidP="009860E6">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SPECYFIKACJA WARUNKÓW ZAMÓWIENIA (SWZ)</w:t>
      </w:r>
    </w:p>
    <w:p w14:paraId="2C4012B8" w14:textId="77777777" w:rsidR="00FD2A32" w:rsidRPr="00C14FE0" w:rsidRDefault="00552C1C" w:rsidP="009860E6">
      <w:pPr>
        <w:spacing w:line="240" w:lineRule="auto"/>
        <w:jc w:val="center"/>
        <w:rPr>
          <w:rFonts w:ascii="Times New Roman" w:hAnsi="Times New Roman" w:cs="Times New Roman"/>
          <w:bCs/>
          <w:sz w:val="22"/>
          <w:szCs w:val="22"/>
        </w:rPr>
      </w:pPr>
      <w:r w:rsidRPr="00C14FE0">
        <w:rPr>
          <w:rFonts w:ascii="Times New Roman" w:hAnsi="Times New Roman" w:cs="Times New Roman"/>
          <w:sz w:val="22"/>
          <w:szCs w:val="22"/>
        </w:rPr>
        <w:t xml:space="preserve">postępowania </w:t>
      </w:r>
      <w:r w:rsidRPr="00C14FE0">
        <w:rPr>
          <w:rFonts w:ascii="Times New Roman" w:hAnsi="Times New Roman" w:cs="Times New Roman"/>
          <w:bCs/>
          <w:sz w:val="22"/>
          <w:szCs w:val="22"/>
        </w:rPr>
        <w:t>o wartości mniejszej niż progi unijne, pod nazwą</w:t>
      </w:r>
      <w:bookmarkStart w:id="1" w:name="Bookmark"/>
      <w:r w:rsidRPr="00C14FE0">
        <w:rPr>
          <w:rFonts w:ascii="Times New Roman" w:hAnsi="Times New Roman" w:cs="Times New Roman"/>
          <w:bCs/>
          <w:sz w:val="22"/>
          <w:szCs w:val="22"/>
        </w:rPr>
        <w:t>:</w:t>
      </w:r>
    </w:p>
    <w:p w14:paraId="311ADF4E" w14:textId="77777777" w:rsidR="00713C53" w:rsidRPr="00C14FE0" w:rsidRDefault="00713C53" w:rsidP="00AC3684">
      <w:pPr>
        <w:spacing w:line="240" w:lineRule="auto"/>
        <w:rPr>
          <w:rFonts w:ascii="Times New Roman" w:hAnsi="Times New Roman" w:cs="Times New Roman"/>
          <w:bCs/>
          <w:sz w:val="22"/>
          <w:szCs w:val="22"/>
        </w:rPr>
      </w:pPr>
    </w:p>
    <w:p w14:paraId="6EF59198" w14:textId="01F6745F" w:rsidR="00541832" w:rsidRPr="00C14FE0" w:rsidRDefault="00552C1C" w:rsidP="009860E6">
      <w:pPr>
        <w:pStyle w:val="Tekstpodstawowy"/>
        <w:spacing w:after="0" w:line="240" w:lineRule="auto"/>
        <w:jc w:val="center"/>
        <w:rPr>
          <w:rFonts w:cs="Times New Roman"/>
          <w:b/>
          <w:sz w:val="32"/>
          <w:szCs w:val="32"/>
        </w:rPr>
      </w:pPr>
      <w:bookmarkStart w:id="2" w:name="_Hlk121227960"/>
      <w:r w:rsidRPr="00C14FE0">
        <w:rPr>
          <w:rFonts w:cs="Times New Roman"/>
          <w:b/>
          <w:sz w:val="32"/>
          <w:szCs w:val="32"/>
        </w:rPr>
        <w:t xml:space="preserve">Dostawa </w:t>
      </w:r>
      <w:r w:rsidR="00582C57" w:rsidRPr="00C14FE0">
        <w:rPr>
          <w:rFonts w:cs="Times New Roman"/>
          <w:b/>
          <w:sz w:val="32"/>
          <w:szCs w:val="32"/>
          <w:lang w:val="pl-PL"/>
        </w:rPr>
        <w:t>artykułów spożywczych</w:t>
      </w:r>
      <w:r w:rsidRPr="00C14FE0">
        <w:rPr>
          <w:rFonts w:cs="Times New Roman"/>
          <w:b/>
          <w:sz w:val="32"/>
          <w:szCs w:val="32"/>
        </w:rPr>
        <w:t xml:space="preserve"> dla potrzeb Małopolskiego Szpitala Chorób Płuc i Rehabilitacji im. Edmunda Wojtyły </w:t>
      </w:r>
    </w:p>
    <w:p w14:paraId="5DDF6163" w14:textId="77777777" w:rsidR="00FD2A32" w:rsidRPr="00C14FE0" w:rsidRDefault="00FD2A32" w:rsidP="009860E6">
      <w:pPr>
        <w:spacing w:line="240" w:lineRule="auto"/>
        <w:jc w:val="center"/>
        <w:rPr>
          <w:rFonts w:ascii="Times New Roman" w:hAnsi="Times New Roman" w:cs="Times New Roman"/>
          <w:bCs/>
          <w:color w:val="FF0000"/>
          <w:sz w:val="22"/>
          <w:szCs w:val="22"/>
        </w:rPr>
      </w:pPr>
    </w:p>
    <w:bookmarkEnd w:id="2"/>
    <w:p w14:paraId="5DA805D4" w14:textId="77777777" w:rsidR="00FD2A32" w:rsidRPr="00C14FE0" w:rsidRDefault="00FD2A32" w:rsidP="009860E6">
      <w:pPr>
        <w:spacing w:line="240" w:lineRule="auto"/>
        <w:jc w:val="center"/>
        <w:rPr>
          <w:rFonts w:ascii="Times New Roman" w:hAnsi="Times New Roman" w:cs="Times New Roman"/>
          <w:b/>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37"/>
        <w:gridCol w:w="16"/>
        <w:gridCol w:w="6301"/>
      </w:tblGrid>
      <w:tr w:rsidR="00A72A0D" w:rsidRPr="00C14FE0" w14:paraId="7ED06F58" w14:textId="77777777" w:rsidTr="008C70CA">
        <w:trPr>
          <w:trHeight w:val="340"/>
        </w:trPr>
        <w:tc>
          <w:tcPr>
            <w:tcW w:w="2637" w:type="dxa"/>
          </w:tcPr>
          <w:p w14:paraId="11F48151" w14:textId="77777777" w:rsidR="00FD2A32" w:rsidRPr="00C14FE0" w:rsidRDefault="00552C1C" w:rsidP="009860E6">
            <w:pPr>
              <w:autoSpaceDE w:val="0"/>
              <w:autoSpaceDN w:val="0"/>
              <w:adjustRightInd w:val="0"/>
              <w:spacing w:line="240" w:lineRule="auto"/>
              <w:rPr>
                <w:rFonts w:ascii="Times New Roman" w:eastAsia="Calibri" w:hAnsi="Times New Roman" w:cs="Times New Roman"/>
                <w:b/>
                <w:bCs/>
                <w:sz w:val="22"/>
                <w:szCs w:val="22"/>
              </w:rPr>
            </w:pPr>
            <w:r w:rsidRPr="00C14FE0">
              <w:rPr>
                <w:rFonts w:ascii="Times New Roman" w:eastAsia="Calibri" w:hAnsi="Times New Roman" w:cs="Times New Roman"/>
                <w:b/>
                <w:bCs/>
                <w:sz w:val="22"/>
                <w:szCs w:val="22"/>
              </w:rPr>
              <w:t>Termin składania ofert:</w:t>
            </w:r>
          </w:p>
        </w:tc>
        <w:tc>
          <w:tcPr>
            <w:tcW w:w="6317" w:type="dxa"/>
            <w:gridSpan w:val="2"/>
          </w:tcPr>
          <w:p w14:paraId="6C11B818" w14:textId="4EA38959" w:rsidR="00FD2A32" w:rsidRPr="00C14FE0" w:rsidRDefault="00C14FE0" w:rsidP="009860E6">
            <w:pPr>
              <w:autoSpaceDE w:val="0"/>
              <w:autoSpaceDN w:val="0"/>
              <w:adjustRightInd w:val="0"/>
              <w:spacing w:line="240" w:lineRule="auto"/>
              <w:ind w:left="680"/>
              <w:rPr>
                <w:rFonts w:ascii="Times New Roman" w:eastAsia="Calibri" w:hAnsi="Times New Roman" w:cs="Times New Roman"/>
                <w:b/>
                <w:bCs/>
                <w:sz w:val="22"/>
                <w:szCs w:val="22"/>
                <w:highlight w:val="yellow"/>
              </w:rPr>
            </w:pPr>
            <w:r>
              <w:rPr>
                <w:rFonts w:ascii="Times New Roman" w:eastAsia="Calibri" w:hAnsi="Times New Roman" w:cs="Times New Roman"/>
                <w:b/>
                <w:bCs/>
                <w:sz w:val="22"/>
                <w:szCs w:val="22"/>
                <w:highlight w:val="yellow"/>
              </w:rPr>
              <w:t>2</w:t>
            </w:r>
            <w:r w:rsidR="008C70CA">
              <w:rPr>
                <w:rFonts w:ascii="Times New Roman" w:eastAsia="Calibri" w:hAnsi="Times New Roman" w:cs="Times New Roman"/>
                <w:b/>
                <w:bCs/>
                <w:sz w:val="22"/>
                <w:szCs w:val="22"/>
                <w:highlight w:val="yellow"/>
              </w:rPr>
              <w:t>5</w:t>
            </w:r>
            <w:r w:rsidR="004C3434" w:rsidRPr="00C14FE0">
              <w:rPr>
                <w:rFonts w:ascii="Times New Roman" w:eastAsia="Calibri" w:hAnsi="Times New Roman" w:cs="Times New Roman"/>
                <w:b/>
                <w:bCs/>
                <w:sz w:val="22"/>
                <w:szCs w:val="22"/>
                <w:highlight w:val="yellow"/>
              </w:rPr>
              <w:t>.02.2026</w:t>
            </w:r>
            <w:r w:rsidR="00552C1C" w:rsidRPr="00C14FE0">
              <w:rPr>
                <w:rFonts w:ascii="Times New Roman" w:eastAsia="Calibri" w:hAnsi="Times New Roman" w:cs="Times New Roman"/>
                <w:b/>
                <w:bCs/>
                <w:sz w:val="22"/>
                <w:szCs w:val="22"/>
                <w:highlight w:val="yellow"/>
              </w:rPr>
              <w:t xml:space="preserve"> r. godz. 1</w:t>
            </w:r>
            <w:r w:rsidR="005D7C74" w:rsidRPr="00C14FE0">
              <w:rPr>
                <w:rFonts w:ascii="Times New Roman" w:eastAsia="Calibri" w:hAnsi="Times New Roman" w:cs="Times New Roman"/>
                <w:b/>
                <w:bCs/>
                <w:sz w:val="22"/>
                <w:szCs w:val="22"/>
                <w:highlight w:val="yellow"/>
              </w:rPr>
              <w:t>1</w:t>
            </w:r>
            <w:r w:rsidR="00552C1C" w:rsidRPr="00C14FE0">
              <w:rPr>
                <w:rFonts w:ascii="Times New Roman" w:eastAsia="Calibri" w:hAnsi="Times New Roman" w:cs="Times New Roman"/>
                <w:b/>
                <w:bCs/>
                <w:sz w:val="22"/>
                <w:szCs w:val="22"/>
                <w:highlight w:val="yellow"/>
              </w:rPr>
              <w:t>:00.</w:t>
            </w:r>
          </w:p>
        </w:tc>
      </w:tr>
      <w:tr w:rsidR="002C2EF6" w:rsidRPr="00C14FE0" w14:paraId="6248EF9A" w14:textId="77777777" w:rsidTr="008C70CA">
        <w:trPr>
          <w:trHeight w:val="340"/>
        </w:trPr>
        <w:tc>
          <w:tcPr>
            <w:tcW w:w="2637" w:type="dxa"/>
          </w:tcPr>
          <w:p w14:paraId="1D4C8246" w14:textId="57275DAB" w:rsidR="00FD2A32" w:rsidRPr="00C14FE0" w:rsidRDefault="00552C1C" w:rsidP="009860E6">
            <w:pPr>
              <w:spacing w:line="240" w:lineRule="auto"/>
              <w:jc w:val="both"/>
              <w:rPr>
                <w:rFonts w:ascii="Times New Roman" w:eastAsia="Calibri" w:hAnsi="Times New Roman" w:cs="Times New Roman"/>
                <w:b/>
                <w:bCs/>
                <w:sz w:val="22"/>
                <w:szCs w:val="22"/>
              </w:rPr>
            </w:pPr>
            <w:r w:rsidRPr="00C14FE0">
              <w:rPr>
                <w:rFonts w:ascii="Times New Roman" w:eastAsia="Calibri" w:hAnsi="Times New Roman" w:cs="Times New Roman"/>
                <w:b/>
                <w:bCs/>
                <w:sz w:val="22"/>
                <w:szCs w:val="22"/>
              </w:rPr>
              <w:t xml:space="preserve">Termin otwarcia ofert: </w:t>
            </w:r>
          </w:p>
        </w:tc>
        <w:tc>
          <w:tcPr>
            <w:tcW w:w="6317" w:type="dxa"/>
            <w:gridSpan w:val="2"/>
          </w:tcPr>
          <w:p w14:paraId="1B2E8249" w14:textId="0A05B65B" w:rsidR="00FD2A32" w:rsidRPr="00C14FE0" w:rsidRDefault="00C14FE0" w:rsidP="009860E6">
            <w:pPr>
              <w:autoSpaceDE w:val="0"/>
              <w:autoSpaceDN w:val="0"/>
              <w:adjustRightInd w:val="0"/>
              <w:spacing w:line="240" w:lineRule="auto"/>
              <w:ind w:left="680"/>
              <w:rPr>
                <w:rFonts w:ascii="Times New Roman" w:eastAsia="Calibri" w:hAnsi="Times New Roman" w:cs="Times New Roman"/>
                <w:b/>
                <w:bCs/>
                <w:sz w:val="22"/>
                <w:szCs w:val="22"/>
                <w:highlight w:val="cyan"/>
              </w:rPr>
            </w:pPr>
            <w:r>
              <w:rPr>
                <w:rFonts w:ascii="Times New Roman" w:eastAsia="Calibri" w:hAnsi="Times New Roman" w:cs="Times New Roman"/>
                <w:b/>
                <w:bCs/>
                <w:sz w:val="22"/>
                <w:szCs w:val="22"/>
                <w:highlight w:val="yellow"/>
              </w:rPr>
              <w:t>2</w:t>
            </w:r>
            <w:r w:rsidR="008C70CA">
              <w:rPr>
                <w:rFonts w:ascii="Times New Roman" w:eastAsia="Calibri" w:hAnsi="Times New Roman" w:cs="Times New Roman"/>
                <w:b/>
                <w:bCs/>
                <w:sz w:val="22"/>
                <w:szCs w:val="22"/>
                <w:highlight w:val="yellow"/>
              </w:rPr>
              <w:t>5</w:t>
            </w:r>
            <w:r w:rsidR="004C3434" w:rsidRPr="00C14FE0">
              <w:rPr>
                <w:rFonts w:ascii="Times New Roman" w:eastAsia="Calibri" w:hAnsi="Times New Roman" w:cs="Times New Roman"/>
                <w:b/>
                <w:bCs/>
                <w:sz w:val="22"/>
                <w:szCs w:val="22"/>
                <w:highlight w:val="yellow"/>
              </w:rPr>
              <w:t>.02.2026</w:t>
            </w:r>
            <w:r w:rsidR="00E0502A" w:rsidRPr="00C14FE0">
              <w:rPr>
                <w:rFonts w:ascii="Times New Roman" w:eastAsia="Calibri" w:hAnsi="Times New Roman" w:cs="Times New Roman"/>
                <w:b/>
                <w:bCs/>
                <w:sz w:val="22"/>
                <w:szCs w:val="22"/>
                <w:highlight w:val="yellow"/>
              </w:rPr>
              <w:t xml:space="preserve"> </w:t>
            </w:r>
            <w:r w:rsidR="002C2EF6" w:rsidRPr="00C14FE0">
              <w:rPr>
                <w:rFonts w:ascii="Times New Roman" w:eastAsia="Calibri" w:hAnsi="Times New Roman" w:cs="Times New Roman"/>
                <w:b/>
                <w:bCs/>
                <w:sz w:val="22"/>
                <w:szCs w:val="22"/>
                <w:highlight w:val="yellow"/>
              </w:rPr>
              <w:t>r</w:t>
            </w:r>
            <w:r w:rsidR="00552C1C" w:rsidRPr="00C14FE0">
              <w:rPr>
                <w:rFonts w:ascii="Times New Roman" w:eastAsia="Calibri" w:hAnsi="Times New Roman" w:cs="Times New Roman"/>
                <w:b/>
                <w:bCs/>
                <w:sz w:val="22"/>
                <w:szCs w:val="22"/>
                <w:highlight w:val="yellow"/>
              </w:rPr>
              <w:t>. godz. 1</w:t>
            </w:r>
            <w:r w:rsidR="005D7C74" w:rsidRPr="00C14FE0">
              <w:rPr>
                <w:rFonts w:ascii="Times New Roman" w:eastAsia="Calibri" w:hAnsi="Times New Roman" w:cs="Times New Roman"/>
                <w:b/>
                <w:bCs/>
                <w:sz w:val="22"/>
                <w:szCs w:val="22"/>
                <w:highlight w:val="yellow"/>
              </w:rPr>
              <w:t>1</w:t>
            </w:r>
            <w:r w:rsidR="00552C1C" w:rsidRPr="00C14FE0">
              <w:rPr>
                <w:rFonts w:ascii="Times New Roman" w:eastAsia="Calibri" w:hAnsi="Times New Roman" w:cs="Times New Roman"/>
                <w:b/>
                <w:bCs/>
                <w:sz w:val="22"/>
                <w:szCs w:val="22"/>
                <w:highlight w:val="yellow"/>
              </w:rPr>
              <w:t>:30</w:t>
            </w:r>
          </w:p>
        </w:tc>
      </w:tr>
      <w:tr w:rsidR="00A72A0D" w:rsidRPr="00C14FE0" w14:paraId="723495BA" w14:textId="77777777" w:rsidTr="008C70CA">
        <w:trPr>
          <w:trHeight w:val="2047"/>
        </w:trPr>
        <w:tc>
          <w:tcPr>
            <w:tcW w:w="2653" w:type="dxa"/>
            <w:gridSpan w:val="2"/>
          </w:tcPr>
          <w:p w14:paraId="23D45166" w14:textId="77777777" w:rsidR="00FD2A32" w:rsidRPr="00C14FE0" w:rsidRDefault="00552C1C" w:rsidP="009860E6">
            <w:pPr>
              <w:autoSpaceDE w:val="0"/>
              <w:autoSpaceDN w:val="0"/>
              <w:adjustRightInd w:val="0"/>
              <w:spacing w:line="240" w:lineRule="auto"/>
              <w:rPr>
                <w:rFonts w:ascii="Times New Roman" w:eastAsia="Calibri" w:hAnsi="Times New Roman" w:cs="Times New Roman"/>
                <w:b/>
                <w:bCs/>
                <w:sz w:val="22"/>
                <w:szCs w:val="22"/>
              </w:rPr>
            </w:pPr>
            <w:r w:rsidRPr="00C14FE0">
              <w:rPr>
                <w:rFonts w:ascii="Times New Roman" w:eastAsia="Calibri" w:hAnsi="Times New Roman" w:cs="Times New Roman"/>
                <w:b/>
                <w:bCs/>
                <w:sz w:val="22"/>
                <w:szCs w:val="22"/>
              </w:rPr>
              <w:t>Sposób publikacji:</w:t>
            </w:r>
          </w:p>
          <w:p w14:paraId="6C28D898" w14:textId="77777777" w:rsidR="00FD2A32" w:rsidRPr="00C14FE0" w:rsidRDefault="00FD2A32" w:rsidP="009860E6">
            <w:pPr>
              <w:autoSpaceDE w:val="0"/>
              <w:autoSpaceDN w:val="0"/>
              <w:adjustRightInd w:val="0"/>
              <w:spacing w:line="240" w:lineRule="auto"/>
              <w:ind w:left="680"/>
              <w:rPr>
                <w:rFonts w:ascii="Times New Roman" w:eastAsia="Calibri" w:hAnsi="Times New Roman" w:cs="Times New Roman"/>
                <w:b/>
                <w:bCs/>
                <w:sz w:val="22"/>
                <w:szCs w:val="22"/>
              </w:rPr>
            </w:pPr>
          </w:p>
          <w:p w14:paraId="760A2917" w14:textId="77777777" w:rsidR="00FD2A32" w:rsidRPr="00C14FE0" w:rsidRDefault="00FD2A32" w:rsidP="009860E6">
            <w:pPr>
              <w:autoSpaceDE w:val="0"/>
              <w:autoSpaceDN w:val="0"/>
              <w:adjustRightInd w:val="0"/>
              <w:spacing w:line="240" w:lineRule="auto"/>
              <w:ind w:left="680"/>
              <w:rPr>
                <w:rFonts w:ascii="Times New Roman" w:eastAsia="Calibri" w:hAnsi="Times New Roman" w:cs="Times New Roman"/>
                <w:b/>
                <w:bCs/>
                <w:sz w:val="22"/>
                <w:szCs w:val="22"/>
              </w:rPr>
            </w:pPr>
          </w:p>
          <w:p w14:paraId="7ED74A84" w14:textId="77777777" w:rsidR="001C00CE" w:rsidRPr="00C14FE0" w:rsidRDefault="001C00CE" w:rsidP="009860E6">
            <w:pPr>
              <w:autoSpaceDE w:val="0"/>
              <w:autoSpaceDN w:val="0"/>
              <w:adjustRightInd w:val="0"/>
              <w:spacing w:line="240" w:lineRule="auto"/>
              <w:rPr>
                <w:rFonts w:ascii="Times New Roman" w:hAnsi="Times New Roman" w:cs="Times New Roman"/>
                <w:b/>
                <w:bCs/>
                <w:sz w:val="22"/>
                <w:szCs w:val="22"/>
              </w:rPr>
            </w:pPr>
          </w:p>
          <w:p w14:paraId="2452B133" w14:textId="77777777" w:rsidR="001C00CE" w:rsidRPr="00C14FE0" w:rsidRDefault="001C00CE" w:rsidP="009860E6">
            <w:pPr>
              <w:autoSpaceDE w:val="0"/>
              <w:autoSpaceDN w:val="0"/>
              <w:adjustRightInd w:val="0"/>
              <w:spacing w:line="240" w:lineRule="auto"/>
              <w:rPr>
                <w:rFonts w:ascii="Times New Roman" w:hAnsi="Times New Roman" w:cs="Times New Roman"/>
                <w:b/>
                <w:bCs/>
                <w:sz w:val="22"/>
                <w:szCs w:val="22"/>
              </w:rPr>
            </w:pPr>
          </w:p>
          <w:p w14:paraId="63FDAB55" w14:textId="77777777" w:rsidR="00FD2A32" w:rsidRPr="00C14FE0" w:rsidRDefault="00552C1C" w:rsidP="009860E6">
            <w:pPr>
              <w:autoSpaceDE w:val="0"/>
              <w:autoSpaceDN w:val="0"/>
              <w:adjustRightInd w:val="0"/>
              <w:spacing w:line="240" w:lineRule="auto"/>
              <w:rPr>
                <w:rFonts w:ascii="Times New Roman" w:eastAsia="Calibri" w:hAnsi="Times New Roman" w:cs="Times New Roman"/>
                <w:sz w:val="22"/>
                <w:szCs w:val="22"/>
              </w:rPr>
            </w:pPr>
            <w:r w:rsidRPr="00C14FE0">
              <w:rPr>
                <w:rFonts w:ascii="Times New Roman" w:hAnsi="Times New Roman" w:cs="Times New Roman"/>
                <w:b/>
                <w:bCs/>
                <w:sz w:val="22"/>
                <w:szCs w:val="22"/>
              </w:rPr>
              <w:t>Identyfikator postępowania na</w:t>
            </w:r>
            <w:r w:rsidRPr="00C14FE0">
              <w:rPr>
                <w:rFonts w:ascii="Times New Roman" w:hAnsi="Times New Roman" w:cs="Times New Roman"/>
                <w:sz w:val="22"/>
                <w:szCs w:val="22"/>
              </w:rPr>
              <w:t xml:space="preserve"> </w:t>
            </w:r>
            <w:r w:rsidRPr="00C14FE0">
              <w:rPr>
                <w:rFonts w:ascii="Times New Roman" w:hAnsi="Times New Roman" w:cs="Times New Roman"/>
                <w:b/>
                <w:bCs/>
                <w:sz w:val="22"/>
                <w:szCs w:val="22"/>
              </w:rPr>
              <w:t>e- zamówienia</w:t>
            </w:r>
            <w:r w:rsidRPr="00C14FE0">
              <w:rPr>
                <w:rFonts w:ascii="Times New Roman" w:eastAsia="Century Gothic" w:hAnsi="Times New Roman" w:cs="Times New Roman"/>
                <w:b/>
                <w:bCs/>
                <w:sz w:val="22"/>
                <w:szCs w:val="22"/>
              </w:rPr>
              <w:t>.gov.pl</w:t>
            </w:r>
          </w:p>
        </w:tc>
        <w:tc>
          <w:tcPr>
            <w:tcW w:w="6301" w:type="dxa"/>
          </w:tcPr>
          <w:p w14:paraId="15A2B63F" w14:textId="77777777" w:rsidR="009E774F" w:rsidRPr="00C14FE0" w:rsidRDefault="00552C1C" w:rsidP="009860E6">
            <w:pPr>
              <w:pStyle w:val="Nagwek3"/>
              <w:shd w:val="clear" w:color="auto" w:fill="FFFFFF"/>
              <w:spacing w:before="0" w:after="0"/>
              <w:rPr>
                <w:rStyle w:val="Normalny2"/>
                <w:rFonts w:ascii="Times New Roman" w:hAnsi="Times New Roman" w:cs="Times New Roman"/>
                <w:b/>
                <w:bCs/>
                <w:sz w:val="22"/>
                <w:szCs w:val="22"/>
              </w:rPr>
            </w:pPr>
            <w:r w:rsidRPr="00C14FE0">
              <w:rPr>
                <w:rStyle w:val="Normalny2"/>
                <w:rFonts w:ascii="Times New Roman" w:hAnsi="Times New Roman" w:cs="Times New Roman"/>
                <w:b/>
                <w:bCs/>
                <w:sz w:val="22"/>
                <w:szCs w:val="22"/>
              </w:rPr>
              <w:t xml:space="preserve">Numer ogłoszenia </w:t>
            </w:r>
          </w:p>
          <w:p w14:paraId="0784CBFF" w14:textId="5A3E7532" w:rsidR="00F80396" w:rsidRPr="00C14FE0" w:rsidRDefault="00F80396" w:rsidP="00B43146">
            <w:pPr>
              <w:rPr>
                <w:rFonts w:ascii="Times New Roman" w:hAnsi="Times New Roman" w:cs="Times New Roman"/>
                <w:b/>
                <w:bCs/>
                <w:sz w:val="22"/>
                <w:szCs w:val="22"/>
                <w:lang w:bidi="ar-SA"/>
              </w:rPr>
            </w:pPr>
            <w:r w:rsidRPr="00C14FE0">
              <w:rPr>
                <w:rFonts w:ascii="Times New Roman" w:hAnsi="Times New Roman" w:cs="Times New Roman"/>
                <w:b/>
                <w:bCs/>
                <w:sz w:val="22"/>
                <w:szCs w:val="22"/>
                <w:highlight w:val="yellow"/>
                <w:lang w:bidi="ar-SA"/>
              </w:rPr>
              <w:t xml:space="preserve">Ogłoszenie nr </w:t>
            </w:r>
            <w:r w:rsidR="00C91EA2" w:rsidRPr="00C91EA2">
              <w:rPr>
                <w:rFonts w:ascii="Times New Roman" w:hAnsi="Times New Roman" w:cs="Times New Roman" w:hint="eastAsia"/>
                <w:b/>
                <w:bCs/>
                <w:sz w:val="22"/>
                <w:szCs w:val="22"/>
                <w:lang w:bidi="ar-SA"/>
              </w:rPr>
              <w:t>2026/BZP 00084596/01/P</w:t>
            </w:r>
            <w:r w:rsidR="004F794B">
              <w:rPr>
                <w:rFonts w:ascii="Times New Roman" w:hAnsi="Times New Roman" w:cs="Times New Roman"/>
                <w:b/>
                <w:bCs/>
                <w:sz w:val="22"/>
                <w:szCs w:val="22"/>
                <w:lang w:bidi="ar-SA"/>
              </w:rPr>
              <w:t xml:space="preserve"> </w:t>
            </w:r>
            <w:r w:rsidR="004F794B" w:rsidRPr="004F794B">
              <w:rPr>
                <w:rFonts w:ascii="Times New Roman" w:hAnsi="Times New Roman" w:cs="Times New Roman"/>
                <w:b/>
                <w:bCs/>
                <w:sz w:val="22"/>
                <w:szCs w:val="22"/>
                <w:lang w:bidi="ar-SA"/>
              </w:rPr>
              <w:t>z dnia 2026-02-17</w:t>
            </w:r>
          </w:p>
          <w:p w14:paraId="24606B6F" w14:textId="77777777" w:rsidR="00582C57" w:rsidRPr="00C14FE0" w:rsidRDefault="00582C57" w:rsidP="00582C57">
            <w:pPr>
              <w:rPr>
                <w:rFonts w:ascii="Times New Roman" w:hAnsi="Times New Roman" w:cs="Times New Roman"/>
                <w:sz w:val="22"/>
                <w:szCs w:val="22"/>
                <w:lang w:bidi="ar-SA"/>
              </w:rPr>
            </w:pPr>
          </w:p>
          <w:p w14:paraId="22F2F794" w14:textId="52991E2C" w:rsidR="001D5981" w:rsidRPr="00C14FE0" w:rsidRDefault="00552C1C" w:rsidP="009860E6">
            <w:pPr>
              <w:pBdr>
                <w:bottom w:val="single" w:sz="4" w:space="1" w:color="auto"/>
              </w:pBdr>
              <w:autoSpaceDE w:val="0"/>
              <w:autoSpaceDN w:val="0"/>
              <w:adjustRightInd w:val="0"/>
              <w:spacing w:line="240" w:lineRule="auto"/>
              <w:rPr>
                <w:rFonts w:ascii="Times New Roman" w:eastAsia="Calibri" w:hAnsi="Times New Roman" w:cs="Times New Roman"/>
                <w:b/>
                <w:bCs/>
                <w:sz w:val="22"/>
                <w:szCs w:val="22"/>
              </w:rPr>
            </w:pPr>
            <w:r w:rsidRPr="00C14FE0">
              <w:rPr>
                <w:rFonts w:ascii="Times New Roman" w:eastAsia="Calibri" w:hAnsi="Times New Roman" w:cs="Times New Roman"/>
                <w:b/>
                <w:bCs/>
                <w:sz w:val="22"/>
                <w:szCs w:val="22"/>
              </w:rPr>
              <w:t>Strona internetowa: zamieszczono link do postępowania</w:t>
            </w:r>
          </w:p>
          <w:p w14:paraId="342E7D7B" w14:textId="6F313699" w:rsidR="0032202B" w:rsidRPr="00C14FE0" w:rsidRDefault="009E32AF" w:rsidP="009860E6">
            <w:pPr>
              <w:pBdr>
                <w:bottom w:val="single" w:sz="4" w:space="1" w:color="auto"/>
              </w:pBdr>
              <w:autoSpaceDE w:val="0"/>
              <w:autoSpaceDN w:val="0"/>
              <w:adjustRightInd w:val="0"/>
              <w:spacing w:line="240" w:lineRule="auto"/>
              <w:rPr>
                <w:rFonts w:ascii="Times New Roman" w:eastAsia="Calibri" w:hAnsi="Times New Roman" w:cs="Times New Roman"/>
                <w:b/>
                <w:bCs/>
                <w:sz w:val="22"/>
                <w:szCs w:val="22"/>
              </w:rPr>
            </w:pPr>
            <w:hyperlink r:id="rId8" w:history="1">
              <w:r w:rsidRPr="00C14FE0">
                <w:rPr>
                  <w:rStyle w:val="Hipercze"/>
                  <w:rFonts w:ascii="Times New Roman" w:eastAsia="Calibri" w:hAnsi="Times New Roman"/>
                  <w:b/>
                  <w:bCs/>
                  <w:sz w:val="22"/>
                  <w:szCs w:val="22"/>
                  <w:highlight w:val="yellow"/>
                </w:rPr>
                <w:t>https://ezamowienia.gov.pl/mp-client/search/list/ocds-148610-dd584589-0e41-474e-b49b-117e19be166a</w:t>
              </w:r>
            </w:hyperlink>
            <w:r w:rsidRPr="00C14FE0">
              <w:rPr>
                <w:rFonts w:ascii="Times New Roman" w:eastAsia="Calibri" w:hAnsi="Times New Roman" w:cs="Times New Roman"/>
                <w:b/>
                <w:bCs/>
                <w:sz w:val="22"/>
                <w:szCs w:val="22"/>
              </w:rPr>
              <w:t xml:space="preserve"> </w:t>
            </w:r>
          </w:p>
          <w:p w14:paraId="0E83D866" w14:textId="3D08752A" w:rsidR="00683E81" w:rsidRPr="00C14FE0" w:rsidRDefault="00552C1C" w:rsidP="00C6753A">
            <w:pPr>
              <w:pBdr>
                <w:bottom w:val="single" w:sz="4" w:space="1" w:color="auto"/>
              </w:pBdr>
              <w:autoSpaceDE w:val="0"/>
              <w:autoSpaceDN w:val="0"/>
              <w:adjustRightInd w:val="0"/>
              <w:spacing w:line="240" w:lineRule="auto"/>
              <w:rPr>
                <w:rFonts w:ascii="Times New Roman" w:eastAsia="Calibri" w:hAnsi="Times New Roman" w:cs="Times New Roman"/>
                <w:b/>
                <w:bCs/>
                <w:sz w:val="22"/>
                <w:szCs w:val="22"/>
              </w:rPr>
            </w:pPr>
            <w:r w:rsidRPr="00C14FE0">
              <w:rPr>
                <w:rFonts w:ascii="Times New Roman" w:eastAsia="Calibri" w:hAnsi="Times New Roman" w:cs="Times New Roman"/>
                <w:b/>
                <w:bCs/>
                <w:sz w:val="22"/>
                <w:szCs w:val="22"/>
              </w:rPr>
              <w:t>w dniu</w:t>
            </w:r>
            <w:r w:rsidR="00896196" w:rsidRPr="00C14FE0">
              <w:rPr>
                <w:rFonts w:ascii="Times New Roman" w:eastAsia="Calibri" w:hAnsi="Times New Roman" w:cs="Times New Roman"/>
                <w:b/>
                <w:bCs/>
                <w:sz w:val="22"/>
                <w:szCs w:val="22"/>
              </w:rPr>
              <w:t xml:space="preserve"> </w:t>
            </w:r>
            <w:r w:rsidR="009E32AF" w:rsidRPr="00C14FE0">
              <w:rPr>
                <w:rFonts w:ascii="Times New Roman" w:eastAsia="Calibri" w:hAnsi="Times New Roman" w:cs="Times New Roman"/>
                <w:b/>
                <w:bCs/>
                <w:sz w:val="22"/>
                <w:szCs w:val="22"/>
              </w:rPr>
              <w:t>1</w:t>
            </w:r>
            <w:r w:rsidR="008C70CA">
              <w:rPr>
                <w:rFonts w:ascii="Times New Roman" w:eastAsia="Calibri" w:hAnsi="Times New Roman" w:cs="Times New Roman"/>
                <w:b/>
                <w:bCs/>
                <w:sz w:val="22"/>
                <w:szCs w:val="22"/>
              </w:rPr>
              <w:t>7</w:t>
            </w:r>
            <w:r w:rsidR="009E32AF" w:rsidRPr="00C14FE0">
              <w:rPr>
                <w:rFonts w:ascii="Times New Roman" w:eastAsia="Calibri" w:hAnsi="Times New Roman" w:cs="Times New Roman"/>
                <w:b/>
                <w:bCs/>
                <w:sz w:val="22"/>
                <w:szCs w:val="22"/>
              </w:rPr>
              <w:t>.02.2026</w:t>
            </w:r>
            <w:r w:rsidR="005749D5" w:rsidRPr="00C14FE0">
              <w:rPr>
                <w:rFonts w:ascii="Times New Roman" w:eastAsia="Calibri" w:hAnsi="Times New Roman" w:cs="Times New Roman"/>
                <w:b/>
                <w:bCs/>
                <w:sz w:val="22"/>
                <w:szCs w:val="22"/>
              </w:rPr>
              <w:t xml:space="preserve"> r.</w:t>
            </w:r>
          </w:p>
          <w:p w14:paraId="37CA97F6" w14:textId="01E26B53" w:rsidR="00683E81" w:rsidRPr="00C14FE0" w:rsidRDefault="009E32AF" w:rsidP="009860E6">
            <w:pPr>
              <w:suppressAutoHyphens w:val="0"/>
              <w:spacing w:line="240" w:lineRule="auto"/>
              <w:rPr>
                <w:rFonts w:ascii="Times New Roman" w:eastAsia="Calibri" w:hAnsi="Times New Roman" w:cs="Times New Roman"/>
                <w:sz w:val="22"/>
                <w:szCs w:val="22"/>
              </w:rPr>
            </w:pPr>
            <w:r w:rsidRPr="00370CD7">
              <w:rPr>
                <w:rFonts w:ascii="Times New Roman" w:eastAsia="Calibri" w:hAnsi="Times New Roman" w:cs="Times New Roman"/>
                <w:b/>
                <w:bCs/>
                <w:sz w:val="22"/>
                <w:szCs w:val="22"/>
                <w:highlight w:val="yellow"/>
              </w:rPr>
              <w:t>ocds-148610-dd584589-0e41-474e-b49b-117e19be166a</w:t>
            </w:r>
            <w:r w:rsidRPr="00C14FE0">
              <w:rPr>
                <w:rFonts w:ascii="Times New Roman" w:eastAsia="Calibri" w:hAnsi="Times New Roman" w:cs="Times New Roman"/>
                <w:b/>
                <w:bCs/>
                <w:sz w:val="22"/>
                <w:szCs w:val="22"/>
              </w:rPr>
              <w:t xml:space="preserve"> </w:t>
            </w:r>
          </w:p>
        </w:tc>
      </w:tr>
    </w:tbl>
    <w:p w14:paraId="6660E6D8" w14:textId="77777777" w:rsidR="00FD2A32" w:rsidRPr="00C14FE0" w:rsidRDefault="00FD2A32" w:rsidP="009860E6">
      <w:pPr>
        <w:spacing w:line="240" w:lineRule="auto"/>
        <w:jc w:val="center"/>
        <w:rPr>
          <w:rFonts w:ascii="Times New Roman" w:hAnsi="Times New Roman" w:cs="Times New Roman"/>
          <w:b/>
          <w:color w:val="FF0000"/>
          <w:sz w:val="22"/>
          <w:szCs w:val="22"/>
        </w:rPr>
      </w:pPr>
    </w:p>
    <w:bookmarkEnd w:id="1"/>
    <w:p w14:paraId="2E84EA6D" w14:textId="7EA95157" w:rsidR="00FD2A32" w:rsidRPr="00C14FE0" w:rsidRDefault="00552C1C" w:rsidP="009860E6">
      <w:pPr>
        <w:spacing w:line="240" w:lineRule="auto"/>
        <w:rPr>
          <w:rFonts w:ascii="Times New Roman" w:hAnsi="Times New Roman" w:cs="Times New Roman"/>
          <w:i/>
          <w:sz w:val="22"/>
          <w:szCs w:val="22"/>
          <w:u w:val="single"/>
        </w:rPr>
      </w:pPr>
      <w:r w:rsidRPr="00C14FE0">
        <w:rPr>
          <w:rFonts w:ascii="Times New Roman" w:hAnsi="Times New Roman" w:cs="Times New Roman"/>
          <w:b/>
          <w:i/>
          <w:sz w:val="22"/>
          <w:szCs w:val="22"/>
          <w:u w:val="single"/>
        </w:rPr>
        <w:t>Rozdział I</w:t>
      </w:r>
      <w:r w:rsidRPr="00C14FE0">
        <w:rPr>
          <w:rFonts w:ascii="Times New Roman" w:hAnsi="Times New Roman" w:cs="Times New Roman"/>
          <w:i/>
          <w:sz w:val="22"/>
          <w:szCs w:val="22"/>
          <w:u w:val="single"/>
        </w:rPr>
        <w:t xml:space="preserve"> - </w:t>
      </w:r>
      <w:r w:rsidRPr="00C14FE0">
        <w:rPr>
          <w:rFonts w:ascii="Times New Roman" w:hAnsi="Times New Roman" w:cs="Times New Roman"/>
          <w:b/>
          <w:i/>
          <w:sz w:val="22"/>
          <w:szCs w:val="22"/>
          <w:u w:val="single"/>
        </w:rPr>
        <w:t>Zamawiający</w:t>
      </w:r>
    </w:p>
    <w:p w14:paraId="3C221809" w14:textId="77777777" w:rsidR="00FD2A32" w:rsidRPr="00C14FE0" w:rsidRDefault="00552C1C" w:rsidP="009860E6">
      <w:pPr>
        <w:pStyle w:val="Akapitzlist"/>
        <w:numPr>
          <w:ilvl w:val="0"/>
          <w:numId w:val="8"/>
        </w:numPr>
        <w:suppressAutoHyphens w:val="0"/>
        <w:spacing w:after="0" w:line="240" w:lineRule="auto"/>
        <w:jc w:val="both"/>
        <w:rPr>
          <w:rFonts w:ascii="Times New Roman" w:hAnsi="Times New Roman"/>
          <w:sz w:val="22"/>
          <w:szCs w:val="22"/>
        </w:rPr>
      </w:pPr>
      <w:bookmarkStart w:id="3" w:name="__RefHeading__2266_1688179963"/>
      <w:bookmarkEnd w:id="3"/>
      <w:r w:rsidRPr="00C14FE0">
        <w:rPr>
          <w:rFonts w:ascii="Times New Roman" w:hAnsi="Times New Roman"/>
          <w:b/>
          <w:sz w:val="22"/>
          <w:szCs w:val="22"/>
        </w:rPr>
        <w:t>Nazwa oraz adres Zamawiającego:</w:t>
      </w:r>
    </w:p>
    <w:p w14:paraId="0300F334" w14:textId="2726D53C" w:rsidR="00781009" w:rsidRPr="00C14FE0" w:rsidRDefault="00552C1C" w:rsidP="005D7C74">
      <w:pPr>
        <w:suppressAutoHyphens w:val="0"/>
        <w:spacing w:line="240" w:lineRule="auto"/>
        <w:ind w:left="360"/>
        <w:jc w:val="both"/>
        <w:rPr>
          <w:rFonts w:ascii="Times New Roman" w:hAnsi="Times New Roman" w:cs="Times New Roman"/>
          <w:sz w:val="22"/>
          <w:szCs w:val="22"/>
        </w:rPr>
      </w:pPr>
      <w:r w:rsidRPr="00C14FE0">
        <w:rPr>
          <w:rFonts w:ascii="Times New Roman" w:hAnsi="Times New Roman" w:cs="Times New Roman"/>
          <w:sz w:val="22"/>
          <w:szCs w:val="22"/>
        </w:rPr>
        <w:t xml:space="preserve">Małopolski Szpital Chorób Płuc i Rehabilitacji im. Edmunda Wojtyły, SPZOZ   </w:t>
      </w:r>
    </w:p>
    <w:p w14:paraId="567ED4E0" w14:textId="1876F878" w:rsidR="00781009" w:rsidRPr="00C14FE0" w:rsidRDefault="00552C1C" w:rsidP="005D7C74">
      <w:pPr>
        <w:suppressAutoHyphens w:val="0"/>
        <w:spacing w:line="240" w:lineRule="auto"/>
        <w:ind w:left="360"/>
        <w:jc w:val="both"/>
        <w:rPr>
          <w:rFonts w:ascii="Times New Roman" w:hAnsi="Times New Roman" w:cs="Times New Roman"/>
          <w:sz w:val="22"/>
          <w:szCs w:val="22"/>
        </w:rPr>
      </w:pPr>
      <w:r w:rsidRPr="00C14FE0">
        <w:rPr>
          <w:rFonts w:ascii="Times New Roman" w:hAnsi="Times New Roman" w:cs="Times New Roman"/>
          <w:sz w:val="22"/>
          <w:szCs w:val="22"/>
        </w:rPr>
        <w:t xml:space="preserve">w Jaroszowcu, 32-310 Jaroszowiec, ul. Kolejowa 1a, NIP 637-12-65-836, </w:t>
      </w:r>
    </w:p>
    <w:p w14:paraId="5AB97E0D" w14:textId="77777777" w:rsidR="00FD2A32" w:rsidRPr="00C14FE0" w:rsidRDefault="00552C1C" w:rsidP="005D7C74">
      <w:pPr>
        <w:suppressAutoHyphens w:val="0"/>
        <w:spacing w:line="240" w:lineRule="auto"/>
        <w:ind w:left="360"/>
        <w:jc w:val="both"/>
        <w:rPr>
          <w:rFonts w:ascii="Times New Roman" w:hAnsi="Times New Roman" w:cs="Times New Roman"/>
          <w:sz w:val="22"/>
          <w:szCs w:val="22"/>
        </w:rPr>
      </w:pPr>
      <w:r w:rsidRPr="00C14FE0">
        <w:rPr>
          <w:rFonts w:ascii="Times New Roman" w:hAnsi="Times New Roman" w:cs="Times New Roman"/>
          <w:sz w:val="22"/>
          <w:szCs w:val="22"/>
        </w:rPr>
        <w:t>REGON 000294214</w:t>
      </w:r>
    </w:p>
    <w:p w14:paraId="1925A00D" w14:textId="606C0A8D" w:rsidR="00FD2A32" w:rsidRPr="00C14FE0" w:rsidRDefault="00552C1C" w:rsidP="009860E6">
      <w:pPr>
        <w:pStyle w:val="Akapitzlist"/>
        <w:numPr>
          <w:ilvl w:val="0"/>
          <w:numId w:val="8"/>
        </w:numPr>
        <w:suppressAutoHyphens w:val="0"/>
        <w:spacing w:after="0" w:line="240" w:lineRule="auto"/>
        <w:jc w:val="both"/>
        <w:rPr>
          <w:rFonts w:ascii="Times New Roman" w:hAnsi="Times New Roman"/>
          <w:sz w:val="22"/>
          <w:szCs w:val="22"/>
        </w:rPr>
      </w:pPr>
      <w:r w:rsidRPr="00C14FE0">
        <w:rPr>
          <w:rFonts w:ascii="Times New Roman" w:hAnsi="Times New Roman"/>
          <w:b/>
          <w:sz w:val="22"/>
          <w:szCs w:val="22"/>
        </w:rPr>
        <w:t>Numer telefonu:</w:t>
      </w:r>
      <w:r w:rsidRPr="00C14FE0">
        <w:rPr>
          <w:rFonts w:ascii="Times New Roman" w:hAnsi="Times New Roman"/>
          <w:bCs/>
          <w:sz w:val="22"/>
          <w:szCs w:val="22"/>
          <w:lang w:eastAsia="ar-SA"/>
        </w:rPr>
        <w:t xml:space="preserve"> tel</w:t>
      </w:r>
      <w:r w:rsidR="005D7C74" w:rsidRPr="00C14FE0">
        <w:rPr>
          <w:rFonts w:ascii="Times New Roman" w:hAnsi="Times New Roman"/>
          <w:bCs/>
          <w:sz w:val="22"/>
          <w:szCs w:val="22"/>
          <w:lang w:eastAsia="ar-SA"/>
        </w:rPr>
        <w:t>.</w:t>
      </w:r>
      <w:r w:rsidRPr="00C14FE0">
        <w:rPr>
          <w:rFonts w:ascii="Times New Roman" w:hAnsi="Times New Roman"/>
          <w:bCs/>
          <w:sz w:val="22"/>
          <w:szCs w:val="22"/>
          <w:lang w:eastAsia="ar-SA"/>
        </w:rPr>
        <w:t>: (+48) 32 64 28 090;</w:t>
      </w:r>
    </w:p>
    <w:p w14:paraId="5379D8B4" w14:textId="77777777" w:rsidR="00FD2A32" w:rsidRPr="00C14FE0" w:rsidRDefault="00552C1C" w:rsidP="009860E6">
      <w:pPr>
        <w:pStyle w:val="Akapitzlist"/>
        <w:numPr>
          <w:ilvl w:val="0"/>
          <w:numId w:val="8"/>
        </w:numPr>
        <w:suppressAutoHyphens w:val="0"/>
        <w:spacing w:after="0" w:line="240" w:lineRule="auto"/>
        <w:jc w:val="both"/>
        <w:rPr>
          <w:rFonts w:ascii="Times New Roman" w:hAnsi="Times New Roman"/>
          <w:sz w:val="22"/>
          <w:szCs w:val="22"/>
        </w:rPr>
      </w:pPr>
      <w:r w:rsidRPr="00C14FE0">
        <w:rPr>
          <w:rFonts w:ascii="Times New Roman" w:hAnsi="Times New Roman"/>
          <w:b/>
          <w:sz w:val="22"/>
          <w:szCs w:val="22"/>
        </w:rPr>
        <w:t xml:space="preserve">Adres poczty elektronicznej: </w:t>
      </w:r>
      <w:r w:rsidRPr="00C14FE0">
        <w:rPr>
          <w:rFonts w:ascii="Times New Roman" w:hAnsi="Times New Roman"/>
          <w:sz w:val="22"/>
          <w:szCs w:val="22"/>
        </w:rPr>
        <w:t>e-mail:</w:t>
      </w:r>
      <w:r w:rsidRPr="00C14FE0">
        <w:rPr>
          <w:rFonts w:ascii="Times New Roman" w:hAnsi="Times New Roman"/>
          <w:b/>
          <w:sz w:val="22"/>
          <w:szCs w:val="22"/>
        </w:rPr>
        <w:t xml:space="preserve">  </w:t>
      </w:r>
      <w:hyperlink r:id="rId9" w:history="1">
        <w:r w:rsidRPr="00C14FE0">
          <w:rPr>
            <w:rStyle w:val="Hipercze"/>
            <w:rFonts w:ascii="Times New Roman" w:hAnsi="Times New Roman"/>
            <w:color w:val="auto"/>
            <w:sz w:val="22"/>
            <w:szCs w:val="22"/>
          </w:rPr>
          <w:t>sekretariat@wschp.pl</w:t>
        </w:r>
      </w:hyperlink>
    </w:p>
    <w:p w14:paraId="047B6442" w14:textId="5C71E54F" w:rsidR="00FD2A32" w:rsidRPr="00C14FE0" w:rsidRDefault="00552C1C" w:rsidP="009860E6">
      <w:pPr>
        <w:pStyle w:val="Akapitzlist"/>
        <w:numPr>
          <w:ilvl w:val="0"/>
          <w:numId w:val="8"/>
        </w:numPr>
        <w:suppressAutoHyphens w:val="0"/>
        <w:spacing w:after="0" w:line="240" w:lineRule="auto"/>
        <w:jc w:val="both"/>
        <w:rPr>
          <w:rFonts w:ascii="Times New Roman" w:hAnsi="Times New Roman"/>
          <w:sz w:val="22"/>
          <w:szCs w:val="22"/>
        </w:rPr>
      </w:pPr>
      <w:r w:rsidRPr="00C14FE0">
        <w:rPr>
          <w:rFonts w:ascii="Times New Roman" w:hAnsi="Times New Roman"/>
          <w:b/>
          <w:sz w:val="22"/>
          <w:szCs w:val="22"/>
        </w:rPr>
        <w:t xml:space="preserve">Adres strony internetowej Zamawiającego: </w:t>
      </w:r>
      <w:hyperlink r:id="rId10" w:history="1">
        <w:r w:rsidRPr="00C14FE0">
          <w:rPr>
            <w:rStyle w:val="Hipercze"/>
            <w:rFonts w:ascii="Times New Roman" w:hAnsi="Times New Roman"/>
            <w:color w:val="auto"/>
            <w:sz w:val="22"/>
            <w:szCs w:val="22"/>
          </w:rPr>
          <w:t>www.wschp.pl</w:t>
        </w:r>
      </w:hyperlink>
    </w:p>
    <w:p w14:paraId="0CC1FCEA" w14:textId="4E102540" w:rsidR="00FD2A32" w:rsidRPr="00C14FE0" w:rsidRDefault="00552C1C" w:rsidP="009860E6">
      <w:pPr>
        <w:pStyle w:val="Akapitzlist"/>
        <w:numPr>
          <w:ilvl w:val="0"/>
          <w:numId w:val="8"/>
        </w:numPr>
        <w:suppressAutoHyphens w:val="0"/>
        <w:spacing w:after="0" w:line="240" w:lineRule="auto"/>
        <w:jc w:val="both"/>
        <w:rPr>
          <w:rFonts w:ascii="Times New Roman" w:hAnsi="Times New Roman"/>
          <w:sz w:val="22"/>
          <w:szCs w:val="22"/>
        </w:rPr>
      </w:pPr>
      <w:r w:rsidRPr="00C14FE0">
        <w:rPr>
          <w:rFonts w:ascii="Times New Roman" w:hAnsi="Times New Roman"/>
          <w:bCs/>
          <w:sz w:val="22"/>
          <w:szCs w:val="22"/>
          <w:lang w:eastAsia="ar-SA"/>
        </w:rPr>
        <w:t xml:space="preserve">Osobami uprawnionymi ze strony Zamawiającego do komunikowania się z Wykonawcami są: </w:t>
      </w:r>
    </w:p>
    <w:p w14:paraId="091054AF" w14:textId="77777777" w:rsidR="00FD2A32" w:rsidRPr="00C14FE0" w:rsidRDefault="00552C1C" w:rsidP="009860E6">
      <w:pPr>
        <w:pStyle w:val="Akapitzlist"/>
        <w:numPr>
          <w:ilvl w:val="0"/>
          <w:numId w:val="9"/>
        </w:numPr>
        <w:spacing w:after="0" w:line="240" w:lineRule="auto"/>
        <w:jc w:val="both"/>
        <w:rPr>
          <w:rFonts w:ascii="Times New Roman" w:hAnsi="Times New Roman"/>
          <w:sz w:val="22"/>
          <w:szCs w:val="22"/>
          <w:lang w:eastAsia="ar-SA"/>
        </w:rPr>
      </w:pPr>
      <w:r w:rsidRPr="00C14FE0">
        <w:rPr>
          <w:rFonts w:ascii="Times New Roman" w:hAnsi="Times New Roman"/>
          <w:b/>
          <w:bCs/>
          <w:sz w:val="22"/>
          <w:szCs w:val="22"/>
          <w:lang w:eastAsia="ar-SA"/>
        </w:rPr>
        <w:t xml:space="preserve">Pani </w:t>
      </w:r>
      <w:r w:rsidR="00223D9E" w:rsidRPr="00C14FE0">
        <w:rPr>
          <w:rFonts w:ascii="Times New Roman" w:hAnsi="Times New Roman"/>
          <w:b/>
          <w:bCs/>
          <w:sz w:val="22"/>
          <w:szCs w:val="22"/>
          <w:lang w:eastAsia="ar-SA"/>
        </w:rPr>
        <w:t>Iwona Szafarczyk</w:t>
      </w:r>
      <w:r w:rsidR="005C07DB" w:rsidRPr="00C14FE0">
        <w:rPr>
          <w:rFonts w:ascii="Times New Roman" w:hAnsi="Times New Roman"/>
          <w:sz w:val="22"/>
          <w:szCs w:val="22"/>
          <w:lang w:eastAsia="ar-SA"/>
        </w:rPr>
        <w:t xml:space="preserve"> </w:t>
      </w:r>
      <w:r w:rsidRPr="00C14FE0">
        <w:rPr>
          <w:rFonts w:ascii="Times New Roman" w:hAnsi="Times New Roman"/>
          <w:sz w:val="22"/>
          <w:szCs w:val="22"/>
          <w:lang w:eastAsia="ar-SA"/>
        </w:rPr>
        <w:t xml:space="preserve">   - w zakresie przedmiotu zamówienia,</w:t>
      </w:r>
    </w:p>
    <w:p w14:paraId="528D6F7A" w14:textId="5122D1BC" w:rsidR="00BC676F" w:rsidRPr="00C14FE0" w:rsidRDefault="00552C1C" w:rsidP="009860E6">
      <w:pPr>
        <w:pStyle w:val="Akapitzlist"/>
        <w:numPr>
          <w:ilvl w:val="0"/>
          <w:numId w:val="9"/>
        </w:numPr>
        <w:spacing w:after="0" w:line="240" w:lineRule="auto"/>
        <w:jc w:val="both"/>
        <w:rPr>
          <w:rStyle w:val="Hipercze"/>
          <w:rFonts w:ascii="Times New Roman" w:hAnsi="Times New Roman"/>
          <w:color w:val="auto"/>
          <w:sz w:val="22"/>
          <w:szCs w:val="22"/>
          <w:lang w:eastAsia="ar-SA"/>
        </w:rPr>
      </w:pPr>
      <w:r w:rsidRPr="00C14FE0">
        <w:rPr>
          <w:rFonts w:ascii="Times New Roman" w:hAnsi="Times New Roman"/>
          <w:b/>
          <w:bCs/>
          <w:sz w:val="22"/>
          <w:szCs w:val="22"/>
          <w:lang w:eastAsia="ar-SA"/>
        </w:rPr>
        <w:t xml:space="preserve">Pani </w:t>
      </w:r>
      <w:r w:rsidR="005D7C74" w:rsidRPr="00C14FE0">
        <w:rPr>
          <w:rFonts w:ascii="Times New Roman" w:hAnsi="Times New Roman"/>
          <w:b/>
          <w:bCs/>
          <w:sz w:val="22"/>
          <w:szCs w:val="22"/>
          <w:lang w:eastAsia="ar-SA"/>
        </w:rPr>
        <w:t>Ewelina Nowak</w:t>
      </w:r>
      <w:r w:rsidRPr="00C14FE0">
        <w:rPr>
          <w:rFonts w:ascii="Times New Roman" w:hAnsi="Times New Roman"/>
          <w:sz w:val="22"/>
          <w:szCs w:val="22"/>
          <w:lang w:eastAsia="ar-SA"/>
        </w:rPr>
        <w:t xml:space="preserve"> - w zakresie prowadzonej procedury o udzielenie zamówienia</w:t>
      </w:r>
      <w:r w:rsidRPr="00C14FE0">
        <w:rPr>
          <w:rFonts w:ascii="Times New Roman" w:hAnsi="Times New Roman"/>
          <w:b/>
          <w:sz w:val="22"/>
          <w:szCs w:val="22"/>
          <w:lang w:eastAsia="ar-SA"/>
        </w:rPr>
        <w:t>,</w:t>
      </w:r>
      <w:r w:rsidR="00460744" w:rsidRPr="00C14FE0">
        <w:rPr>
          <w:rFonts w:ascii="Times New Roman" w:hAnsi="Times New Roman"/>
          <w:b/>
          <w:sz w:val="22"/>
          <w:szCs w:val="22"/>
          <w:lang w:eastAsia="ar-SA"/>
        </w:rPr>
        <w:t xml:space="preserve"> </w:t>
      </w:r>
      <w:r w:rsidR="005D7C74" w:rsidRPr="00C14FE0">
        <w:rPr>
          <w:rFonts w:ascii="Times New Roman" w:hAnsi="Times New Roman"/>
          <w:b/>
          <w:sz w:val="22"/>
          <w:szCs w:val="22"/>
          <w:lang w:eastAsia="ar-SA"/>
        </w:rPr>
        <w:br/>
      </w:r>
      <w:r w:rsidRPr="00C14FE0">
        <w:rPr>
          <w:rFonts w:ascii="Times New Roman" w:hAnsi="Times New Roman"/>
          <w:sz w:val="22"/>
          <w:szCs w:val="22"/>
          <w:lang w:eastAsia="ar-SA"/>
        </w:rPr>
        <w:t>tel.</w:t>
      </w:r>
      <w:r w:rsidRPr="00C14FE0">
        <w:rPr>
          <w:rFonts w:ascii="Times New Roman" w:hAnsi="Times New Roman"/>
          <w:b/>
          <w:bCs/>
          <w:sz w:val="22"/>
          <w:szCs w:val="22"/>
          <w:lang w:eastAsia="ar-SA"/>
        </w:rPr>
        <w:t xml:space="preserve"> </w:t>
      </w:r>
      <w:r w:rsidRPr="00C14FE0">
        <w:rPr>
          <w:rFonts w:ascii="Times New Roman" w:hAnsi="Times New Roman"/>
          <w:bCs/>
          <w:sz w:val="22"/>
          <w:szCs w:val="22"/>
        </w:rPr>
        <w:t>32/642-80-90</w:t>
      </w:r>
      <w:r w:rsidR="005D7C74" w:rsidRPr="00C14FE0">
        <w:rPr>
          <w:rFonts w:ascii="Times New Roman" w:hAnsi="Times New Roman"/>
          <w:bCs/>
          <w:sz w:val="22"/>
          <w:szCs w:val="22"/>
        </w:rPr>
        <w:t xml:space="preserve"> wew. 21</w:t>
      </w:r>
      <w:r w:rsidRPr="00C14FE0">
        <w:rPr>
          <w:rFonts w:ascii="Times New Roman" w:hAnsi="Times New Roman"/>
          <w:bCs/>
          <w:sz w:val="22"/>
          <w:szCs w:val="22"/>
        </w:rPr>
        <w:t>, w dni robocze, w godzinach 8.00-14.00, email:</w:t>
      </w:r>
      <w:r w:rsidRPr="00C14FE0">
        <w:rPr>
          <w:rFonts w:ascii="Times New Roman" w:hAnsi="Times New Roman"/>
          <w:sz w:val="22"/>
          <w:szCs w:val="22"/>
        </w:rPr>
        <w:t xml:space="preserve"> </w:t>
      </w:r>
      <w:hyperlink r:id="rId11" w:history="1">
        <w:r w:rsidR="005D7C74" w:rsidRPr="00C14FE0">
          <w:rPr>
            <w:rStyle w:val="Hipercze"/>
            <w:rFonts w:ascii="Times New Roman" w:hAnsi="Times New Roman"/>
            <w:sz w:val="22"/>
            <w:szCs w:val="22"/>
          </w:rPr>
          <w:t>sekretariat@wschp.pl</w:t>
        </w:r>
      </w:hyperlink>
      <w:r w:rsidR="005D7C74" w:rsidRPr="00C14FE0">
        <w:rPr>
          <w:rFonts w:ascii="Times New Roman" w:hAnsi="Times New Roman"/>
          <w:sz w:val="22"/>
          <w:szCs w:val="22"/>
        </w:rPr>
        <w:t xml:space="preserve"> </w:t>
      </w:r>
    </w:p>
    <w:p w14:paraId="16FA741D" w14:textId="77777777" w:rsidR="00385C4B" w:rsidRPr="00C14FE0" w:rsidRDefault="00385C4B" w:rsidP="00385C4B">
      <w:pPr>
        <w:pStyle w:val="Akapitzlist"/>
        <w:spacing w:after="0" w:line="240" w:lineRule="auto"/>
        <w:jc w:val="both"/>
        <w:rPr>
          <w:rStyle w:val="Hipercze"/>
          <w:rFonts w:ascii="Times New Roman" w:hAnsi="Times New Roman"/>
          <w:color w:val="auto"/>
          <w:sz w:val="22"/>
          <w:szCs w:val="22"/>
          <w:lang w:eastAsia="ar-SA"/>
        </w:rPr>
      </w:pPr>
    </w:p>
    <w:p w14:paraId="21453961" w14:textId="77777777" w:rsidR="00FD2A32" w:rsidRPr="00C14FE0" w:rsidRDefault="00552C1C" w:rsidP="009860E6">
      <w:pPr>
        <w:pStyle w:val="Akapitzlist"/>
        <w:numPr>
          <w:ilvl w:val="0"/>
          <w:numId w:val="8"/>
        </w:numPr>
        <w:suppressAutoHyphens w:val="0"/>
        <w:spacing w:after="0" w:line="240" w:lineRule="auto"/>
        <w:jc w:val="both"/>
        <w:rPr>
          <w:rFonts w:ascii="Times New Roman" w:hAnsi="Times New Roman"/>
          <w:b/>
          <w:sz w:val="22"/>
          <w:szCs w:val="22"/>
          <w:u w:val="single"/>
        </w:rPr>
      </w:pPr>
      <w:r w:rsidRPr="00C14FE0">
        <w:rPr>
          <w:rFonts w:ascii="Times New Roman" w:hAnsi="Times New Roman"/>
          <w:b/>
          <w:sz w:val="22"/>
          <w:szCs w:val="22"/>
          <w:u w:val="single"/>
        </w:rPr>
        <w:t>DANE DOTYCZACE KOMUNIKACJI ELEKTRONICZNEJ</w:t>
      </w:r>
    </w:p>
    <w:p w14:paraId="7B5A5FA7" w14:textId="237FE4B6" w:rsidR="004518C1" w:rsidRPr="00C14FE0" w:rsidRDefault="00552C1C" w:rsidP="004518C1">
      <w:pPr>
        <w:pStyle w:val="Akapitzlist"/>
        <w:numPr>
          <w:ilvl w:val="0"/>
          <w:numId w:val="10"/>
        </w:numPr>
        <w:suppressAutoHyphens w:val="0"/>
        <w:spacing w:after="0" w:line="240" w:lineRule="auto"/>
        <w:jc w:val="both"/>
        <w:rPr>
          <w:rStyle w:val="Hipercze"/>
          <w:rFonts w:ascii="Times New Roman" w:hAnsi="Times New Roman"/>
          <w:color w:val="auto"/>
          <w:sz w:val="22"/>
          <w:szCs w:val="22"/>
        </w:rPr>
      </w:pPr>
      <w:r w:rsidRPr="00C14FE0">
        <w:rPr>
          <w:rFonts w:ascii="Times New Roman" w:hAnsi="Times New Roman"/>
          <w:sz w:val="22"/>
          <w:szCs w:val="22"/>
        </w:rPr>
        <w:t xml:space="preserve">Adres strony internetowej, </w:t>
      </w:r>
      <w:r w:rsidRPr="00C14FE0">
        <w:rPr>
          <w:rFonts w:ascii="Times New Roman" w:hAnsi="Times New Roman"/>
          <w:spacing w:val="5"/>
          <w:sz w:val="22"/>
          <w:szCs w:val="22"/>
        </w:rPr>
        <w:t xml:space="preserve">na której udostępniane będą zmiany i wyjaśnienia treści SWZ </w:t>
      </w:r>
      <w:r w:rsidR="005D7C74" w:rsidRPr="00C14FE0">
        <w:rPr>
          <w:rFonts w:ascii="Times New Roman" w:hAnsi="Times New Roman"/>
          <w:spacing w:val="5"/>
          <w:sz w:val="22"/>
          <w:szCs w:val="22"/>
        </w:rPr>
        <w:br/>
      </w:r>
      <w:r w:rsidRPr="00C14FE0">
        <w:rPr>
          <w:rFonts w:ascii="Times New Roman" w:hAnsi="Times New Roman"/>
          <w:spacing w:val="5"/>
          <w:sz w:val="22"/>
          <w:szCs w:val="22"/>
        </w:rPr>
        <w:t xml:space="preserve">oraz inne dokumenty zamówienia bezpośrednio związane z prowadzonym postępowaniem </w:t>
      </w:r>
      <w:r w:rsidR="005D7C74" w:rsidRPr="00C14FE0">
        <w:rPr>
          <w:rFonts w:ascii="Times New Roman" w:hAnsi="Times New Roman"/>
          <w:spacing w:val="5"/>
          <w:sz w:val="22"/>
          <w:szCs w:val="22"/>
        </w:rPr>
        <w:br/>
      </w:r>
      <w:r w:rsidRPr="00C14FE0">
        <w:rPr>
          <w:rFonts w:ascii="Times New Roman" w:hAnsi="Times New Roman"/>
          <w:spacing w:val="5"/>
          <w:sz w:val="22"/>
          <w:szCs w:val="22"/>
        </w:rPr>
        <w:t>o udzielenie zamówienia</w:t>
      </w:r>
      <w:r w:rsidRPr="00C14FE0">
        <w:rPr>
          <w:rFonts w:ascii="Times New Roman" w:hAnsi="Times New Roman"/>
          <w:sz w:val="22"/>
          <w:szCs w:val="22"/>
        </w:rPr>
        <w:t xml:space="preserve">: </w:t>
      </w:r>
      <w:hyperlink r:id="rId12" w:history="1">
        <w:r w:rsidR="000F42BC" w:rsidRPr="00C14FE0">
          <w:rPr>
            <w:rStyle w:val="Hipercze"/>
            <w:rFonts w:ascii="Times New Roman" w:eastAsia="Century Gothic" w:hAnsi="Times New Roman"/>
            <w:b/>
            <w:bCs/>
            <w:color w:val="auto"/>
            <w:sz w:val="22"/>
            <w:szCs w:val="22"/>
          </w:rPr>
          <w:t>https://</w:t>
        </w:r>
        <w:r w:rsidR="000F42BC" w:rsidRPr="00C14FE0">
          <w:rPr>
            <w:rStyle w:val="Hipercze"/>
            <w:rFonts w:ascii="Times New Roman" w:hAnsi="Times New Roman"/>
            <w:b/>
            <w:bCs/>
            <w:color w:val="auto"/>
            <w:sz w:val="22"/>
            <w:szCs w:val="22"/>
          </w:rPr>
          <w:t>ezamówienia</w:t>
        </w:r>
        <w:r w:rsidR="000F42BC" w:rsidRPr="00C14FE0">
          <w:rPr>
            <w:rStyle w:val="Hipercze"/>
            <w:rFonts w:ascii="Times New Roman" w:eastAsia="Century Gothic" w:hAnsi="Times New Roman"/>
            <w:b/>
            <w:bCs/>
            <w:color w:val="auto"/>
            <w:sz w:val="22"/>
            <w:szCs w:val="22"/>
          </w:rPr>
          <w:t>.gov.pl/</w:t>
        </w:r>
      </w:hyperlink>
    </w:p>
    <w:p w14:paraId="5CC5AD27" w14:textId="51C2EAB9" w:rsidR="007108B6" w:rsidRPr="00C14FE0" w:rsidRDefault="00552C1C" w:rsidP="009860E6">
      <w:pPr>
        <w:pStyle w:val="Akapitzlist"/>
        <w:numPr>
          <w:ilvl w:val="0"/>
          <w:numId w:val="10"/>
        </w:numPr>
        <w:suppressAutoHyphens w:val="0"/>
        <w:spacing w:after="0" w:line="240" w:lineRule="auto"/>
        <w:rPr>
          <w:rFonts w:ascii="Times New Roman" w:hAnsi="Times New Roman"/>
          <w:sz w:val="22"/>
          <w:szCs w:val="22"/>
          <w:highlight w:val="yellow"/>
        </w:rPr>
      </w:pPr>
      <w:r w:rsidRPr="00C14FE0">
        <w:rPr>
          <w:rFonts w:ascii="Times New Roman" w:hAnsi="Times New Roman"/>
          <w:sz w:val="22"/>
          <w:szCs w:val="22"/>
          <w:highlight w:val="yellow"/>
        </w:rPr>
        <w:t xml:space="preserve">Bezpośredni link do POSTĘPOWANIA: </w:t>
      </w:r>
    </w:p>
    <w:p w14:paraId="15311ADF" w14:textId="6ED4B7E3" w:rsidR="00385C4B" w:rsidRPr="00C14FE0" w:rsidRDefault="009E32AF" w:rsidP="009860E6">
      <w:pPr>
        <w:spacing w:line="240" w:lineRule="auto"/>
        <w:rPr>
          <w:rFonts w:ascii="Times New Roman" w:eastAsia="Calibri" w:hAnsi="Times New Roman" w:cs="Times New Roman"/>
          <w:b/>
          <w:bCs/>
          <w:kern w:val="0"/>
          <w:sz w:val="22"/>
          <w:szCs w:val="22"/>
          <w:lang w:bidi="ar-SA"/>
        </w:rPr>
      </w:pPr>
      <w:hyperlink r:id="rId13" w:history="1">
        <w:r w:rsidRPr="00C14FE0">
          <w:rPr>
            <w:rStyle w:val="Hipercze"/>
            <w:rFonts w:ascii="Times New Roman" w:eastAsia="Calibri" w:hAnsi="Times New Roman"/>
            <w:b/>
            <w:bCs/>
            <w:kern w:val="0"/>
            <w:sz w:val="22"/>
            <w:szCs w:val="22"/>
            <w:highlight w:val="yellow"/>
            <w:lang w:bidi="ar-SA"/>
          </w:rPr>
          <w:t>https://ezamowienia.gov.pl/mp-client/search/list/ocds-148610-dd584589-0e41-474e-b49b-117e19be166a</w:t>
        </w:r>
      </w:hyperlink>
      <w:r w:rsidRPr="00C14FE0">
        <w:rPr>
          <w:rFonts w:ascii="Times New Roman" w:eastAsia="Calibri" w:hAnsi="Times New Roman" w:cs="Times New Roman"/>
          <w:b/>
          <w:bCs/>
          <w:kern w:val="0"/>
          <w:sz w:val="22"/>
          <w:szCs w:val="22"/>
          <w:lang w:bidi="ar-SA"/>
        </w:rPr>
        <w:t xml:space="preserve"> </w:t>
      </w:r>
    </w:p>
    <w:p w14:paraId="17E09C41" w14:textId="77777777" w:rsidR="00FD2A32" w:rsidRPr="00C14FE0" w:rsidRDefault="00552C1C" w:rsidP="009860E6">
      <w:pPr>
        <w:spacing w:line="240" w:lineRule="auto"/>
        <w:rPr>
          <w:rFonts w:ascii="Times New Roman" w:hAnsi="Times New Roman" w:cs="Times New Roman"/>
          <w:i/>
          <w:sz w:val="22"/>
          <w:szCs w:val="22"/>
          <w:u w:val="single"/>
        </w:rPr>
      </w:pPr>
      <w:r w:rsidRPr="00C14FE0">
        <w:rPr>
          <w:rFonts w:ascii="Times New Roman" w:eastAsia="Calibri" w:hAnsi="Times New Roman" w:cs="Times New Roman"/>
          <w:b/>
          <w:bCs/>
          <w:i/>
          <w:sz w:val="22"/>
          <w:szCs w:val="22"/>
          <w:u w:val="single"/>
        </w:rPr>
        <w:t>Rozdział II - Tryb udzielenia zamówienia</w:t>
      </w:r>
    </w:p>
    <w:p w14:paraId="1ED728C8" w14:textId="63556441" w:rsidR="00FD2A32" w:rsidRPr="00C14FE0" w:rsidRDefault="00552C1C" w:rsidP="00190E35">
      <w:pPr>
        <w:numPr>
          <w:ilvl w:val="0"/>
          <w:numId w:val="11"/>
        </w:num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Postępowanie prowadzone jest w trybie podstawowym, na podstawie art. 275 pkt 1 ustawy z dnia 11 września 2019 r. – Prawo zamówień publicznych, zwanej dalej „Ustawą” lub „PZP</w:t>
      </w:r>
      <w:r w:rsidR="005D7C74" w:rsidRPr="00C14FE0">
        <w:rPr>
          <w:rFonts w:ascii="Times New Roman" w:hAnsi="Times New Roman" w:cs="Times New Roman"/>
          <w:sz w:val="22"/>
          <w:szCs w:val="22"/>
        </w:rPr>
        <w:t>”. (</w:t>
      </w:r>
      <w:r w:rsidRPr="00C14FE0">
        <w:rPr>
          <w:rFonts w:ascii="Times New Roman" w:hAnsi="Times New Roman" w:cs="Times New Roman"/>
          <w:sz w:val="22"/>
          <w:szCs w:val="22"/>
        </w:rPr>
        <w:t>Dz.U. 202</w:t>
      </w:r>
      <w:r w:rsidR="002017CC" w:rsidRPr="00C14FE0">
        <w:rPr>
          <w:rFonts w:ascii="Times New Roman" w:hAnsi="Times New Roman" w:cs="Times New Roman"/>
          <w:sz w:val="22"/>
          <w:szCs w:val="22"/>
        </w:rPr>
        <w:t>4</w:t>
      </w:r>
      <w:r w:rsidR="009742F7" w:rsidRPr="00C14FE0">
        <w:rPr>
          <w:rFonts w:ascii="Times New Roman" w:hAnsi="Times New Roman" w:cs="Times New Roman"/>
          <w:sz w:val="22"/>
          <w:szCs w:val="22"/>
        </w:rPr>
        <w:t xml:space="preserve"> </w:t>
      </w:r>
      <w:r w:rsidRPr="00C14FE0">
        <w:rPr>
          <w:rFonts w:ascii="Times New Roman" w:hAnsi="Times New Roman" w:cs="Times New Roman"/>
          <w:sz w:val="22"/>
          <w:szCs w:val="22"/>
        </w:rPr>
        <w:t>r. poz. 1</w:t>
      </w:r>
      <w:r w:rsidR="002017CC" w:rsidRPr="00C14FE0">
        <w:rPr>
          <w:rFonts w:ascii="Times New Roman" w:hAnsi="Times New Roman" w:cs="Times New Roman"/>
          <w:sz w:val="22"/>
          <w:szCs w:val="22"/>
        </w:rPr>
        <w:t>320</w:t>
      </w:r>
      <w:r w:rsidRPr="00C14FE0">
        <w:rPr>
          <w:rFonts w:ascii="Times New Roman" w:hAnsi="Times New Roman" w:cs="Times New Roman"/>
          <w:sz w:val="22"/>
          <w:szCs w:val="22"/>
        </w:rPr>
        <w:t xml:space="preserve"> ze zm.), o wartości szacunkowej nie przekraczającej wyrażoną w złotych równowartość kwoty 2</w:t>
      </w:r>
      <w:r w:rsidR="006E7FB9" w:rsidRPr="00C14FE0">
        <w:rPr>
          <w:rFonts w:ascii="Times New Roman" w:hAnsi="Times New Roman" w:cs="Times New Roman"/>
          <w:sz w:val="22"/>
          <w:szCs w:val="22"/>
        </w:rPr>
        <w:t>16</w:t>
      </w:r>
      <w:r w:rsidRPr="00C14FE0">
        <w:rPr>
          <w:rFonts w:ascii="Times New Roman" w:hAnsi="Times New Roman" w:cs="Times New Roman"/>
          <w:sz w:val="22"/>
          <w:szCs w:val="22"/>
        </w:rPr>
        <w:t xml:space="preserve"> 000 euro.</w:t>
      </w:r>
    </w:p>
    <w:p w14:paraId="3F4438DA" w14:textId="77777777" w:rsidR="00FD2A32" w:rsidRPr="00C14FE0" w:rsidRDefault="00552C1C" w:rsidP="00190E35">
      <w:pPr>
        <w:numPr>
          <w:ilvl w:val="0"/>
          <w:numId w:val="11"/>
        </w:num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Rodzaj zamówienia: </w:t>
      </w:r>
      <w:r w:rsidRPr="00C14FE0">
        <w:rPr>
          <w:rFonts w:ascii="Times New Roman" w:hAnsi="Times New Roman" w:cs="Times New Roman"/>
          <w:b/>
          <w:bCs/>
          <w:sz w:val="22"/>
          <w:szCs w:val="22"/>
        </w:rPr>
        <w:t>Dostawa</w:t>
      </w:r>
    </w:p>
    <w:p w14:paraId="3745E5E0" w14:textId="3B07A5DD" w:rsidR="00FD2A32" w:rsidRPr="00C14FE0" w:rsidRDefault="00552C1C" w:rsidP="00190E35">
      <w:pPr>
        <w:pStyle w:val="Akapitzlist"/>
        <w:numPr>
          <w:ilvl w:val="0"/>
          <w:numId w:val="11"/>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 xml:space="preserve">Numer postępowania </w:t>
      </w:r>
      <w:r w:rsidR="001D716E" w:rsidRPr="00C14FE0">
        <w:rPr>
          <w:rFonts w:ascii="Times New Roman" w:hAnsi="Times New Roman"/>
          <w:b/>
          <w:bCs/>
          <w:iCs/>
          <w:sz w:val="22"/>
          <w:szCs w:val="22"/>
        </w:rPr>
        <w:t>ZP.I.2.224/</w:t>
      </w:r>
      <w:r w:rsidR="008F25A9" w:rsidRPr="00C14FE0">
        <w:rPr>
          <w:rFonts w:ascii="Times New Roman" w:hAnsi="Times New Roman"/>
          <w:b/>
          <w:bCs/>
          <w:iCs/>
          <w:sz w:val="22"/>
          <w:szCs w:val="22"/>
        </w:rPr>
        <w:t>01</w:t>
      </w:r>
      <w:r w:rsidR="001D716E" w:rsidRPr="00C14FE0">
        <w:rPr>
          <w:rFonts w:ascii="Times New Roman" w:hAnsi="Times New Roman"/>
          <w:b/>
          <w:bCs/>
          <w:iCs/>
          <w:sz w:val="22"/>
          <w:szCs w:val="22"/>
        </w:rPr>
        <w:t>/202</w:t>
      </w:r>
      <w:r w:rsidR="005D7C74" w:rsidRPr="00C14FE0">
        <w:rPr>
          <w:rFonts w:ascii="Times New Roman" w:hAnsi="Times New Roman"/>
          <w:b/>
          <w:bCs/>
          <w:iCs/>
          <w:sz w:val="22"/>
          <w:szCs w:val="22"/>
        </w:rPr>
        <w:t>6</w:t>
      </w:r>
    </w:p>
    <w:p w14:paraId="0F90A4AF" w14:textId="63B397B3" w:rsidR="00026528" w:rsidRPr="00C14FE0" w:rsidRDefault="00552C1C" w:rsidP="005D7C74">
      <w:pPr>
        <w:pStyle w:val="Akapitzlist"/>
        <w:numPr>
          <w:ilvl w:val="0"/>
          <w:numId w:val="11"/>
        </w:numPr>
        <w:pBdr>
          <w:top w:val="nil"/>
          <w:left w:val="nil"/>
          <w:bottom w:val="nil"/>
          <w:right w:val="nil"/>
          <w:between w:val="nil"/>
        </w:pBdr>
        <w:suppressAutoHyphens w:val="0"/>
        <w:spacing w:after="0" w:line="240" w:lineRule="auto"/>
        <w:ind w:hanging="357"/>
        <w:jc w:val="both"/>
        <w:rPr>
          <w:rFonts w:ascii="Times New Roman" w:hAnsi="Times New Roman"/>
          <w:sz w:val="22"/>
          <w:szCs w:val="22"/>
        </w:rPr>
      </w:pPr>
      <w:r w:rsidRPr="00C14FE0">
        <w:rPr>
          <w:rFonts w:ascii="Times New Roman" w:eastAsia="Arial" w:hAnsi="Times New Roman"/>
          <w:sz w:val="22"/>
          <w:szCs w:val="22"/>
        </w:rPr>
        <w:t>Postępowanie prowadzone jest przy użyciu środków komunikacji elektronicznej z wykorzystaniem platformy e-Zamówienia dostępnej pod adresem</w:t>
      </w:r>
      <w:r w:rsidRPr="00C14FE0">
        <w:rPr>
          <w:rFonts w:ascii="Times New Roman" w:eastAsia="Arial" w:hAnsi="Times New Roman"/>
          <w:sz w:val="22"/>
          <w:szCs w:val="22"/>
          <w:highlight w:val="yellow"/>
        </w:rPr>
        <w:t xml:space="preserve">: </w:t>
      </w:r>
      <w:hyperlink r:id="rId14" w:history="1">
        <w:r w:rsidRPr="00C14FE0">
          <w:rPr>
            <w:rStyle w:val="Hipercze"/>
            <w:rFonts w:ascii="Times New Roman" w:hAnsi="Times New Roman"/>
            <w:color w:val="auto"/>
            <w:sz w:val="22"/>
            <w:szCs w:val="22"/>
          </w:rPr>
          <w:t>https://ezamowienia.gov.pl</w:t>
        </w:r>
      </w:hyperlink>
      <w:hyperlink r:id="rId15">
        <w:r w:rsidRPr="00C14FE0">
          <w:rPr>
            <w:rFonts w:ascii="Times New Roman" w:hAnsi="Times New Roman"/>
            <w:sz w:val="22"/>
            <w:szCs w:val="22"/>
          </w:rPr>
          <w:t xml:space="preserve"> </w:t>
        </w:r>
      </w:hyperlink>
    </w:p>
    <w:p w14:paraId="3B0A8D0A" w14:textId="6761F5DD" w:rsidR="00FD2A32" w:rsidRPr="00C14FE0" w:rsidRDefault="00552C1C" w:rsidP="005D7C74">
      <w:pPr>
        <w:pStyle w:val="Akapitzlist"/>
        <w:numPr>
          <w:ilvl w:val="0"/>
          <w:numId w:val="11"/>
        </w:numPr>
        <w:pBdr>
          <w:top w:val="nil"/>
          <w:left w:val="nil"/>
          <w:bottom w:val="nil"/>
          <w:right w:val="nil"/>
          <w:between w:val="nil"/>
        </w:pBdr>
        <w:suppressAutoHyphens w:val="0"/>
        <w:spacing w:after="0" w:line="240" w:lineRule="auto"/>
        <w:ind w:hanging="357"/>
        <w:jc w:val="both"/>
        <w:rPr>
          <w:rFonts w:ascii="Times New Roman" w:hAnsi="Times New Roman"/>
          <w:sz w:val="22"/>
          <w:szCs w:val="22"/>
        </w:rPr>
      </w:pPr>
      <w:r w:rsidRPr="00C14FE0">
        <w:rPr>
          <w:rFonts w:ascii="Times New Roman" w:hAnsi="Times New Roman"/>
          <w:sz w:val="22"/>
          <w:szCs w:val="22"/>
        </w:rPr>
        <w:t>Szczegółowe informacje na temat zakładania kont podmiotów oraz zasady i warunki korzystania</w:t>
      </w:r>
      <w:r w:rsidRPr="00C14FE0">
        <w:rPr>
          <w:rFonts w:ascii="Times New Roman" w:hAnsi="Times New Roman"/>
          <w:sz w:val="22"/>
          <w:szCs w:val="22"/>
        </w:rPr>
        <w:br/>
        <w:t xml:space="preserve">z Platformy e-Zamówienia określa </w:t>
      </w:r>
      <w:r w:rsidRPr="00C14FE0">
        <w:rPr>
          <w:rFonts w:ascii="Times New Roman" w:hAnsi="Times New Roman"/>
          <w:i/>
          <w:sz w:val="22"/>
          <w:szCs w:val="22"/>
        </w:rPr>
        <w:t xml:space="preserve">Regulamin Platformy e-Zamówienia, </w:t>
      </w:r>
      <w:r w:rsidRPr="00C14FE0">
        <w:rPr>
          <w:rFonts w:ascii="Times New Roman" w:hAnsi="Times New Roman"/>
          <w:sz w:val="22"/>
          <w:szCs w:val="22"/>
        </w:rPr>
        <w:t>dostępny na stronie</w:t>
      </w:r>
      <w:r w:rsidR="005D7C74" w:rsidRPr="00C14FE0">
        <w:rPr>
          <w:rFonts w:ascii="Times New Roman" w:hAnsi="Times New Roman"/>
          <w:sz w:val="22"/>
          <w:szCs w:val="22"/>
        </w:rPr>
        <w:t xml:space="preserve"> </w:t>
      </w:r>
      <w:r w:rsidRPr="00C14FE0">
        <w:rPr>
          <w:rFonts w:ascii="Times New Roman" w:hAnsi="Times New Roman"/>
          <w:sz w:val="22"/>
          <w:szCs w:val="22"/>
        </w:rPr>
        <w:lastRenderedPageBreak/>
        <w:t xml:space="preserve">internetowej  </w:t>
      </w:r>
      <w:hyperlink r:id="rId16" w:history="1">
        <w:r w:rsidRPr="00C14FE0">
          <w:rPr>
            <w:rStyle w:val="Hipercze"/>
            <w:rFonts w:ascii="Times New Roman" w:hAnsi="Times New Roman"/>
            <w:color w:val="auto"/>
            <w:sz w:val="22"/>
            <w:szCs w:val="22"/>
          </w:rPr>
          <w:t>https://ezamowienia.gov.pl</w:t>
        </w:r>
      </w:hyperlink>
      <w:hyperlink r:id="rId17">
        <w:r w:rsidRPr="00C14FE0">
          <w:rPr>
            <w:rFonts w:ascii="Times New Roman" w:hAnsi="Times New Roman"/>
            <w:sz w:val="22"/>
            <w:szCs w:val="22"/>
          </w:rPr>
          <w:t xml:space="preserve"> </w:t>
        </w:r>
      </w:hyperlink>
      <w:r w:rsidRPr="00C14FE0">
        <w:rPr>
          <w:rFonts w:ascii="Times New Roman" w:hAnsi="Times New Roman"/>
          <w:sz w:val="22"/>
          <w:szCs w:val="22"/>
        </w:rPr>
        <w:t>oraz informacje zamieszczone w zakładce „Centrum Pomocy”.</w:t>
      </w:r>
    </w:p>
    <w:p w14:paraId="1ED18CB4" w14:textId="77777777" w:rsidR="00FD2A32" w:rsidRPr="00C14FE0" w:rsidRDefault="00552C1C" w:rsidP="00190E35">
      <w:pPr>
        <w:pStyle w:val="Akapitzlist"/>
        <w:numPr>
          <w:ilvl w:val="0"/>
          <w:numId w:val="11"/>
        </w:numPr>
        <w:pBdr>
          <w:top w:val="nil"/>
          <w:left w:val="nil"/>
          <w:bottom w:val="nil"/>
          <w:right w:val="nil"/>
          <w:between w:val="nil"/>
        </w:pBdr>
        <w:suppressAutoHyphens w:val="0"/>
        <w:spacing w:after="0" w:line="240" w:lineRule="auto"/>
        <w:ind w:hanging="357"/>
        <w:jc w:val="both"/>
        <w:rPr>
          <w:rFonts w:ascii="Times New Roman" w:hAnsi="Times New Roman"/>
          <w:sz w:val="22"/>
          <w:szCs w:val="22"/>
        </w:rPr>
      </w:pPr>
      <w:r w:rsidRPr="00C14FE0">
        <w:rPr>
          <w:rFonts w:ascii="Times New Roman" w:hAnsi="Times New Roman"/>
          <w:sz w:val="22"/>
          <w:szCs w:val="22"/>
        </w:rPr>
        <w:t>Zamawiający nie przewiduje wizji lokalnej lub sprawdzenia przez Wykonawców dokumentów niezbędnych do realizacji zamówienia.</w:t>
      </w:r>
    </w:p>
    <w:p w14:paraId="680FA796" w14:textId="77777777" w:rsidR="00FD2A32" w:rsidRPr="00C14FE0" w:rsidRDefault="00552C1C" w:rsidP="00190E35">
      <w:pPr>
        <w:numPr>
          <w:ilvl w:val="0"/>
          <w:numId w:val="11"/>
        </w:numPr>
        <w:suppressAutoHyphens w:val="0"/>
        <w:autoSpaceDE w:val="0"/>
        <w:autoSpaceDN w:val="0"/>
        <w:adjustRightInd w:val="0"/>
        <w:spacing w:line="240" w:lineRule="auto"/>
        <w:ind w:left="357"/>
        <w:jc w:val="both"/>
        <w:rPr>
          <w:rFonts w:ascii="Times New Roman" w:hAnsi="Times New Roman" w:cs="Times New Roman"/>
          <w:sz w:val="22"/>
          <w:szCs w:val="22"/>
          <w:u w:val="single"/>
        </w:rPr>
      </w:pPr>
      <w:r w:rsidRPr="00C14FE0">
        <w:rPr>
          <w:rFonts w:ascii="Times New Roman" w:hAnsi="Times New Roman" w:cs="Times New Roman"/>
          <w:position w:val="2"/>
          <w:sz w:val="22"/>
          <w:szCs w:val="22"/>
        </w:rPr>
        <w:t>Zamawiający, w realizacji niniejszego zamówienia</w:t>
      </w:r>
      <w:r w:rsidR="00193957" w:rsidRPr="00C14FE0">
        <w:rPr>
          <w:rFonts w:ascii="Times New Roman" w:hAnsi="Times New Roman" w:cs="Times New Roman"/>
          <w:position w:val="2"/>
          <w:sz w:val="22"/>
          <w:szCs w:val="22"/>
        </w:rPr>
        <w:t xml:space="preserve"> </w:t>
      </w:r>
      <w:r w:rsidR="00193957" w:rsidRPr="00C14FE0">
        <w:rPr>
          <w:rFonts w:ascii="Times New Roman" w:hAnsi="Times New Roman" w:cs="Times New Roman"/>
          <w:position w:val="2"/>
          <w:sz w:val="22"/>
          <w:szCs w:val="22"/>
          <w:u w:val="single"/>
        </w:rPr>
        <w:t>dopuszcza</w:t>
      </w:r>
      <w:r w:rsidRPr="00C14FE0">
        <w:rPr>
          <w:rFonts w:ascii="Times New Roman" w:hAnsi="Times New Roman" w:cs="Times New Roman"/>
          <w:position w:val="2"/>
          <w:sz w:val="22"/>
          <w:szCs w:val="22"/>
          <w:u w:val="single"/>
        </w:rPr>
        <w:t xml:space="preserve"> udział podwykonawców.</w:t>
      </w:r>
    </w:p>
    <w:p w14:paraId="3B9D094C" w14:textId="77777777" w:rsidR="00FD2A32" w:rsidRPr="00C14FE0" w:rsidRDefault="00552C1C" w:rsidP="00190E35">
      <w:pPr>
        <w:pStyle w:val="Akapitzlist"/>
        <w:numPr>
          <w:ilvl w:val="0"/>
          <w:numId w:val="11"/>
        </w:numPr>
        <w:pBdr>
          <w:top w:val="nil"/>
          <w:left w:val="nil"/>
          <w:bottom w:val="nil"/>
          <w:right w:val="nil"/>
          <w:between w:val="nil"/>
        </w:pBdr>
        <w:suppressAutoHyphens w:val="0"/>
        <w:spacing w:after="0" w:line="240" w:lineRule="auto"/>
        <w:ind w:hanging="357"/>
        <w:jc w:val="both"/>
        <w:rPr>
          <w:rFonts w:ascii="Times New Roman" w:hAnsi="Times New Roman"/>
          <w:sz w:val="22"/>
          <w:szCs w:val="22"/>
        </w:rPr>
      </w:pPr>
      <w:r w:rsidRPr="00C14FE0">
        <w:rPr>
          <w:rFonts w:ascii="Times New Roman" w:hAnsi="Times New Roman"/>
          <w:sz w:val="22"/>
          <w:szCs w:val="22"/>
        </w:rPr>
        <w:t xml:space="preserve"> Zamawiający:</w:t>
      </w:r>
    </w:p>
    <w:p w14:paraId="127A805A" w14:textId="77777777" w:rsidR="00FD2A32" w:rsidRPr="00C14FE0" w:rsidRDefault="00552C1C" w:rsidP="00190E35">
      <w:pPr>
        <w:numPr>
          <w:ilvl w:val="0"/>
          <w:numId w:val="13"/>
        </w:numPr>
        <w:suppressAutoHyphens w:val="0"/>
        <w:spacing w:line="240" w:lineRule="auto"/>
        <w:ind w:hanging="357"/>
        <w:jc w:val="both"/>
        <w:rPr>
          <w:rFonts w:ascii="Times New Roman" w:hAnsi="Times New Roman" w:cs="Times New Roman"/>
          <w:sz w:val="22"/>
          <w:szCs w:val="22"/>
        </w:rPr>
      </w:pPr>
      <w:r w:rsidRPr="00C14FE0">
        <w:rPr>
          <w:rFonts w:ascii="Times New Roman" w:hAnsi="Times New Roman" w:cs="Times New Roman"/>
          <w:sz w:val="22"/>
          <w:szCs w:val="22"/>
        </w:rPr>
        <w:t>nie przewiduje wyboru najkorzystniejszej oferty z możliwością prowadzenia negocjacji,</w:t>
      </w:r>
    </w:p>
    <w:p w14:paraId="009ACB13" w14:textId="77777777" w:rsidR="00FD2A32" w:rsidRPr="00C14FE0" w:rsidRDefault="00552C1C" w:rsidP="00190E35">
      <w:pPr>
        <w:numPr>
          <w:ilvl w:val="0"/>
          <w:numId w:val="13"/>
        </w:numPr>
        <w:suppressAutoHyphens w:val="0"/>
        <w:spacing w:line="240" w:lineRule="auto"/>
        <w:ind w:hanging="357"/>
        <w:jc w:val="both"/>
        <w:rPr>
          <w:rFonts w:ascii="Times New Roman" w:hAnsi="Times New Roman" w:cs="Times New Roman"/>
          <w:sz w:val="22"/>
          <w:szCs w:val="22"/>
        </w:rPr>
      </w:pPr>
      <w:r w:rsidRPr="00C14FE0">
        <w:rPr>
          <w:rFonts w:ascii="Times New Roman" w:hAnsi="Times New Roman" w:cs="Times New Roman"/>
          <w:sz w:val="22"/>
          <w:szCs w:val="22"/>
        </w:rPr>
        <w:t>nie wymaga i nie dopuszcza składania ofert wariantowych,</w:t>
      </w:r>
    </w:p>
    <w:p w14:paraId="4D6D4B3A" w14:textId="77777777" w:rsidR="00FD2A32" w:rsidRPr="00C14FE0" w:rsidRDefault="00552C1C" w:rsidP="00190E35">
      <w:pPr>
        <w:numPr>
          <w:ilvl w:val="0"/>
          <w:numId w:val="13"/>
        </w:numPr>
        <w:suppressAutoHyphens w:val="0"/>
        <w:spacing w:line="240" w:lineRule="auto"/>
        <w:ind w:hanging="357"/>
        <w:rPr>
          <w:rFonts w:ascii="Times New Roman" w:hAnsi="Times New Roman" w:cs="Times New Roman"/>
          <w:sz w:val="22"/>
          <w:szCs w:val="22"/>
        </w:rPr>
      </w:pPr>
      <w:r w:rsidRPr="00C14FE0">
        <w:rPr>
          <w:rFonts w:ascii="Times New Roman" w:hAnsi="Times New Roman" w:cs="Times New Roman"/>
          <w:sz w:val="22"/>
          <w:szCs w:val="22"/>
        </w:rPr>
        <w:t>nie przewiduje zawarcia umowy ramowej,</w:t>
      </w:r>
    </w:p>
    <w:p w14:paraId="74EBDA2B" w14:textId="77777777" w:rsidR="00FD2A32" w:rsidRPr="00C14FE0" w:rsidRDefault="00552C1C" w:rsidP="00190E35">
      <w:pPr>
        <w:numPr>
          <w:ilvl w:val="0"/>
          <w:numId w:val="13"/>
        </w:numPr>
        <w:suppressAutoHyphens w:val="0"/>
        <w:spacing w:line="240" w:lineRule="auto"/>
        <w:ind w:hanging="357"/>
        <w:rPr>
          <w:rFonts w:ascii="Times New Roman" w:hAnsi="Times New Roman" w:cs="Times New Roman"/>
          <w:sz w:val="22"/>
          <w:szCs w:val="22"/>
        </w:rPr>
      </w:pPr>
      <w:r w:rsidRPr="00C14FE0">
        <w:rPr>
          <w:rFonts w:ascii="Times New Roman" w:hAnsi="Times New Roman" w:cs="Times New Roman"/>
          <w:sz w:val="22"/>
          <w:szCs w:val="22"/>
        </w:rPr>
        <w:t>nie przewiduje udzielenia zamówień, o których mowa w art. 214 ust. 1 pkt. 8,</w:t>
      </w:r>
    </w:p>
    <w:p w14:paraId="171D90B8" w14:textId="77777777" w:rsidR="00FD2A32" w:rsidRPr="00C14FE0" w:rsidRDefault="00552C1C" w:rsidP="00190E35">
      <w:pPr>
        <w:numPr>
          <w:ilvl w:val="0"/>
          <w:numId w:val="13"/>
        </w:numPr>
        <w:suppressAutoHyphens w:val="0"/>
        <w:spacing w:line="240" w:lineRule="auto"/>
        <w:ind w:hanging="357"/>
        <w:rPr>
          <w:rFonts w:ascii="Times New Roman" w:hAnsi="Times New Roman" w:cs="Times New Roman"/>
          <w:sz w:val="22"/>
          <w:szCs w:val="22"/>
        </w:rPr>
      </w:pPr>
      <w:r w:rsidRPr="00C14FE0">
        <w:rPr>
          <w:rFonts w:ascii="Times New Roman" w:hAnsi="Times New Roman" w:cs="Times New Roman"/>
          <w:sz w:val="22"/>
          <w:szCs w:val="22"/>
        </w:rPr>
        <w:t xml:space="preserve">nie przewiduje rozliczenia w walutach obcych, </w:t>
      </w:r>
    </w:p>
    <w:p w14:paraId="6445A84D" w14:textId="77777777" w:rsidR="00FD2A32" w:rsidRPr="00C14FE0" w:rsidRDefault="00552C1C" w:rsidP="00190E35">
      <w:pPr>
        <w:numPr>
          <w:ilvl w:val="0"/>
          <w:numId w:val="13"/>
        </w:numPr>
        <w:suppressAutoHyphens w:val="0"/>
        <w:spacing w:line="240" w:lineRule="auto"/>
        <w:ind w:hanging="357"/>
        <w:rPr>
          <w:rFonts w:ascii="Times New Roman" w:hAnsi="Times New Roman" w:cs="Times New Roman"/>
          <w:sz w:val="22"/>
          <w:szCs w:val="22"/>
        </w:rPr>
      </w:pPr>
      <w:r w:rsidRPr="00C14FE0">
        <w:rPr>
          <w:rFonts w:ascii="Times New Roman" w:hAnsi="Times New Roman" w:cs="Times New Roman"/>
          <w:sz w:val="22"/>
          <w:szCs w:val="22"/>
        </w:rPr>
        <w:t>nie przewiduje wyboru najkorzystniejszej oferty z zastosowaniem aukcji elektronicznej,</w:t>
      </w:r>
    </w:p>
    <w:p w14:paraId="5F567A6C" w14:textId="77777777" w:rsidR="00FD2A32" w:rsidRPr="00C14FE0" w:rsidRDefault="00552C1C" w:rsidP="00190E35">
      <w:pPr>
        <w:numPr>
          <w:ilvl w:val="0"/>
          <w:numId w:val="13"/>
        </w:numPr>
        <w:suppressAutoHyphens w:val="0"/>
        <w:spacing w:line="240" w:lineRule="auto"/>
        <w:ind w:hanging="357"/>
        <w:rPr>
          <w:rFonts w:ascii="Times New Roman" w:hAnsi="Times New Roman" w:cs="Times New Roman"/>
          <w:sz w:val="22"/>
          <w:szCs w:val="22"/>
        </w:rPr>
      </w:pPr>
      <w:r w:rsidRPr="00C14FE0">
        <w:rPr>
          <w:rFonts w:ascii="Times New Roman" w:hAnsi="Times New Roman" w:cs="Times New Roman"/>
          <w:sz w:val="22"/>
          <w:szCs w:val="22"/>
        </w:rPr>
        <w:t xml:space="preserve">nie przewiduje zwrotu kosztów udziału w postępowaniu, </w:t>
      </w:r>
    </w:p>
    <w:p w14:paraId="13A36305" w14:textId="77777777" w:rsidR="00FD2A32" w:rsidRPr="00C14FE0" w:rsidRDefault="00552C1C" w:rsidP="00190E35">
      <w:pPr>
        <w:numPr>
          <w:ilvl w:val="0"/>
          <w:numId w:val="13"/>
        </w:numPr>
        <w:suppressAutoHyphens w:val="0"/>
        <w:spacing w:line="240" w:lineRule="auto"/>
        <w:ind w:hanging="357"/>
        <w:rPr>
          <w:rFonts w:ascii="Times New Roman" w:hAnsi="Times New Roman" w:cs="Times New Roman"/>
          <w:sz w:val="22"/>
          <w:szCs w:val="22"/>
        </w:rPr>
      </w:pPr>
      <w:r w:rsidRPr="00C14FE0">
        <w:rPr>
          <w:rFonts w:ascii="Times New Roman" w:hAnsi="Times New Roman" w:cs="Times New Roman"/>
          <w:sz w:val="22"/>
          <w:szCs w:val="22"/>
        </w:rPr>
        <w:t>nie wymaga zatrudnienia osób, o których mowa w art. 96 ust. 2 pkt. 2 ustawy,</w:t>
      </w:r>
    </w:p>
    <w:p w14:paraId="7E1A6BDD" w14:textId="77777777" w:rsidR="00FD2A32" w:rsidRPr="00C14FE0" w:rsidRDefault="00552C1C" w:rsidP="006E7FB9">
      <w:pPr>
        <w:numPr>
          <w:ilvl w:val="0"/>
          <w:numId w:val="13"/>
        </w:numPr>
        <w:suppressAutoHyphens w:val="0"/>
        <w:spacing w:line="240" w:lineRule="auto"/>
        <w:ind w:hanging="357"/>
        <w:jc w:val="both"/>
        <w:rPr>
          <w:rFonts w:ascii="Times New Roman" w:hAnsi="Times New Roman" w:cs="Times New Roman"/>
          <w:sz w:val="22"/>
          <w:szCs w:val="22"/>
        </w:rPr>
      </w:pPr>
      <w:r w:rsidRPr="00C14FE0">
        <w:rPr>
          <w:rFonts w:ascii="Times New Roman" w:hAnsi="Times New Roman" w:cs="Times New Roman"/>
          <w:sz w:val="22"/>
          <w:szCs w:val="22"/>
        </w:rPr>
        <w:t>nie zastrzega możliwości ubiegania się o udzielenie zamówienia wyłącznie przez Wykonawców, o których mowa w art. 94 ustawy,</w:t>
      </w:r>
    </w:p>
    <w:p w14:paraId="56A8EE33" w14:textId="77777777" w:rsidR="00FD2A32" w:rsidRPr="00C14FE0" w:rsidRDefault="00552C1C" w:rsidP="006E7FB9">
      <w:pPr>
        <w:numPr>
          <w:ilvl w:val="0"/>
          <w:numId w:val="13"/>
        </w:numPr>
        <w:suppressAutoHyphens w:val="0"/>
        <w:spacing w:line="240" w:lineRule="auto"/>
        <w:ind w:hanging="357"/>
        <w:jc w:val="both"/>
        <w:rPr>
          <w:rFonts w:ascii="Times New Roman" w:hAnsi="Times New Roman" w:cs="Times New Roman"/>
          <w:sz w:val="22"/>
          <w:szCs w:val="22"/>
        </w:rPr>
      </w:pPr>
      <w:r w:rsidRPr="00C14FE0">
        <w:rPr>
          <w:rFonts w:ascii="Times New Roman" w:hAnsi="Times New Roman" w:cs="Times New Roman"/>
          <w:sz w:val="22"/>
          <w:szCs w:val="22"/>
        </w:rPr>
        <w:t>nie wprowadza obowiązku osobistego wykonania przez Wykonawcę kluczowych zadań zgodnie z art. 60 i 121 ustawy,</w:t>
      </w:r>
    </w:p>
    <w:p w14:paraId="29C7108B" w14:textId="77777777" w:rsidR="00FD2A32" w:rsidRPr="00C14FE0" w:rsidRDefault="00552C1C" w:rsidP="005D7C74">
      <w:pPr>
        <w:numPr>
          <w:ilvl w:val="0"/>
          <w:numId w:val="13"/>
        </w:numPr>
        <w:suppressAutoHyphens w:val="0"/>
        <w:spacing w:line="240" w:lineRule="auto"/>
        <w:ind w:hanging="357"/>
        <w:jc w:val="both"/>
        <w:rPr>
          <w:rFonts w:ascii="Times New Roman" w:hAnsi="Times New Roman" w:cs="Times New Roman"/>
          <w:sz w:val="22"/>
          <w:szCs w:val="22"/>
        </w:rPr>
      </w:pPr>
      <w:r w:rsidRPr="00C14FE0">
        <w:rPr>
          <w:rFonts w:ascii="Times New Roman" w:hAnsi="Times New Roman" w:cs="Times New Roman"/>
          <w:sz w:val="22"/>
          <w:szCs w:val="22"/>
        </w:rPr>
        <w:t>nie wymaga i nie przewiduje możliwości złożenia ofert w postaci katalogów elektronicznych lub dołączenia katalogów elektronicznych do oferty, w sytuacji określonej w art. 93 ustawy,</w:t>
      </w:r>
    </w:p>
    <w:p w14:paraId="54D25B31" w14:textId="77777777" w:rsidR="00937DE5" w:rsidRPr="00C14FE0" w:rsidRDefault="00552C1C" w:rsidP="005D7C74">
      <w:pPr>
        <w:numPr>
          <w:ilvl w:val="0"/>
          <w:numId w:val="13"/>
        </w:numPr>
        <w:suppressAutoHyphens w:val="0"/>
        <w:spacing w:line="240" w:lineRule="auto"/>
        <w:jc w:val="both"/>
        <w:rPr>
          <w:rFonts w:ascii="Times New Roman" w:hAnsi="Times New Roman" w:cs="Times New Roman"/>
          <w:sz w:val="22"/>
          <w:szCs w:val="22"/>
        </w:rPr>
      </w:pPr>
      <w:r w:rsidRPr="00C14FE0">
        <w:rPr>
          <w:rFonts w:ascii="Times New Roman" w:eastAsia="Calibri" w:hAnsi="Times New Roman" w:cs="Times New Roman"/>
          <w:sz w:val="22"/>
          <w:szCs w:val="22"/>
        </w:rPr>
        <w:t>Zamawiający nie przewiduje dodatkowych wymagań związanych z realizacją zamówienia dotyczących aspektów społecznych, gospodarczych, środowiskowych, związanych z innowacyjnością, zatrudnieniem lub zachowaniem poufnego charakteru informacji przekazanych wykonawcy w toku realizacji zamówienia;</w:t>
      </w:r>
    </w:p>
    <w:p w14:paraId="3F893DAD" w14:textId="5DF40587" w:rsidR="00883CEB" w:rsidRPr="00C14FE0" w:rsidRDefault="00552C1C" w:rsidP="006E7FB9">
      <w:pPr>
        <w:pStyle w:val="Akapitzlist"/>
        <w:numPr>
          <w:ilvl w:val="0"/>
          <w:numId w:val="11"/>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Warunki płatności zostały opisane w projekt</w:t>
      </w:r>
      <w:r w:rsidR="005F68DD" w:rsidRPr="00C14FE0">
        <w:rPr>
          <w:rFonts w:ascii="Times New Roman" w:hAnsi="Times New Roman"/>
          <w:sz w:val="22"/>
          <w:szCs w:val="22"/>
        </w:rPr>
        <w:t xml:space="preserve">owanych postanowieniach </w:t>
      </w:r>
      <w:r w:rsidRPr="00C14FE0">
        <w:rPr>
          <w:rFonts w:ascii="Times New Roman" w:hAnsi="Times New Roman"/>
          <w:sz w:val="22"/>
          <w:szCs w:val="22"/>
        </w:rPr>
        <w:t>um</w:t>
      </w:r>
      <w:r w:rsidR="0049631B" w:rsidRPr="00C14FE0">
        <w:rPr>
          <w:rFonts w:ascii="Times New Roman" w:hAnsi="Times New Roman"/>
          <w:sz w:val="22"/>
          <w:szCs w:val="22"/>
        </w:rPr>
        <w:t>owy</w:t>
      </w:r>
      <w:r w:rsidR="006E7FB9" w:rsidRPr="00C14FE0">
        <w:rPr>
          <w:rFonts w:ascii="Times New Roman" w:hAnsi="Times New Roman"/>
          <w:sz w:val="22"/>
          <w:szCs w:val="22"/>
        </w:rPr>
        <w:t xml:space="preserve"> </w:t>
      </w:r>
      <w:r w:rsidRPr="00C14FE0">
        <w:rPr>
          <w:rFonts w:ascii="Times New Roman" w:hAnsi="Times New Roman"/>
          <w:sz w:val="22"/>
          <w:szCs w:val="22"/>
        </w:rPr>
        <w:t>– będącym</w:t>
      </w:r>
      <w:r w:rsidR="0049631B" w:rsidRPr="00C14FE0">
        <w:rPr>
          <w:rFonts w:ascii="Times New Roman" w:hAnsi="Times New Roman"/>
          <w:sz w:val="22"/>
          <w:szCs w:val="22"/>
        </w:rPr>
        <w:t xml:space="preserve"> </w:t>
      </w:r>
      <w:r w:rsidR="00995A5C" w:rsidRPr="00C14FE0">
        <w:rPr>
          <w:rFonts w:ascii="Times New Roman" w:hAnsi="Times New Roman"/>
          <w:b/>
          <w:bCs/>
          <w:sz w:val="22"/>
          <w:szCs w:val="22"/>
        </w:rPr>
        <w:t>Z</w:t>
      </w:r>
      <w:r w:rsidRPr="00C14FE0">
        <w:rPr>
          <w:rFonts w:ascii="Times New Roman" w:hAnsi="Times New Roman"/>
          <w:b/>
          <w:bCs/>
          <w:sz w:val="22"/>
          <w:szCs w:val="22"/>
        </w:rPr>
        <w:t>ałącznik</w:t>
      </w:r>
      <w:r w:rsidR="0049631B" w:rsidRPr="00C14FE0">
        <w:rPr>
          <w:rFonts w:ascii="Times New Roman" w:hAnsi="Times New Roman"/>
          <w:b/>
          <w:bCs/>
          <w:sz w:val="22"/>
          <w:szCs w:val="22"/>
        </w:rPr>
        <w:t xml:space="preserve">iem nr </w:t>
      </w:r>
      <w:r w:rsidR="005D3C0F" w:rsidRPr="00C14FE0">
        <w:rPr>
          <w:rFonts w:ascii="Times New Roman" w:hAnsi="Times New Roman"/>
          <w:b/>
          <w:bCs/>
          <w:sz w:val="22"/>
          <w:szCs w:val="22"/>
        </w:rPr>
        <w:t>4</w:t>
      </w:r>
      <w:r w:rsidR="00DF2590" w:rsidRPr="00C14FE0">
        <w:rPr>
          <w:rFonts w:ascii="Times New Roman" w:hAnsi="Times New Roman"/>
          <w:b/>
          <w:bCs/>
          <w:sz w:val="22"/>
          <w:szCs w:val="22"/>
        </w:rPr>
        <w:t xml:space="preserve"> </w:t>
      </w:r>
      <w:r w:rsidRPr="00C14FE0">
        <w:rPr>
          <w:rFonts w:ascii="Times New Roman" w:hAnsi="Times New Roman"/>
          <w:b/>
          <w:bCs/>
          <w:sz w:val="22"/>
          <w:szCs w:val="22"/>
        </w:rPr>
        <w:t>do</w:t>
      </w:r>
      <w:r w:rsidRPr="00C14FE0">
        <w:rPr>
          <w:rFonts w:ascii="Times New Roman" w:hAnsi="Times New Roman"/>
          <w:sz w:val="22"/>
          <w:szCs w:val="22"/>
        </w:rPr>
        <w:t xml:space="preserve"> SWZ. </w:t>
      </w:r>
    </w:p>
    <w:p w14:paraId="1124350E" w14:textId="32E75594" w:rsidR="00E0311D" w:rsidRPr="00C14FE0" w:rsidRDefault="00E0311D" w:rsidP="00E0311D">
      <w:pPr>
        <w:pStyle w:val="Akapitzlist"/>
        <w:numPr>
          <w:ilvl w:val="0"/>
          <w:numId w:val="11"/>
        </w:numPr>
        <w:suppressAutoHyphens w:val="0"/>
        <w:spacing w:line="240" w:lineRule="auto"/>
        <w:jc w:val="both"/>
        <w:rPr>
          <w:rFonts w:ascii="Times New Roman" w:hAnsi="Times New Roman"/>
          <w:b/>
          <w:bCs/>
          <w:sz w:val="22"/>
          <w:szCs w:val="22"/>
          <w:shd w:val="clear" w:color="auto" w:fill="FFFFFF"/>
        </w:rPr>
      </w:pPr>
      <w:r w:rsidRPr="00C14FE0">
        <w:rPr>
          <w:rFonts w:ascii="Times New Roman" w:hAnsi="Times New Roman"/>
          <w:b/>
          <w:bCs/>
          <w:sz w:val="22"/>
          <w:szCs w:val="22"/>
          <w:shd w:val="clear" w:color="auto" w:fill="FFFFFF"/>
        </w:rPr>
        <w:t>Zamawiający udziela zamówienia w częściach, z których każda stanowi przedmiot odrębnego postępowania</w:t>
      </w:r>
      <w:r w:rsidR="001737A1" w:rsidRPr="00C14FE0">
        <w:rPr>
          <w:rFonts w:ascii="Times New Roman" w:hAnsi="Times New Roman"/>
          <w:b/>
          <w:bCs/>
          <w:sz w:val="22"/>
          <w:szCs w:val="22"/>
          <w:shd w:val="clear" w:color="auto" w:fill="FFFFFF"/>
        </w:rPr>
        <w:t xml:space="preserve">. </w:t>
      </w:r>
      <w:r w:rsidR="000B281E" w:rsidRPr="00C14FE0">
        <w:rPr>
          <w:rFonts w:ascii="Times New Roman" w:hAnsi="Times New Roman"/>
          <w:b/>
          <w:bCs/>
          <w:sz w:val="22"/>
          <w:szCs w:val="22"/>
          <w:shd w:val="clear" w:color="auto" w:fill="FFFFFF"/>
        </w:rPr>
        <w:t>Przedmiotowe postępowanie stanowi pierwszą spośród wszystkich części.</w:t>
      </w:r>
    </w:p>
    <w:p w14:paraId="72177CD9" w14:textId="1992EA23" w:rsidR="00C86DB0" w:rsidRPr="00C14FE0" w:rsidRDefault="00552C1C" w:rsidP="009860E6">
      <w:pPr>
        <w:spacing w:line="240" w:lineRule="auto"/>
        <w:rPr>
          <w:rFonts w:ascii="Times New Roman" w:eastAsia="Calibri" w:hAnsi="Times New Roman" w:cs="Times New Roman"/>
          <w:b/>
          <w:bCs/>
          <w:i/>
          <w:sz w:val="22"/>
          <w:szCs w:val="22"/>
          <w:u w:val="single"/>
        </w:rPr>
      </w:pPr>
      <w:r w:rsidRPr="00C14FE0">
        <w:rPr>
          <w:rFonts w:ascii="Times New Roman" w:eastAsia="Calibri" w:hAnsi="Times New Roman" w:cs="Times New Roman"/>
          <w:b/>
          <w:bCs/>
          <w:i/>
          <w:sz w:val="22"/>
          <w:szCs w:val="22"/>
          <w:u w:val="single"/>
        </w:rPr>
        <w:t>Rozdział III – Opis przedmiotu zamówienia</w:t>
      </w:r>
    </w:p>
    <w:p w14:paraId="7180DB98" w14:textId="79F5E951" w:rsidR="001F6065" w:rsidRPr="00C14FE0" w:rsidRDefault="001F6065" w:rsidP="0027079F">
      <w:pPr>
        <w:pStyle w:val="Akapitzlist"/>
        <w:numPr>
          <w:ilvl w:val="0"/>
          <w:numId w:val="52"/>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lang w:eastAsia="ar-SA"/>
        </w:rPr>
        <w:t xml:space="preserve">Przedmiotem zamówienia jest sukcesywna </w:t>
      </w:r>
      <w:r w:rsidRPr="00C14FE0">
        <w:rPr>
          <w:rFonts w:ascii="Times New Roman" w:hAnsi="Times New Roman"/>
          <w:sz w:val="22"/>
          <w:szCs w:val="22"/>
        </w:rPr>
        <w:t>dostawa artykułów spożywczych dla potrzeb kuchni szpitalnej</w:t>
      </w:r>
      <w:r w:rsidR="00E66F5B" w:rsidRPr="00C14FE0">
        <w:rPr>
          <w:rFonts w:ascii="Times New Roman" w:hAnsi="Times New Roman"/>
          <w:sz w:val="22"/>
          <w:szCs w:val="22"/>
        </w:rPr>
        <w:t xml:space="preserve"> </w:t>
      </w:r>
      <w:r w:rsidRPr="00C14FE0">
        <w:rPr>
          <w:rFonts w:ascii="Times New Roman" w:hAnsi="Times New Roman"/>
          <w:sz w:val="22"/>
          <w:szCs w:val="22"/>
        </w:rPr>
        <w:t xml:space="preserve">Małopolskiego Szpitala Chorób Płuc i Rehabilitacji im. Edmunda Wojtyły </w:t>
      </w:r>
      <w:r w:rsidR="005D7C74" w:rsidRPr="00C14FE0">
        <w:rPr>
          <w:rFonts w:ascii="Times New Roman" w:hAnsi="Times New Roman"/>
          <w:sz w:val="22"/>
          <w:szCs w:val="22"/>
        </w:rPr>
        <w:br/>
      </w:r>
      <w:r w:rsidRPr="00C14FE0">
        <w:rPr>
          <w:rFonts w:ascii="Times New Roman" w:hAnsi="Times New Roman"/>
          <w:sz w:val="22"/>
          <w:szCs w:val="22"/>
        </w:rPr>
        <w:t>w Jaroszowcu</w:t>
      </w:r>
      <w:r w:rsidRPr="00C14FE0">
        <w:rPr>
          <w:rFonts w:ascii="Times New Roman" w:hAnsi="Times New Roman"/>
          <w:bCs/>
          <w:sz w:val="22"/>
          <w:szCs w:val="22"/>
          <w:lang w:eastAsia="ar-SA"/>
        </w:rPr>
        <w:t xml:space="preserve"> </w:t>
      </w:r>
      <w:r w:rsidRPr="00C14FE0">
        <w:rPr>
          <w:rFonts w:ascii="Times New Roman" w:hAnsi="Times New Roman"/>
          <w:b/>
          <w:sz w:val="22"/>
          <w:szCs w:val="22"/>
          <w:lang w:eastAsia="ar-SA"/>
        </w:rPr>
        <w:t xml:space="preserve">w podziale na </w:t>
      </w:r>
      <w:r w:rsidR="00EB216B">
        <w:rPr>
          <w:rFonts w:ascii="Times New Roman" w:hAnsi="Times New Roman"/>
          <w:b/>
          <w:sz w:val="22"/>
          <w:szCs w:val="22"/>
          <w:lang w:eastAsia="ar-SA"/>
        </w:rPr>
        <w:t>7</w:t>
      </w:r>
      <w:r w:rsidRPr="00C14FE0">
        <w:rPr>
          <w:rFonts w:ascii="Times New Roman" w:hAnsi="Times New Roman"/>
          <w:b/>
          <w:sz w:val="22"/>
          <w:szCs w:val="22"/>
          <w:lang w:eastAsia="ar-SA"/>
        </w:rPr>
        <w:t xml:space="preserve"> zadań.</w:t>
      </w:r>
    </w:p>
    <w:p w14:paraId="7775384C" w14:textId="0E708C04" w:rsidR="001F6065" w:rsidRPr="00C14FE0" w:rsidRDefault="001F6065" w:rsidP="0027079F">
      <w:pPr>
        <w:pStyle w:val="Default"/>
        <w:numPr>
          <w:ilvl w:val="0"/>
          <w:numId w:val="52"/>
        </w:numPr>
        <w:suppressAutoHyphens w:val="0"/>
        <w:autoSpaceDE w:val="0"/>
        <w:autoSpaceDN w:val="0"/>
        <w:adjustRightInd w:val="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Jakość przyjmowanego surowca musi odpowiadać normom handlowym oraz wymaganiom Zamawiającego.</w:t>
      </w:r>
    </w:p>
    <w:p w14:paraId="66FDB2F8" w14:textId="1B8956CF" w:rsidR="001F6065" w:rsidRPr="00C14FE0" w:rsidRDefault="001F6065" w:rsidP="0027079F">
      <w:pPr>
        <w:pStyle w:val="Default"/>
        <w:numPr>
          <w:ilvl w:val="0"/>
          <w:numId w:val="52"/>
        </w:numPr>
        <w:suppressAutoHyphens w:val="0"/>
        <w:autoSpaceDE w:val="0"/>
        <w:autoSpaceDN w:val="0"/>
        <w:adjustRightInd w:val="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Wykonawca musi funkcjonować zgodnie z aktualnymi wymaganiami prawa żywnościowego </w:t>
      </w:r>
      <w:r w:rsidR="005D7C74"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i przestrzegać zasad Dobrej Praktyki Higienicznej i Produkcyjnej. </w:t>
      </w:r>
    </w:p>
    <w:p w14:paraId="2DC7BB92" w14:textId="3C9D8BCA" w:rsidR="001F6065" w:rsidRPr="00C14FE0" w:rsidRDefault="001F6065" w:rsidP="0027079F">
      <w:pPr>
        <w:pStyle w:val="Default"/>
        <w:numPr>
          <w:ilvl w:val="0"/>
          <w:numId w:val="52"/>
        </w:numPr>
        <w:suppressAutoHyphens w:val="0"/>
        <w:autoSpaceDE w:val="0"/>
        <w:autoSpaceDN w:val="0"/>
        <w:adjustRightInd w:val="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Sposób dostawy oraz dostarczana żywność </w:t>
      </w:r>
      <w:r w:rsidR="005D7C74" w:rsidRPr="00C14FE0">
        <w:rPr>
          <w:rFonts w:ascii="Times New Roman" w:hAnsi="Times New Roman" w:cs="Times New Roman"/>
          <w:color w:val="auto"/>
          <w:sz w:val="22"/>
          <w:szCs w:val="22"/>
        </w:rPr>
        <w:t xml:space="preserve">musi </w:t>
      </w:r>
      <w:r w:rsidRPr="00C14FE0">
        <w:rPr>
          <w:rFonts w:ascii="Times New Roman" w:hAnsi="Times New Roman" w:cs="Times New Roman"/>
          <w:color w:val="auto"/>
          <w:sz w:val="22"/>
          <w:szCs w:val="22"/>
        </w:rPr>
        <w:t>być zgodna z wymaganiami prawa żywnościowego, między innymi:</w:t>
      </w:r>
    </w:p>
    <w:p w14:paraId="6273A3F5" w14:textId="76687C26" w:rsidR="001F6065" w:rsidRPr="00C14FE0" w:rsidRDefault="001F6065" w:rsidP="0027079F">
      <w:pPr>
        <w:pStyle w:val="Default"/>
        <w:numPr>
          <w:ilvl w:val="1"/>
          <w:numId w:val="52"/>
        </w:numPr>
        <w:suppressAutoHyphens w:val="0"/>
        <w:autoSpaceDE w:val="0"/>
        <w:autoSpaceDN w:val="0"/>
        <w:adjustRightInd w:val="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Rozporządzenia (WE) nr 178/2002 Parlamentu Europejskiego i Rady z dnia 28 stycznia 2002 r. ustalające ogólne zasady i wymagania prawa żywnościowego, powołujące</w:t>
      </w:r>
      <w:r w:rsidR="00AB1DD2" w:rsidRPr="00C14FE0">
        <w:rPr>
          <w:rFonts w:ascii="Times New Roman" w:hAnsi="Times New Roman" w:cs="Times New Roman"/>
          <w:color w:val="auto"/>
          <w:sz w:val="22"/>
          <w:szCs w:val="22"/>
        </w:rPr>
        <w:t xml:space="preserve"> </w:t>
      </w:r>
      <w:r w:rsidRPr="00C14FE0">
        <w:rPr>
          <w:rFonts w:ascii="Times New Roman" w:hAnsi="Times New Roman" w:cs="Times New Roman"/>
          <w:color w:val="auto"/>
          <w:sz w:val="22"/>
          <w:szCs w:val="22"/>
        </w:rPr>
        <w:t xml:space="preserve">Europejski Urząd ds. Bezpieczeństwa Żywności oraz ustanawiające procedury w zakresie bezpieczeństwa żywności (Dz. Urz. WE L 31 z 1.02.2002, str. 1; Dz. Urz. UE Polskie wydanie specjalne, rozdz. 15, t. 6, str. 463), zwane dalej „rozporządzeniem nr 178/2002”, </w:t>
      </w:r>
    </w:p>
    <w:p w14:paraId="0965D8A1" w14:textId="2B2649CB" w:rsidR="001F6065" w:rsidRPr="00C14FE0" w:rsidRDefault="001F6065" w:rsidP="0027079F">
      <w:pPr>
        <w:pStyle w:val="Default"/>
        <w:numPr>
          <w:ilvl w:val="1"/>
          <w:numId w:val="52"/>
        </w:numPr>
        <w:suppressAutoHyphens w:val="0"/>
        <w:autoSpaceDE w:val="0"/>
        <w:autoSpaceDN w:val="0"/>
        <w:adjustRightInd w:val="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Rozporządzenia (WE) nr 853/2004 Parlamentu Europejskiego i Rady z dnia 29 kwietnia 2004 r. ustanawiające szczególne przepisy dotyczące higieny w odniesieniu do żywności pochodzenia zwierzęcego (Dz. Urz. UE L 139 z 30.04.2004, str. 55), </w:t>
      </w:r>
    </w:p>
    <w:p w14:paraId="23345E2C" w14:textId="7ED40CB3" w:rsidR="001F6065" w:rsidRPr="00C14FE0" w:rsidRDefault="001F6065" w:rsidP="0027079F">
      <w:pPr>
        <w:pStyle w:val="Default"/>
        <w:numPr>
          <w:ilvl w:val="1"/>
          <w:numId w:val="52"/>
        </w:numPr>
        <w:suppressAutoHyphens w:val="0"/>
        <w:autoSpaceDE w:val="0"/>
        <w:autoSpaceDN w:val="0"/>
        <w:adjustRightInd w:val="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Ustawy z dnia 25 sierpnia 2006 r o bezpieczeństwie żywności i żywienia (Dz. U. z dnia 27 września 2006 nr 171, poz. 1225 z późn. zmianami), </w:t>
      </w:r>
    </w:p>
    <w:p w14:paraId="2B0D94FA" w14:textId="52E27233" w:rsidR="001F6065" w:rsidRPr="00C14FE0" w:rsidRDefault="001F6065" w:rsidP="0027079F">
      <w:pPr>
        <w:pStyle w:val="Default"/>
        <w:numPr>
          <w:ilvl w:val="1"/>
          <w:numId w:val="52"/>
        </w:numPr>
        <w:suppressAutoHyphens w:val="0"/>
        <w:autoSpaceDE w:val="0"/>
        <w:autoSpaceDN w:val="0"/>
        <w:adjustRightInd w:val="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Ustawy z dnia 16 grudnia 2005 r. o produktach pochodzenia zwierzęcego (Dz. U. z 2006 r.</w:t>
      </w:r>
      <w:r w:rsidR="00AB1DD2" w:rsidRPr="00C14FE0">
        <w:rPr>
          <w:rFonts w:ascii="Times New Roman" w:hAnsi="Times New Roman" w:cs="Times New Roman"/>
          <w:color w:val="auto"/>
          <w:sz w:val="22"/>
          <w:szCs w:val="22"/>
        </w:rPr>
        <w:t xml:space="preserve"> </w:t>
      </w:r>
      <w:r w:rsidRPr="00C14FE0">
        <w:rPr>
          <w:rFonts w:ascii="Times New Roman" w:hAnsi="Times New Roman" w:cs="Times New Roman"/>
          <w:color w:val="auto"/>
          <w:sz w:val="22"/>
          <w:szCs w:val="22"/>
        </w:rPr>
        <w:t xml:space="preserve">Nr 17, poz. 127 z późn. zmianami), </w:t>
      </w:r>
    </w:p>
    <w:p w14:paraId="4319103D" w14:textId="36BA236E" w:rsidR="001F6065" w:rsidRPr="00C14FE0" w:rsidRDefault="001F6065" w:rsidP="0027079F">
      <w:pPr>
        <w:pStyle w:val="Default"/>
        <w:numPr>
          <w:ilvl w:val="1"/>
          <w:numId w:val="52"/>
        </w:numPr>
        <w:suppressAutoHyphens w:val="0"/>
        <w:autoSpaceDE w:val="0"/>
        <w:autoSpaceDN w:val="0"/>
        <w:adjustRightInd w:val="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Rozporządzenia (UE) nr 1169/2001 z </w:t>
      </w:r>
      <w:r w:rsidR="00AB1DD2" w:rsidRPr="00C14FE0">
        <w:rPr>
          <w:rFonts w:ascii="Times New Roman" w:hAnsi="Times New Roman" w:cs="Times New Roman"/>
          <w:color w:val="auto"/>
          <w:sz w:val="22"/>
          <w:szCs w:val="22"/>
        </w:rPr>
        <w:t>dn</w:t>
      </w:r>
      <w:r w:rsidRPr="00C14FE0">
        <w:rPr>
          <w:rFonts w:ascii="Times New Roman" w:hAnsi="Times New Roman" w:cs="Times New Roman"/>
          <w:color w:val="auto"/>
          <w:sz w:val="22"/>
          <w:szCs w:val="22"/>
        </w:rPr>
        <w:t>ia 25.10.2011</w:t>
      </w:r>
      <w:r w:rsidR="00AB1DD2" w:rsidRPr="00C14FE0">
        <w:rPr>
          <w:rFonts w:ascii="Times New Roman" w:hAnsi="Times New Roman" w:cs="Times New Roman"/>
          <w:color w:val="auto"/>
          <w:sz w:val="22"/>
          <w:szCs w:val="22"/>
        </w:rPr>
        <w:t xml:space="preserve"> r.</w:t>
      </w:r>
      <w:r w:rsidRPr="00C14FE0">
        <w:rPr>
          <w:rFonts w:ascii="Times New Roman" w:hAnsi="Times New Roman" w:cs="Times New Roman"/>
          <w:color w:val="auto"/>
          <w:sz w:val="22"/>
          <w:szCs w:val="22"/>
        </w:rPr>
        <w:t xml:space="preserve"> w sprawie przekazywania konsumentom informacji na temat żywności,</w:t>
      </w:r>
    </w:p>
    <w:p w14:paraId="55A32304" w14:textId="65930EF3" w:rsidR="001F6065" w:rsidRPr="00C14FE0" w:rsidRDefault="001F6065" w:rsidP="0027079F">
      <w:pPr>
        <w:pStyle w:val="Default"/>
        <w:numPr>
          <w:ilvl w:val="1"/>
          <w:numId w:val="52"/>
        </w:numPr>
        <w:suppressAutoHyphens w:val="0"/>
        <w:autoSpaceDE w:val="0"/>
        <w:autoSpaceDN w:val="0"/>
        <w:adjustRightInd w:val="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Wszelkich aktów wykonawczych obowiązujących w zakresie nieregulowanym </w:t>
      </w:r>
      <w:r w:rsidRPr="00C14FE0">
        <w:rPr>
          <w:rFonts w:ascii="Times New Roman" w:hAnsi="Times New Roman" w:cs="Times New Roman"/>
          <w:color w:val="auto"/>
          <w:sz w:val="22"/>
          <w:szCs w:val="22"/>
        </w:rPr>
        <w:br/>
        <w:t>w rozporządzeniu 853/2004.</w:t>
      </w:r>
    </w:p>
    <w:p w14:paraId="39AC88E7" w14:textId="66F5343C" w:rsidR="001F6065" w:rsidRPr="00C14FE0" w:rsidRDefault="001F6065" w:rsidP="0027079F">
      <w:pPr>
        <w:pStyle w:val="Akapitzlist"/>
        <w:numPr>
          <w:ilvl w:val="0"/>
          <w:numId w:val="52"/>
        </w:numPr>
        <w:suppressAutoHyphens w:val="0"/>
        <w:spacing w:after="0" w:line="240" w:lineRule="auto"/>
        <w:jc w:val="both"/>
        <w:rPr>
          <w:rFonts w:ascii="Times New Roman" w:hAnsi="Times New Roman"/>
          <w:sz w:val="22"/>
          <w:szCs w:val="22"/>
        </w:rPr>
      </w:pPr>
      <w:bookmarkStart w:id="4" w:name="__RefHeading__2272_1688179963"/>
      <w:bookmarkEnd w:id="4"/>
      <w:r w:rsidRPr="00C14FE0">
        <w:rPr>
          <w:rFonts w:ascii="Times New Roman" w:hAnsi="Times New Roman"/>
          <w:sz w:val="22"/>
          <w:szCs w:val="22"/>
        </w:rPr>
        <w:lastRenderedPageBreak/>
        <w:t>Wykonawca realizować będzie dostawy w sposób ciągły</w:t>
      </w:r>
      <w:r w:rsidRPr="00C14FE0">
        <w:rPr>
          <w:rFonts w:ascii="Times New Roman" w:hAnsi="Times New Roman"/>
          <w:b/>
          <w:bCs/>
          <w:sz w:val="22"/>
          <w:szCs w:val="22"/>
        </w:rPr>
        <w:t>, dla poszczególnych zadań:</w:t>
      </w:r>
    </w:p>
    <w:p w14:paraId="2B0CC5FC" w14:textId="77777777" w:rsidR="001F6065" w:rsidRPr="00C14FE0" w:rsidRDefault="001F6065" w:rsidP="001F6065">
      <w:pPr>
        <w:pStyle w:val="Akapitzlist"/>
        <w:jc w:val="both"/>
        <w:rPr>
          <w:rFonts w:ascii="Times New Roman" w:hAnsi="Times New Roman"/>
          <w:b/>
          <w:bCs/>
          <w:sz w:val="22"/>
          <w:szCs w:val="22"/>
        </w:rPr>
      </w:pPr>
      <w:r w:rsidRPr="00C14FE0">
        <w:rPr>
          <w:rFonts w:ascii="Times New Roman" w:hAnsi="Times New Roman"/>
          <w:b/>
          <w:bCs/>
          <w:sz w:val="22"/>
          <w:szCs w:val="22"/>
        </w:rPr>
        <w:t>Zadanie nr 1 – Artykuły ogólnospożywcze:</w:t>
      </w:r>
    </w:p>
    <w:p w14:paraId="14FCA326" w14:textId="309BF8DA" w:rsidR="001F6065" w:rsidRPr="00C14FE0" w:rsidRDefault="001F6065" w:rsidP="00EA78DB">
      <w:pPr>
        <w:pStyle w:val="Akapitzlist"/>
        <w:jc w:val="both"/>
        <w:rPr>
          <w:rFonts w:ascii="Times New Roman" w:hAnsi="Times New Roman"/>
          <w:sz w:val="22"/>
          <w:szCs w:val="22"/>
        </w:rPr>
      </w:pPr>
      <w:r w:rsidRPr="00C14FE0">
        <w:rPr>
          <w:rFonts w:ascii="Times New Roman" w:hAnsi="Times New Roman"/>
          <w:sz w:val="22"/>
          <w:szCs w:val="22"/>
        </w:rPr>
        <w:t xml:space="preserve">Wykonawca realizować będzie dostawy w sposób ciągły, z częstotliwością wynoszącą 1x </w:t>
      </w:r>
      <w:r w:rsidR="005D7C74" w:rsidRPr="00C14FE0">
        <w:rPr>
          <w:rFonts w:ascii="Times New Roman" w:hAnsi="Times New Roman"/>
          <w:sz w:val="22"/>
          <w:szCs w:val="22"/>
        </w:rPr>
        <w:br/>
      </w:r>
      <w:r w:rsidRPr="00C14FE0">
        <w:rPr>
          <w:rFonts w:ascii="Times New Roman" w:hAnsi="Times New Roman"/>
          <w:sz w:val="22"/>
          <w:szCs w:val="22"/>
        </w:rPr>
        <w:t>w tygodniu od poniedziałku do piątku. Wykonawca będzie dostarczał asortyment do magazynu żywnościowego Zamawiającego w godzinach 7:00 - 13:00.</w:t>
      </w:r>
    </w:p>
    <w:p w14:paraId="3B0BABCB" w14:textId="77777777" w:rsidR="001F6065" w:rsidRPr="00C14FE0" w:rsidRDefault="001F6065" w:rsidP="001F6065">
      <w:pPr>
        <w:pStyle w:val="Akapitzlist"/>
        <w:jc w:val="both"/>
        <w:rPr>
          <w:rFonts w:ascii="Times New Roman" w:hAnsi="Times New Roman"/>
          <w:b/>
          <w:bCs/>
          <w:sz w:val="22"/>
          <w:szCs w:val="22"/>
        </w:rPr>
      </w:pPr>
      <w:r w:rsidRPr="00C14FE0">
        <w:rPr>
          <w:rFonts w:ascii="Times New Roman" w:hAnsi="Times New Roman"/>
          <w:b/>
          <w:bCs/>
          <w:sz w:val="22"/>
          <w:szCs w:val="22"/>
        </w:rPr>
        <w:t>Zadanie nr 2 – Warzywa:</w:t>
      </w:r>
    </w:p>
    <w:p w14:paraId="70FB08C5" w14:textId="1D78A4F8" w:rsidR="001F6065" w:rsidRPr="00C14FE0" w:rsidRDefault="001F6065" w:rsidP="00EA78DB">
      <w:pPr>
        <w:pStyle w:val="Akapitzlist"/>
        <w:jc w:val="both"/>
        <w:rPr>
          <w:rFonts w:ascii="Times New Roman" w:hAnsi="Times New Roman"/>
          <w:sz w:val="22"/>
          <w:szCs w:val="22"/>
        </w:rPr>
      </w:pPr>
      <w:r w:rsidRPr="00C14FE0">
        <w:rPr>
          <w:rFonts w:ascii="Times New Roman" w:hAnsi="Times New Roman"/>
          <w:sz w:val="22"/>
          <w:szCs w:val="22"/>
        </w:rPr>
        <w:t xml:space="preserve">Wykonawca realizować będzie dostawy w sposób ciągły, z częstotliwością wynoszącą 2 </w:t>
      </w:r>
      <w:r w:rsidR="008C70CA">
        <w:rPr>
          <w:rFonts w:ascii="Times New Roman" w:hAnsi="Times New Roman"/>
          <w:sz w:val="22"/>
          <w:szCs w:val="22"/>
        </w:rPr>
        <w:t>x</w:t>
      </w:r>
      <w:r w:rsidRPr="00C14FE0">
        <w:rPr>
          <w:rFonts w:ascii="Times New Roman" w:hAnsi="Times New Roman"/>
          <w:sz w:val="22"/>
          <w:szCs w:val="22"/>
        </w:rPr>
        <w:t xml:space="preserve"> w tygodniu od poniedziałku do piątku. Wykonawca będzie dostarczał asortyment do magazynu żywnościowego Zamawiającego w godzinach 6:00 - 10:00.</w:t>
      </w:r>
    </w:p>
    <w:p w14:paraId="698C62FA" w14:textId="77777777" w:rsidR="001F6065" w:rsidRPr="00C14FE0" w:rsidRDefault="001F6065" w:rsidP="001F6065">
      <w:pPr>
        <w:pStyle w:val="Akapitzlist"/>
        <w:jc w:val="both"/>
        <w:rPr>
          <w:rFonts w:ascii="Times New Roman" w:hAnsi="Times New Roman"/>
          <w:b/>
          <w:bCs/>
          <w:sz w:val="22"/>
          <w:szCs w:val="22"/>
        </w:rPr>
      </w:pPr>
      <w:r w:rsidRPr="00C14FE0">
        <w:rPr>
          <w:rFonts w:ascii="Times New Roman" w:hAnsi="Times New Roman"/>
          <w:b/>
          <w:bCs/>
          <w:sz w:val="22"/>
          <w:szCs w:val="22"/>
        </w:rPr>
        <w:t>Zadanie nr 3 – Owoce:</w:t>
      </w:r>
    </w:p>
    <w:p w14:paraId="19837D2B" w14:textId="142802B5" w:rsidR="001F6065" w:rsidRPr="00C14FE0" w:rsidRDefault="001F6065" w:rsidP="00EA78DB">
      <w:pPr>
        <w:pStyle w:val="Akapitzlist"/>
        <w:jc w:val="both"/>
        <w:rPr>
          <w:rFonts w:ascii="Times New Roman" w:hAnsi="Times New Roman"/>
          <w:sz w:val="22"/>
          <w:szCs w:val="22"/>
        </w:rPr>
      </w:pPr>
      <w:r w:rsidRPr="00C14FE0">
        <w:rPr>
          <w:rFonts w:ascii="Times New Roman" w:hAnsi="Times New Roman"/>
          <w:sz w:val="22"/>
          <w:szCs w:val="22"/>
        </w:rPr>
        <w:t xml:space="preserve">Wykonawca realizować będzie dostawy w sposób ciągły, z częstotliwością wynoszącą 2 </w:t>
      </w:r>
      <w:r w:rsidR="008C70CA">
        <w:rPr>
          <w:rFonts w:ascii="Times New Roman" w:hAnsi="Times New Roman"/>
          <w:sz w:val="22"/>
          <w:szCs w:val="22"/>
        </w:rPr>
        <w:t>x</w:t>
      </w:r>
      <w:r w:rsidRPr="00C14FE0">
        <w:rPr>
          <w:rFonts w:ascii="Times New Roman" w:hAnsi="Times New Roman"/>
          <w:sz w:val="22"/>
          <w:szCs w:val="22"/>
        </w:rPr>
        <w:t xml:space="preserve"> w tygodniu od poniedziałku do piątku. Wykonawca będzie dostarczał asortyment do magazynu żywnościowego Zamawiającego w godzinach 6:00 - 10:00.</w:t>
      </w:r>
    </w:p>
    <w:p w14:paraId="64659523" w14:textId="77777777" w:rsidR="001F6065" w:rsidRPr="00C14FE0" w:rsidRDefault="001F6065" w:rsidP="001F6065">
      <w:pPr>
        <w:pStyle w:val="Akapitzlist"/>
        <w:jc w:val="both"/>
        <w:rPr>
          <w:rFonts w:ascii="Times New Roman" w:hAnsi="Times New Roman"/>
          <w:b/>
          <w:bCs/>
          <w:sz w:val="22"/>
          <w:szCs w:val="22"/>
        </w:rPr>
      </w:pPr>
      <w:r w:rsidRPr="00C14FE0">
        <w:rPr>
          <w:rFonts w:ascii="Times New Roman" w:hAnsi="Times New Roman"/>
          <w:b/>
          <w:bCs/>
          <w:sz w:val="22"/>
          <w:szCs w:val="22"/>
        </w:rPr>
        <w:t>Zadanie nr 4 – Warzywa nie obrane:</w:t>
      </w:r>
    </w:p>
    <w:p w14:paraId="22FB753A" w14:textId="2F48532C" w:rsidR="001F6065" w:rsidRPr="00C14FE0" w:rsidRDefault="001F6065" w:rsidP="00EA78DB">
      <w:pPr>
        <w:pStyle w:val="Akapitzlist"/>
        <w:jc w:val="both"/>
        <w:rPr>
          <w:rFonts w:ascii="Times New Roman" w:hAnsi="Times New Roman"/>
          <w:sz w:val="22"/>
          <w:szCs w:val="22"/>
        </w:rPr>
      </w:pPr>
      <w:r w:rsidRPr="00C14FE0">
        <w:rPr>
          <w:rFonts w:ascii="Times New Roman" w:hAnsi="Times New Roman"/>
          <w:sz w:val="22"/>
          <w:szCs w:val="22"/>
        </w:rPr>
        <w:t xml:space="preserve">Wykonawca realizować będzie dostawy w sposób ciągły, z częstotliwością wynoszącą 1x  </w:t>
      </w:r>
      <w:r w:rsidR="005D7C74" w:rsidRPr="00C14FE0">
        <w:rPr>
          <w:rFonts w:ascii="Times New Roman" w:hAnsi="Times New Roman"/>
          <w:sz w:val="22"/>
          <w:szCs w:val="22"/>
        </w:rPr>
        <w:br/>
      </w:r>
      <w:r w:rsidRPr="00C14FE0">
        <w:rPr>
          <w:rFonts w:ascii="Times New Roman" w:hAnsi="Times New Roman"/>
          <w:sz w:val="22"/>
          <w:szCs w:val="22"/>
        </w:rPr>
        <w:t>w tygodniu od poniedziałku do piątku. Wykonawca będzie dostarczał asortyment do magazynu żywnościowego Zamawiającego w godzinach 7:00 - 13:00.</w:t>
      </w:r>
    </w:p>
    <w:p w14:paraId="23CCFD27" w14:textId="77777777" w:rsidR="001F6065" w:rsidRPr="00C14FE0" w:rsidRDefault="001F6065" w:rsidP="001F6065">
      <w:pPr>
        <w:pStyle w:val="Akapitzlist"/>
        <w:jc w:val="both"/>
        <w:rPr>
          <w:rFonts w:ascii="Times New Roman" w:hAnsi="Times New Roman"/>
          <w:b/>
          <w:bCs/>
          <w:sz w:val="22"/>
          <w:szCs w:val="22"/>
        </w:rPr>
      </w:pPr>
      <w:bookmarkStart w:id="5" w:name="_Hlk218753347"/>
      <w:r w:rsidRPr="00C14FE0">
        <w:rPr>
          <w:rFonts w:ascii="Times New Roman" w:hAnsi="Times New Roman"/>
          <w:b/>
          <w:bCs/>
          <w:sz w:val="22"/>
          <w:szCs w:val="22"/>
        </w:rPr>
        <w:t>Zadanie nr 5– Mrożonki</w:t>
      </w:r>
    </w:p>
    <w:p w14:paraId="67456F5A" w14:textId="0EADAE9A" w:rsidR="001F6065" w:rsidRPr="00C14FE0" w:rsidRDefault="001F6065" w:rsidP="00EA78DB">
      <w:pPr>
        <w:pStyle w:val="Akapitzlist"/>
        <w:jc w:val="both"/>
        <w:rPr>
          <w:rFonts w:ascii="Times New Roman" w:hAnsi="Times New Roman"/>
          <w:sz w:val="22"/>
          <w:szCs w:val="22"/>
        </w:rPr>
      </w:pPr>
      <w:r w:rsidRPr="00C14FE0">
        <w:rPr>
          <w:rFonts w:ascii="Times New Roman" w:hAnsi="Times New Roman"/>
          <w:sz w:val="22"/>
          <w:szCs w:val="22"/>
        </w:rPr>
        <w:t xml:space="preserve">Wykonawca realizować będzie dostawy w sposób ciągły, z częstotliwością wynoszącą 1x </w:t>
      </w:r>
      <w:r w:rsidR="005D7C74" w:rsidRPr="00C14FE0">
        <w:rPr>
          <w:rFonts w:ascii="Times New Roman" w:hAnsi="Times New Roman"/>
          <w:sz w:val="22"/>
          <w:szCs w:val="22"/>
        </w:rPr>
        <w:br/>
      </w:r>
      <w:r w:rsidRPr="00C14FE0">
        <w:rPr>
          <w:rFonts w:ascii="Times New Roman" w:hAnsi="Times New Roman"/>
          <w:sz w:val="22"/>
          <w:szCs w:val="22"/>
        </w:rPr>
        <w:t>w tygodniu od poniedziałku do piątku. Wykonawca będzie dostarczał asortyment do magazynu żywnościowego Zamawiającego w godzinach 7:00 - 13:00.</w:t>
      </w:r>
    </w:p>
    <w:bookmarkEnd w:id="5"/>
    <w:p w14:paraId="24240F23" w14:textId="56050F24" w:rsidR="004A4A41" w:rsidRPr="00C14FE0" w:rsidRDefault="004A4A41" w:rsidP="004A4A41">
      <w:pPr>
        <w:pStyle w:val="Akapitzlist"/>
        <w:jc w:val="both"/>
        <w:rPr>
          <w:rFonts w:ascii="Times New Roman" w:hAnsi="Times New Roman"/>
          <w:b/>
          <w:bCs/>
          <w:sz w:val="22"/>
          <w:szCs w:val="22"/>
        </w:rPr>
      </w:pPr>
      <w:r w:rsidRPr="00C14FE0">
        <w:rPr>
          <w:rFonts w:ascii="Times New Roman" w:hAnsi="Times New Roman"/>
          <w:b/>
          <w:bCs/>
          <w:sz w:val="22"/>
          <w:szCs w:val="22"/>
        </w:rPr>
        <w:t>Zadanie nr 6– Jaja</w:t>
      </w:r>
    </w:p>
    <w:p w14:paraId="2C0F5AF6" w14:textId="7DC70375" w:rsidR="004A4A41" w:rsidRDefault="004A4A41" w:rsidP="004A4A41">
      <w:pPr>
        <w:pStyle w:val="Akapitzlist"/>
        <w:jc w:val="both"/>
        <w:rPr>
          <w:rFonts w:ascii="Times New Roman" w:hAnsi="Times New Roman"/>
          <w:sz w:val="22"/>
          <w:szCs w:val="22"/>
        </w:rPr>
      </w:pPr>
      <w:r w:rsidRPr="00C14FE0">
        <w:rPr>
          <w:rFonts w:ascii="Times New Roman" w:hAnsi="Times New Roman"/>
          <w:sz w:val="22"/>
          <w:szCs w:val="22"/>
        </w:rPr>
        <w:t xml:space="preserve">Wykonawca realizować będzie dostawy w sposób ciągły, z częstotliwością wynoszącą 1x  </w:t>
      </w:r>
      <w:r w:rsidRPr="00C14FE0">
        <w:rPr>
          <w:rFonts w:ascii="Times New Roman" w:hAnsi="Times New Roman"/>
          <w:sz w:val="22"/>
          <w:szCs w:val="22"/>
        </w:rPr>
        <w:br/>
        <w:t>w tygodniu od poniedziałku do piątku. Wykonawca będzie dostarczał asortyment do magazynu żywnościowego Zamawiającego w godzinach 7:00 - 13:00.</w:t>
      </w:r>
    </w:p>
    <w:p w14:paraId="5A33D5A5" w14:textId="77777777" w:rsidR="008C70CA" w:rsidRPr="00C14FE0" w:rsidRDefault="008C70CA" w:rsidP="008C70CA">
      <w:pPr>
        <w:pStyle w:val="Akapitzlist"/>
        <w:jc w:val="both"/>
        <w:rPr>
          <w:rFonts w:ascii="Times New Roman" w:hAnsi="Times New Roman"/>
          <w:b/>
          <w:bCs/>
          <w:sz w:val="22"/>
          <w:szCs w:val="22"/>
        </w:rPr>
      </w:pPr>
      <w:r w:rsidRPr="008C70CA">
        <w:rPr>
          <w:rFonts w:ascii="Times New Roman" w:hAnsi="Times New Roman"/>
          <w:b/>
          <w:bCs/>
          <w:sz w:val="22"/>
          <w:szCs w:val="22"/>
        </w:rPr>
        <w:t>Zadanie nr 7 -</w:t>
      </w:r>
      <w:r>
        <w:rPr>
          <w:rFonts w:ascii="Times New Roman" w:hAnsi="Times New Roman"/>
          <w:sz w:val="22"/>
          <w:szCs w:val="22"/>
        </w:rPr>
        <w:t xml:space="preserve"> </w:t>
      </w:r>
      <w:r w:rsidRPr="00C14FE0">
        <w:rPr>
          <w:rFonts w:ascii="Times New Roman" w:hAnsi="Times New Roman"/>
          <w:b/>
          <w:bCs/>
          <w:sz w:val="22"/>
          <w:szCs w:val="22"/>
        </w:rPr>
        <w:t>Artykuły ogólnospożywcze:</w:t>
      </w:r>
    </w:p>
    <w:p w14:paraId="119800B3" w14:textId="77777777" w:rsidR="008C70CA" w:rsidRPr="00C14FE0" w:rsidRDefault="008C70CA" w:rsidP="008C70CA">
      <w:pPr>
        <w:pStyle w:val="Akapitzlist"/>
        <w:jc w:val="both"/>
        <w:rPr>
          <w:rFonts w:ascii="Times New Roman" w:hAnsi="Times New Roman"/>
          <w:sz w:val="22"/>
          <w:szCs w:val="22"/>
        </w:rPr>
      </w:pPr>
      <w:r w:rsidRPr="00C14FE0">
        <w:rPr>
          <w:rFonts w:ascii="Times New Roman" w:hAnsi="Times New Roman"/>
          <w:sz w:val="22"/>
          <w:szCs w:val="22"/>
        </w:rPr>
        <w:t xml:space="preserve">Wykonawca realizować będzie dostawy w sposób ciągły, z częstotliwością wynoszącą 1x </w:t>
      </w:r>
      <w:r w:rsidRPr="00C14FE0">
        <w:rPr>
          <w:rFonts w:ascii="Times New Roman" w:hAnsi="Times New Roman"/>
          <w:sz w:val="22"/>
          <w:szCs w:val="22"/>
        </w:rPr>
        <w:br/>
        <w:t>w tygodniu od poniedziałku do piątku. Wykonawca będzie dostarczał asortyment do magazynu żywnościowego Zamawiającego w godzinach 7:00 - 13:00.</w:t>
      </w:r>
    </w:p>
    <w:p w14:paraId="0A600B3B" w14:textId="5661FEFF" w:rsidR="001F6065" w:rsidRPr="00C14FE0" w:rsidRDefault="001F6065" w:rsidP="00EA78DB">
      <w:pPr>
        <w:pStyle w:val="Akapitzlist"/>
        <w:jc w:val="both"/>
        <w:rPr>
          <w:rFonts w:ascii="Times New Roman" w:hAnsi="Times New Roman"/>
          <w:sz w:val="22"/>
          <w:szCs w:val="22"/>
        </w:rPr>
      </w:pPr>
      <w:r w:rsidRPr="00C14FE0">
        <w:rPr>
          <w:rFonts w:ascii="Times New Roman" w:hAnsi="Times New Roman"/>
          <w:sz w:val="22"/>
          <w:szCs w:val="22"/>
        </w:rPr>
        <w:t xml:space="preserve">- </w:t>
      </w:r>
      <w:r w:rsidRPr="00C14FE0">
        <w:rPr>
          <w:rFonts w:ascii="Times New Roman" w:hAnsi="Times New Roman"/>
          <w:b/>
          <w:bCs/>
          <w:sz w:val="22"/>
          <w:szCs w:val="22"/>
          <w:u w:val="single"/>
        </w:rPr>
        <w:t>z dostarczeniem i wniesieniem</w:t>
      </w:r>
      <w:r w:rsidRPr="00C14FE0">
        <w:rPr>
          <w:rFonts w:ascii="Times New Roman" w:hAnsi="Times New Roman"/>
          <w:sz w:val="22"/>
          <w:szCs w:val="22"/>
        </w:rPr>
        <w:t xml:space="preserve"> do magazynu żywnościowego Zamawiającego </w:t>
      </w:r>
      <w:r w:rsidR="00E0502A" w:rsidRPr="00C14FE0">
        <w:rPr>
          <w:rFonts w:ascii="Times New Roman" w:hAnsi="Times New Roman"/>
          <w:sz w:val="22"/>
          <w:szCs w:val="22"/>
        </w:rPr>
        <w:br/>
      </w:r>
      <w:r w:rsidRPr="00C14FE0">
        <w:rPr>
          <w:rFonts w:ascii="Times New Roman" w:hAnsi="Times New Roman"/>
          <w:sz w:val="22"/>
          <w:szCs w:val="22"/>
        </w:rPr>
        <w:t xml:space="preserve">oraz weryfikacją ilościową i jakościową w obecności przedstawicieli </w:t>
      </w:r>
      <w:r w:rsidR="00E0502A" w:rsidRPr="00C14FE0">
        <w:rPr>
          <w:rFonts w:ascii="Times New Roman" w:hAnsi="Times New Roman"/>
          <w:sz w:val="22"/>
          <w:szCs w:val="22"/>
        </w:rPr>
        <w:t xml:space="preserve">Wykonawcy </w:t>
      </w:r>
      <w:r w:rsidR="00E0502A" w:rsidRPr="00C14FE0">
        <w:rPr>
          <w:rFonts w:ascii="Times New Roman" w:hAnsi="Times New Roman"/>
          <w:sz w:val="22"/>
          <w:szCs w:val="22"/>
        </w:rPr>
        <w:br/>
        <w:t>i</w:t>
      </w:r>
      <w:r w:rsidR="005D7C74" w:rsidRPr="00C14FE0">
        <w:rPr>
          <w:rFonts w:ascii="Times New Roman" w:hAnsi="Times New Roman"/>
          <w:sz w:val="22"/>
          <w:szCs w:val="22"/>
        </w:rPr>
        <w:t xml:space="preserve"> </w:t>
      </w:r>
      <w:r w:rsidRPr="00C14FE0">
        <w:rPr>
          <w:rFonts w:ascii="Times New Roman" w:hAnsi="Times New Roman"/>
          <w:sz w:val="22"/>
          <w:szCs w:val="22"/>
        </w:rPr>
        <w:t>Zamawiającego,</w:t>
      </w:r>
    </w:p>
    <w:p w14:paraId="219B9B4B" w14:textId="77777777" w:rsidR="001F6065" w:rsidRPr="00C14FE0" w:rsidRDefault="001F6065" w:rsidP="0027079F">
      <w:pPr>
        <w:pStyle w:val="Akapitzlist"/>
        <w:numPr>
          <w:ilvl w:val="0"/>
          <w:numId w:val="52"/>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Dostarczony asortyment powinien być zgodny z zamówieniem.</w:t>
      </w:r>
    </w:p>
    <w:p w14:paraId="69A16350" w14:textId="77777777" w:rsidR="001F6065" w:rsidRPr="00C14FE0" w:rsidRDefault="001F6065" w:rsidP="0027079F">
      <w:pPr>
        <w:pStyle w:val="Akapitzlist"/>
        <w:numPr>
          <w:ilvl w:val="0"/>
          <w:numId w:val="52"/>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Dostawy następować będą transportem własnym Wykonawcy, na jego koszt i ryzyko, loco magazyn żywnościowy Zamawiającego,</w:t>
      </w:r>
    </w:p>
    <w:p w14:paraId="6F6BD072" w14:textId="16A04A2E" w:rsidR="001F6065" w:rsidRPr="00C14FE0" w:rsidRDefault="001F6065" w:rsidP="0027079F">
      <w:pPr>
        <w:pStyle w:val="Akapitzlist"/>
        <w:numPr>
          <w:ilvl w:val="0"/>
          <w:numId w:val="52"/>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 xml:space="preserve">Na żądania Zamawiającego, przy każdej dostawie, Wykonawca udostępni do wglądu Zamawiającemu następujące dokumenty: dopuszczenie środka transportu przez PPIS </w:t>
      </w:r>
      <w:r w:rsidR="005D7C74" w:rsidRPr="00C14FE0">
        <w:rPr>
          <w:rFonts w:ascii="Times New Roman" w:hAnsi="Times New Roman"/>
          <w:sz w:val="22"/>
          <w:szCs w:val="22"/>
        </w:rPr>
        <w:br/>
      </w:r>
      <w:r w:rsidRPr="00C14FE0">
        <w:rPr>
          <w:rFonts w:ascii="Times New Roman" w:hAnsi="Times New Roman"/>
          <w:sz w:val="22"/>
          <w:szCs w:val="22"/>
        </w:rPr>
        <w:t xml:space="preserve">do przewozu żywności, aktualną kartę zdrowia kierowcy, potwierdzenie wykonywania mycia </w:t>
      </w:r>
      <w:r w:rsidR="005D7C74" w:rsidRPr="00C14FE0">
        <w:rPr>
          <w:rFonts w:ascii="Times New Roman" w:hAnsi="Times New Roman"/>
          <w:sz w:val="22"/>
          <w:szCs w:val="22"/>
        </w:rPr>
        <w:br/>
      </w:r>
      <w:r w:rsidRPr="00C14FE0">
        <w:rPr>
          <w:rFonts w:ascii="Times New Roman" w:hAnsi="Times New Roman"/>
          <w:sz w:val="22"/>
          <w:szCs w:val="22"/>
        </w:rPr>
        <w:t xml:space="preserve">i dezynfekcji pojazdu, którym przewożona jest żywność, potwierdzenie zachowania łańcucha chłodniczego – zapisy temperatur z komory transportowej. </w:t>
      </w:r>
    </w:p>
    <w:p w14:paraId="1628A432" w14:textId="77777777" w:rsidR="001F6065" w:rsidRPr="00C14FE0" w:rsidRDefault="001F6065" w:rsidP="0027079F">
      <w:pPr>
        <w:pStyle w:val="Akapitzlist"/>
        <w:numPr>
          <w:ilvl w:val="0"/>
          <w:numId w:val="52"/>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Wykonawca bierze na siebie odpowiedzialność za braki i wady powstałe w czasie transportu wyrobów oraz ponosi z tego tytułu wszelkie skutki prawne,</w:t>
      </w:r>
    </w:p>
    <w:p w14:paraId="35AC6002" w14:textId="55B16175" w:rsidR="001F6065" w:rsidRPr="00C14FE0" w:rsidRDefault="001F6065" w:rsidP="0027079F">
      <w:pPr>
        <w:pStyle w:val="Akapitzlist"/>
        <w:numPr>
          <w:ilvl w:val="0"/>
          <w:numId w:val="52"/>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 xml:space="preserve">Wykonawca oświadcza, że dostarczany asortyment jest dopuszczony do obrotu, wolny </w:t>
      </w:r>
      <w:r w:rsidR="00EA78DB" w:rsidRPr="00C14FE0">
        <w:rPr>
          <w:rFonts w:ascii="Times New Roman" w:hAnsi="Times New Roman"/>
          <w:sz w:val="22"/>
          <w:szCs w:val="22"/>
        </w:rPr>
        <w:br/>
      </w:r>
      <w:r w:rsidRPr="00C14FE0">
        <w:rPr>
          <w:rFonts w:ascii="Times New Roman" w:hAnsi="Times New Roman"/>
          <w:sz w:val="22"/>
          <w:szCs w:val="22"/>
        </w:rPr>
        <w:t>od wad jakościowych i ilościowych oraz dobrej jakości.</w:t>
      </w:r>
    </w:p>
    <w:p w14:paraId="66F61AAD" w14:textId="7B0EC08E" w:rsidR="001F6065" w:rsidRPr="00C14FE0" w:rsidRDefault="001F6065" w:rsidP="00EA78DB">
      <w:pPr>
        <w:jc w:val="both"/>
        <w:rPr>
          <w:rFonts w:ascii="Times New Roman" w:eastAsia="Trebuchet MS" w:hAnsi="Times New Roman" w:cs="Times New Roman"/>
          <w:bCs/>
          <w:sz w:val="22"/>
          <w:szCs w:val="22"/>
          <w:lang w:eastAsia="ar-SA"/>
        </w:rPr>
      </w:pPr>
      <w:r w:rsidRPr="00C14FE0">
        <w:rPr>
          <w:rFonts w:ascii="Times New Roman" w:eastAsia="Trebuchet MS" w:hAnsi="Times New Roman" w:cs="Times New Roman"/>
          <w:bCs/>
          <w:sz w:val="22"/>
          <w:szCs w:val="22"/>
          <w:lang w:eastAsia="ar-SA"/>
        </w:rPr>
        <w:t xml:space="preserve">Dostawy następować będą transportem własnym Wykonawcy, na jego koszt i ryzyko. Miejsce dostawy: – magazyn żywnościowy Zamawiającego mieszczący się w budynku Szpitala, ul. Kolejowa 1a, 32-310 Jaroszowiec. </w:t>
      </w:r>
    </w:p>
    <w:p w14:paraId="0A6A590F" w14:textId="77777777" w:rsidR="001F6065" w:rsidRPr="00C14FE0" w:rsidRDefault="001F6065" w:rsidP="001F6065">
      <w:pPr>
        <w:jc w:val="both"/>
        <w:rPr>
          <w:rFonts w:ascii="Times New Roman" w:eastAsia="Trebuchet MS" w:hAnsi="Times New Roman" w:cs="Times New Roman"/>
          <w:bCs/>
          <w:sz w:val="22"/>
          <w:szCs w:val="22"/>
          <w:lang w:eastAsia="ar-SA"/>
        </w:rPr>
      </w:pPr>
      <w:r w:rsidRPr="00C14FE0">
        <w:rPr>
          <w:rFonts w:ascii="Times New Roman" w:hAnsi="Times New Roman" w:cs="Times New Roman"/>
          <w:bCs/>
          <w:sz w:val="22"/>
          <w:szCs w:val="22"/>
        </w:rPr>
        <w:t xml:space="preserve">  11.  Warunki płatności </w:t>
      </w:r>
    </w:p>
    <w:p w14:paraId="2CE751BE" w14:textId="77777777" w:rsidR="001F6065" w:rsidRPr="00C14FE0" w:rsidRDefault="001F6065" w:rsidP="0027079F">
      <w:pPr>
        <w:numPr>
          <w:ilvl w:val="0"/>
          <w:numId w:val="51"/>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terminy płatności - </w:t>
      </w:r>
      <w:r w:rsidRPr="00C14FE0">
        <w:rPr>
          <w:rFonts w:ascii="Times New Roman" w:hAnsi="Times New Roman" w:cs="Times New Roman"/>
          <w:b/>
          <w:bCs/>
          <w:sz w:val="22"/>
          <w:szCs w:val="22"/>
        </w:rPr>
        <w:t>do 30 dni</w:t>
      </w:r>
      <w:r w:rsidRPr="00C14FE0">
        <w:rPr>
          <w:rFonts w:ascii="Times New Roman" w:hAnsi="Times New Roman" w:cs="Times New Roman"/>
          <w:sz w:val="22"/>
          <w:szCs w:val="22"/>
        </w:rPr>
        <w:t xml:space="preserve"> po dostawie i otrzymaniu prawidłowo wystawionej faktury,</w:t>
      </w:r>
    </w:p>
    <w:p w14:paraId="4137AFD4" w14:textId="0F3DDFFB" w:rsidR="001F6065" w:rsidRPr="00C14FE0" w:rsidRDefault="001F6065" w:rsidP="0027079F">
      <w:pPr>
        <w:numPr>
          <w:ilvl w:val="0"/>
          <w:numId w:val="51"/>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forma płatności - przelew (m.in. podać numer rachunku bankowego oraz adres banku Wykonawcy),</w:t>
      </w:r>
    </w:p>
    <w:p w14:paraId="7A8FC52B" w14:textId="394E8B40" w:rsidR="006178F0" w:rsidRPr="00C14FE0" w:rsidRDefault="001F6065" w:rsidP="0027079F">
      <w:pPr>
        <w:numPr>
          <w:ilvl w:val="0"/>
          <w:numId w:val="51"/>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lastRenderedPageBreak/>
        <w:t xml:space="preserve">w przypadku gdy termin płatności przypadnie w dzień ustawowo wolny od pracy </w:t>
      </w:r>
      <w:r w:rsidR="005D7C74" w:rsidRPr="00C14FE0">
        <w:rPr>
          <w:rFonts w:ascii="Times New Roman" w:hAnsi="Times New Roman" w:cs="Times New Roman"/>
          <w:sz w:val="22"/>
          <w:szCs w:val="22"/>
        </w:rPr>
        <w:br/>
      </w:r>
      <w:r w:rsidRPr="00C14FE0">
        <w:rPr>
          <w:rFonts w:ascii="Times New Roman" w:hAnsi="Times New Roman" w:cs="Times New Roman"/>
          <w:sz w:val="22"/>
          <w:szCs w:val="22"/>
        </w:rPr>
        <w:t xml:space="preserve">lub sobotę, płatność nastąpi w terminie pierwszego dnia roboczego następującego </w:t>
      </w:r>
      <w:r w:rsidR="005D7C74" w:rsidRPr="00C14FE0">
        <w:rPr>
          <w:rFonts w:ascii="Times New Roman" w:hAnsi="Times New Roman" w:cs="Times New Roman"/>
          <w:sz w:val="22"/>
          <w:szCs w:val="22"/>
        </w:rPr>
        <w:br/>
      </w:r>
      <w:r w:rsidRPr="00C14FE0">
        <w:rPr>
          <w:rFonts w:ascii="Times New Roman" w:hAnsi="Times New Roman" w:cs="Times New Roman"/>
          <w:sz w:val="22"/>
          <w:szCs w:val="22"/>
        </w:rPr>
        <w:t>po tych dniach.</w:t>
      </w:r>
    </w:p>
    <w:p w14:paraId="441C7E06" w14:textId="75898EA6" w:rsidR="00E75E1B" w:rsidRPr="00C14FE0" w:rsidRDefault="001F6065" w:rsidP="00EA78DB">
      <w:pPr>
        <w:jc w:val="both"/>
        <w:rPr>
          <w:rFonts w:ascii="Times New Roman" w:hAnsi="Times New Roman" w:cs="Times New Roman"/>
          <w:b/>
          <w:bCs/>
          <w:sz w:val="22"/>
          <w:szCs w:val="22"/>
        </w:rPr>
      </w:pPr>
      <w:r w:rsidRPr="00C14FE0">
        <w:rPr>
          <w:rFonts w:ascii="Times New Roman" w:hAnsi="Times New Roman" w:cs="Times New Roman"/>
          <w:sz w:val="22"/>
          <w:szCs w:val="22"/>
        </w:rPr>
        <w:t xml:space="preserve"> </w:t>
      </w:r>
      <w:r w:rsidRPr="00C14FE0">
        <w:rPr>
          <w:rFonts w:ascii="Times New Roman" w:hAnsi="Times New Roman" w:cs="Times New Roman"/>
          <w:b/>
          <w:bCs/>
          <w:sz w:val="22"/>
          <w:szCs w:val="22"/>
        </w:rPr>
        <w:t>Cena oferty ma być podana w PLN.</w:t>
      </w:r>
    </w:p>
    <w:p w14:paraId="33851CEE" w14:textId="5EF6BDDC" w:rsidR="001F6065" w:rsidRPr="00C14FE0" w:rsidRDefault="00552C1C" w:rsidP="00B76BEE">
      <w:pPr>
        <w:pStyle w:val="Nagwek3"/>
        <w:spacing w:before="0" w:after="0"/>
        <w:textAlignment w:val="top"/>
        <w:rPr>
          <w:rFonts w:ascii="Times New Roman" w:eastAsia="Trebuchet MS" w:hAnsi="Times New Roman" w:cs="Times New Roman"/>
          <w:bCs/>
          <w:color w:val="FF0000"/>
          <w:sz w:val="22"/>
          <w:szCs w:val="22"/>
          <w:lang w:eastAsia="ar-SA"/>
        </w:rPr>
      </w:pPr>
      <w:r w:rsidRPr="00C14FE0">
        <w:rPr>
          <w:rFonts w:ascii="Times New Roman" w:eastAsia="Trebuchet MS" w:hAnsi="Times New Roman" w:cs="Times New Roman"/>
          <w:bCs/>
          <w:sz w:val="22"/>
          <w:szCs w:val="22"/>
          <w:lang w:eastAsia="ar-SA"/>
        </w:rPr>
        <w:t xml:space="preserve">Wspólny słownik zamówień (CPV): </w:t>
      </w:r>
      <w:r w:rsidRPr="00C14FE0">
        <w:rPr>
          <w:rFonts w:ascii="Times New Roman" w:eastAsia="Trebuchet MS" w:hAnsi="Times New Roman" w:cs="Times New Roman"/>
          <w:bCs/>
          <w:sz w:val="22"/>
          <w:szCs w:val="22"/>
          <w:lang w:eastAsia="ar-SA"/>
        </w:rPr>
        <w:tab/>
      </w:r>
      <w:r w:rsidR="002D350B" w:rsidRPr="00C14FE0">
        <w:rPr>
          <w:rFonts w:ascii="Times New Roman" w:eastAsia="Trebuchet MS" w:hAnsi="Times New Roman" w:cs="Times New Roman"/>
          <w:b/>
          <w:sz w:val="22"/>
          <w:szCs w:val="22"/>
          <w:u w:val="single"/>
          <w:lang w:eastAsia="ar-SA"/>
        </w:rPr>
        <w:t>główny kod</w:t>
      </w:r>
      <w:r w:rsidR="002D350B" w:rsidRPr="00C14FE0">
        <w:rPr>
          <w:rFonts w:ascii="Times New Roman" w:eastAsia="Trebuchet MS" w:hAnsi="Times New Roman" w:cs="Times New Roman"/>
          <w:bCs/>
          <w:sz w:val="22"/>
          <w:szCs w:val="22"/>
          <w:lang w:eastAsia="ar-SA"/>
        </w:rPr>
        <w:t xml:space="preserve">: </w:t>
      </w:r>
      <w:r w:rsidR="00CC5E8B" w:rsidRPr="00C14FE0">
        <w:rPr>
          <w:rFonts w:ascii="Times New Roman" w:eastAsia="Trebuchet MS" w:hAnsi="Times New Roman" w:cs="Times New Roman"/>
          <w:b/>
          <w:sz w:val="22"/>
          <w:szCs w:val="22"/>
          <w:lang w:eastAsia="ar-SA"/>
        </w:rPr>
        <w:t>1</w:t>
      </w:r>
      <w:r w:rsidR="001F6065" w:rsidRPr="00C14FE0">
        <w:rPr>
          <w:rStyle w:val="HTML-kod"/>
          <w:rFonts w:ascii="Times New Roman" w:eastAsiaTheme="majorEastAsia" w:hAnsi="Times New Roman" w:cs="Times New Roman"/>
          <w:b/>
          <w:sz w:val="22"/>
          <w:szCs w:val="22"/>
        </w:rPr>
        <w:t>5</w:t>
      </w:r>
      <w:r w:rsidR="001F6065" w:rsidRPr="00C14FE0">
        <w:rPr>
          <w:rStyle w:val="HTML-kod"/>
          <w:rFonts w:ascii="Times New Roman" w:eastAsiaTheme="majorEastAsia" w:hAnsi="Times New Roman" w:cs="Times New Roman"/>
          <w:b/>
          <w:bCs/>
          <w:sz w:val="22"/>
          <w:szCs w:val="22"/>
        </w:rPr>
        <w:t>800000-6</w:t>
      </w:r>
      <w:r w:rsidR="001F6065" w:rsidRPr="00C14FE0">
        <w:rPr>
          <w:rFonts w:ascii="Times New Roman" w:hAnsi="Times New Roman" w:cs="Times New Roman"/>
          <w:b/>
          <w:bCs/>
          <w:sz w:val="22"/>
          <w:szCs w:val="22"/>
        </w:rPr>
        <w:t> Różne produkty spożywcze</w:t>
      </w:r>
    </w:p>
    <w:p w14:paraId="1CCC0E99" w14:textId="1D5648A8" w:rsidR="001F6065" w:rsidRPr="00C14FE0" w:rsidRDefault="001F6065" w:rsidP="001F6065">
      <w:pPr>
        <w:rPr>
          <w:rFonts w:ascii="Times New Roman" w:hAnsi="Times New Roman" w:cs="Times New Roman"/>
          <w:b/>
          <w:bCs/>
          <w:sz w:val="22"/>
          <w:szCs w:val="22"/>
        </w:rPr>
      </w:pPr>
      <w:r w:rsidRPr="00C14FE0">
        <w:rPr>
          <w:rFonts w:ascii="Times New Roman" w:hAnsi="Times New Roman" w:cs="Times New Roman"/>
          <w:b/>
          <w:bCs/>
          <w:sz w:val="22"/>
          <w:szCs w:val="22"/>
        </w:rPr>
        <w:t xml:space="preserve">15300000-1 - </w:t>
      </w:r>
      <w:r w:rsidRPr="00C14FE0">
        <w:rPr>
          <w:rFonts w:ascii="Times New Roman" w:hAnsi="Times New Roman" w:cs="Times New Roman"/>
          <w:b/>
          <w:bCs/>
          <w:sz w:val="22"/>
          <w:szCs w:val="22"/>
          <w:shd w:val="clear" w:color="auto" w:fill="FFFFFF"/>
        </w:rPr>
        <w:t>Owoce, warzywa i podobne produkty (Zadanie nr: 2,</w:t>
      </w:r>
      <w:r w:rsidR="00B76BEE" w:rsidRPr="00C14FE0">
        <w:rPr>
          <w:rFonts w:ascii="Times New Roman" w:hAnsi="Times New Roman" w:cs="Times New Roman"/>
          <w:b/>
          <w:bCs/>
          <w:sz w:val="22"/>
          <w:szCs w:val="22"/>
          <w:shd w:val="clear" w:color="auto" w:fill="FFFFFF"/>
        </w:rPr>
        <w:t xml:space="preserve"> </w:t>
      </w:r>
      <w:r w:rsidRPr="00C14FE0">
        <w:rPr>
          <w:rFonts w:ascii="Times New Roman" w:hAnsi="Times New Roman" w:cs="Times New Roman"/>
          <w:b/>
          <w:bCs/>
          <w:sz w:val="22"/>
          <w:szCs w:val="22"/>
          <w:shd w:val="clear" w:color="auto" w:fill="FFFFFF"/>
        </w:rPr>
        <w:t>3,</w:t>
      </w:r>
      <w:r w:rsidR="00B76BEE" w:rsidRPr="00C14FE0">
        <w:rPr>
          <w:rFonts w:ascii="Times New Roman" w:hAnsi="Times New Roman" w:cs="Times New Roman"/>
          <w:b/>
          <w:bCs/>
          <w:sz w:val="22"/>
          <w:szCs w:val="22"/>
          <w:shd w:val="clear" w:color="auto" w:fill="FFFFFF"/>
        </w:rPr>
        <w:t xml:space="preserve"> </w:t>
      </w:r>
      <w:r w:rsidRPr="00C14FE0">
        <w:rPr>
          <w:rFonts w:ascii="Times New Roman" w:hAnsi="Times New Roman" w:cs="Times New Roman"/>
          <w:b/>
          <w:bCs/>
          <w:sz w:val="22"/>
          <w:szCs w:val="22"/>
          <w:shd w:val="clear" w:color="auto" w:fill="FFFFFF"/>
        </w:rPr>
        <w:t>4)</w:t>
      </w:r>
    </w:p>
    <w:p w14:paraId="5B58D6AD" w14:textId="06C92C35" w:rsidR="001F6065" w:rsidRPr="00C14FE0" w:rsidRDefault="001F6065" w:rsidP="001F6065">
      <w:pPr>
        <w:rPr>
          <w:rFonts w:ascii="Times New Roman" w:hAnsi="Times New Roman" w:cs="Times New Roman"/>
          <w:b/>
          <w:bCs/>
          <w:sz w:val="22"/>
          <w:szCs w:val="22"/>
        </w:rPr>
      </w:pPr>
      <w:r w:rsidRPr="00C14FE0">
        <w:rPr>
          <w:rFonts w:ascii="Times New Roman" w:hAnsi="Times New Roman" w:cs="Times New Roman"/>
          <w:b/>
          <w:bCs/>
          <w:sz w:val="22"/>
          <w:szCs w:val="22"/>
        </w:rPr>
        <w:t xml:space="preserve">15800000-6 - </w:t>
      </w:r>
      <w:r w:rsidRPr="00C14FE0">
        <w:rPr>
          <w:rFonts w:ascii="Times New Roman" w:hAnsi="Times New Roman" w:cs="Times New Roman"/>
          <w:b/>
          <w:bCs/>
          <w:sz w:val="22"/>
          <w:szCs w:val="22"/>
          <w:shd w:val="clear" w:color="auto" w:fill="FFFFFF"/>
        </w:rPr>
        <w:t>Różne produkty spożywcze (Zadanie nr 1</w:t>
      </w:r>
      <w:r w:rsidR="008C70CA">
        <w:rPr>
          <w:rFonts w:ascii="Times New Roman" w:hAnsi="Times New Roman" w:cs="Times New Roman"/>
          <w:b/>
          <w:bCs/>
          <w:sz w:val="22"/>
          <w:szCs w:val="22"/>
          <w:shd w:val="clear" w:color="auto" w:fill="FFFFFF"/>
        </w:rPr>
        <w:t>,7</w:t>
      </w:r>
      <w:r w:rsidRPr="00C14FE0">
        <w:rPr>
          <w:rFonts w:ascii="Times New Roman" w:hAnsi="Times New Roman" w:cs="Times New Roman"/>
          <w:b/>
          <w:bCs/>
          <w:sz w:val="22"/>
          <w:szCs w:val="22"/>
          <w:shd w:val="clear" w:color="auto" w:fill="FFFFFF"/>
        </w:rPr>
        <w:t>)</w:t>
      </w:r>
    </w:p>
    <w:p w14:paraId="7A30958B" w14:textId="2127D655" w:rsidR="001F6065" w:rsidRPr="00C14FE0" w:rsidRDefault="001F6065" w:rsidP="001F6065">
      <w:pPr>
        <w:rPr>
          <w:rFonts w:ascii="Times New Roman" w:hAnsi="Times New Roman" w:cs="Times New Roman"/>
          <w:b/>
          <w:bCs/>
          <w:sz w:val="22"/>
          <w:szCs w:val="22"/>
        </w:rPr>
      </w:pPr>
      <w:r w:rsidRPr="00C14FE0">
        <w:rPr>
          <w:rFonts w:ascii="Times New Roman" w:hAnsi="Times New Roman" w:cs="Times New Roman"/>
          <w:b/>
          <w:bCs/>
          <w:sz w:val="22"/>
          <w:szCs w:val="22"/>
        </w:rPr>
        <w:t>15220000-6</w:t>
      </w:r>
      <w:r w:rsidR="006E7FB9" w:rsidRPr="00C14FE0">
        <w:rPr>
          <w:rFonts w:ascii="Times New Roman" w:hAnsi="Times New Roman" w:cs="Times New Roman"/>
          <w:b/>
          <w:bCs/>
          <w:sz w:val="22"/>
          <w:szCs w:val="22"/>
        </w:rPr>
        <w:t xml:space="preserve"> -</w:t>
      </w:r>
      <w:r w:rsidRPr="00C14FE0">
        <w:rPr>
          <w:rFonts w:ascii="Times New Roman" w:hAnsi="Times New Roman" w:cs="Times New Roman"/>
          <w:b/>
          <w:bCs/>
          <w:sz w:val="22"/>
          <w:szCs w:val="22"/>
        </w:rPr>
        <w:t xml:space="preserve"> Ryba mrożona (zadanie nr 5)</w:t>
      </w:r>
    </w:p>
    <w:p w14:paraId="11B95CF5" w14:textId="77777777" w:rsidR="006E7FB9" w:rsidRPr="00C14FE0" w:rsidRDefault="006E7FB9" w:rsidP="006E7FB9">
      <w:pPr>
        <w:rPr>
          <w:rFonts w:ascii="Times New Roman" w:hAnsi="Times New Roman" w:cs="Times New Roman"/>
          <w:b/>
          <w:bCs/>
          <w:sz w:val="22"/>
          <w:szCs w:val="22"/>
        </w:rPr>
      </w:pPr>
      <w:r w:rsidRPr="00C14FE0">
        <w:rPr>
          <w:rFonts w:ascii="Times New Roman" w:hAnsi="Times New Roman" w:cs="Times New Roman"/>
          <w:b/>
          <w:bCs/>
          <w:sz w:val="22"/>
          <w:szCs w:val="22"/>
        </w:rPr>
        <w:t>03142300-1 -Jadalne produkty pochodzenia zwierzęcego (Zadanie nr 6)</w:t>
      </w:r>
    </w:p>
    <w:p w14:paraId="2549D819" w14:textId="77777777" w:rsidR="00D77739" w:rsidRPr="00C14FE0" w:rsidRDefault="00D77739" w:rsidP="009860E6">
      <w:pPr>
        <w:pStyle w:val="Akapitzlist"/>
        <w:suppressAutoHyphens w:val="0"/>
        <w:spacing w:after="0" w:line="240" w:lineRule="auto"/>
        <w:ind w:left="680"/>
        <w:jc w:val="both"/>
        <w:rPr>
          <w:rFonts w:ascii="Times New Roman" w:eastAsia="Trebuchet MS" w:hAnsi="Times New Roman"/>
          <w:bCs/>
          <w:sz w:val="22"/>
          <w:szCs w:val="22"/>
          <w:highlight w:val="yellow"/>
          <w:lang w:eastAsia="ar-SA"/>
        </w:rPr>
      </w:pPr>
    </w:p>
    <w:p w14:paraId="595409C0" w14:textId="492D9A69" w:rsidR="00C86DB0" w:rsidRPr="00C14FE0" w:rsidRDefault="007A629E" w:rsidP="009860E6">
      <w:pPr>
        <w:suppressAutoHyphens w:val="0"/>
        <w:spacing w:line="240" w:lineRule="auto"/>
        <w:jc w:val="both"/>
        <w:rPr>
          <w:rFonts w:ascii="Times New Roman" w:hAnsi="Times New Roman" w:cs="Times New Roman"/>
          <w:b/>
          <w:sz w:val="22"/>
          <w:szCs w:val="22"/>
          <w:u w:val="single"/>
        </w:rPr>
      </w:pPr>
      <w:r w:rsidRPr="00C14FE0">
        <w:rPr>
          <w:rFonts w:ascii="Times New Roman" w:hAnsi="Times New Roman" w:cs="Times New Roman"/>
          <w:b/>
          <w:sz w:val="22"/>
          <w:szCs w:val="22"/>
          <w:u w:val="single"/>
        </w:rPr>
        <w:t>12.</w:t>
      </w:r>
      <w:r w:rsidR="00552C1C" w:rsidRPr="00C14FE0">
        <w:rPr>
          <w:rFonts w:ascii="Times New Roman" w:hAnsi="Times New Roman" w:cs="Times New Roman"/>
          <w:b/>
          <w:sz w:val="22"/>
          <w:szCs w:val="22"/>
          <w:u w:val="single"/>
        </w:rPr>
        <w:t xml:space="preserve"> </w:t>
      </w:r>
      <w:r w:rsidR="00B8739D" w:rsidRPr="00C14FE0">
        <w:rPr>
          <w:rFonts w:ascii="Times New Roman" w:hAnsi="Times New Roman" w:cs="Times New Roman"/>
          <w:b/>
          <w:sz w:val="22"/>
          <w:szCs w:val="22"/>
          <w:u w:val="single"/>
        </w:rPr>
        <w:t>OFERTY CZĘŚCIOWE</w:t>
      </w:r>
    </w:p>
    <w:p w14:paraId="0806FAEC" w14:textId="78D17196" w:rsidR="00E97E09" w:rsidRPr="00C14FE0" w:rsidRDefault="00552C1C" w:rsidP="009860E6">
      <w:pPr>
        <w:pStyle w:val="Akapitzlist"/>
        <w:suppressAutoHyphens w:val="0"/>
        <w:spacing w:after="0" w:line="240" w:lineRule="auto"/>
        <w:jc w:val="both"/>
        <w:rPr>
          <w:rFonts w:ascii="Times New Roman" w:hAnsi="Times New Roman"/>
          <w:bCs/>
          <w:sz w:val="22"/>
          <w:szCs w:val="22"/>
        </w:rPr>
      </w:pPr>
      <w:r w:rsidRPr="00C14FE0">
        <w:rPr>
          <w:rFonts w:ascii="Times New Roman" w:hAnsi="Times New Roman"/>
          <w:bCs/>
          <w:sz w:val="22"/>
          <w:szCs w:val="22"/>
        </w:rPr>
        <w:t xml:space="preserve">Zamówienie zostało podzielone </w:t>
      </w:r>
      <w:r w:rsidRPr="00C14FE0">
        <w:rPr>
          <w:rFonts w:ascii="Times New Roman" w:hAnsi="Times New Roman"/>
          <w:b/>
          <w:sz w:val="22"/>
          <w:szCs w:val="22"/>
        </w:rPr>
        <w:t xml:space="preserve">na </w:t>
      </w:r>
      <w:r w:rsidR="008C70CA">
        <w:rPr>
          <w:rFonts w:ascii="Times New Roman" w:hAnsi="Times New Roman"/>
          <w:b/>
          <w:sz w:val="22"/>
          <w:szCs w:val="22"/>
        </w:rPr>
        <w:t>7</w:t>
      </w:r>
      <w:r w:rsidR="00023BBE" w:rsidRPr="00C14FE0">
        <w:rPr>
          <w:rFonts w:ascii="Times New Roman" w:hAnsi="Times New Roman"/>
          <w:b/>
          <w:sz w:val="22"/>
          <w:szCs w:val="22"/>
        </w:rPr>
        <w:t xml:space="preserve"> </w:t>
      </w:r>
      <w:r w:rsidRPr="00C14FE0">
        <w:rPr>
          <w:rFonts w:ascii="Times New Roman" w:hAnsi="Times New Roman"/>
          <w:b/>
          <w:sz w:val="22"/>
          <w:szCs w:val="22"/>
        </w:rPr>
        <w:t>części.</w:t>
      </w:r>
      <w:r w:rsidRPr="00C14FE0">
        <w:rPr>
          <w:rFonts w:ascii="Times New Roman" w:hAnsi="Times New Roman"/>
          <w:bCs/>
          <w:sz w:val="22"/>
          <w:szCs w:val="22"/>
        </w:rPr>
        <w:t xml:space="preserve"> </w:t>
      </w:r>
    </w:p>
    <w:p w14:paraId="493ED1BD" w14:textId="36F3E141" w:rsidR="004E1CEB" w:rsidRPr="00C14FE0" w:rsidRDefault="00552C1C" w:rsidP="005D7C74">
      <w:pPr>
        <w:pStyle w:val="Akapitzlist"/>
        <w:suppressAutoHyphens w:val="0"/>
        <w:spacing w:after="0" w:line="240" w:lineRule="auto"/>
        <w:jc w:val="both"/>
        <w:rPr>
          <w:rFonts w:ascii="Times New Roman" w:eastAsia="Trebuchet MS" w:hAnsi="Times New Roman"/>
          <w:bCs/>
          <w:sz w:val="22"/>
          <w:szCs w:val="22"/>
          <w:lang w:eastAsia="ar-SA"/>
        </w:rPr>
      </w:pPr>
      <w:r w:rsidRPr="00C14FE0">
        <w:rPr>
          <w:rFonts w:ascii="Times New Roman" w:hAnsi="Times New Roman"/>
          <w:bCs/>
          <w:sz w:val="22"/>
          <w:szCs w:val="22"/>
        </w:rPr>
        <w:t xml:space="preserve">Zamawiający dopuszcza składanie ofert częściowych </w:t>
      </w:r>
      <w:r w:rsidRPr="00C14FE0">
        <w:rPr>
          <w:rFonts w:ascii="Times New Roman" w:eastAsia="Trebuchet MS" w:hAnsi="Times New Roman"/>
          <w:bCs/>
          <w:sz w:val="22"/>
          <w:szCs w:val="22"/>
          <w:lang w:eastAsia="ar-SA"/>
        </w:rPr>
        <w:t>– gdzie część zamówienia stanowi dane Zadanie wg podziału jak poniżej:</w:t>
      </w:r>
    </w:p>
    <w:p w14:paraId="01085769" w14:textId="5F6B0A09" w:rsidR="004E1CEB" w:rsidRPr="00C14FE0" w:rsidRDefault="004E1CEB" w:rsidP="00545311">
      <w:pPr>
        <w:pStyle w:val="Akapitzlist"/>
        <w:suppressAutoHyphens w:val="0"/>
        <w:spacing w:after="0" w:line="240" w:lineRule="auto"/>
        <w:ind w:left="1080"/>
        <w:jc w:val="both"/>
        <w:rPr>
          <w:rFonts w:ascii="Times New Roman" w:hAnsi="Times New Roman"/>
          <w:b/>
          <w:bCs/>
          <w:sz w:val="22"/>
          <w:szCs w:val="22"/>
        </w:rPr>
      </w:pPr>
      <w:r w:rsidRPr="00C14FE0">
        <w:rPr>
          <w:rFonts w:ascii="Times New Roman" w:hAnsi="Times New Roman"/>
          <w:b/>
          <w:bCs/>
          <w:sz w:val="22"/>
          <w:szCs w:val="22"/>
        </w:rPr>
        <w:t xml:space="preserve">Zadanie nr </w:t>
      </w:r>
      <w:r w:rsidR="00F21918" w:rsidRPr="00C14FE0">
        <w:rPr>
          <w:rFonts w:ascii="Times New Roman" w:hAnsi="Times New Roman"/>
          <w:b/>
          <w:bCs/>
          <w:sz w:val="22"/>
          <w:szCs w:val="22"/>
        </w:rPr>
        <w:t>1</w:t>
      </w:r>
      <w:r w:rsidRPr="00C14FE0">
        <w:rPr>
          <w:rFonts w:ascii="Times New Roman" w:hAnsi="Times New Roman"/>
          <w:b/>
          <w:bCs/>
          <w:sz w:val="22"/>
          <w:szCs w:val="22"/>
        </w:rPr>
        <w:t xml:space="preserve"> – Artykuły ogólnospożywcze</w:t>
      </w:r>
    </w:p>
    <w:p w14:paraId="380E1616" w14:textId="366948B7" w:rsidR="004E1CEB" w:rsidRPr="00C14FE0" w:rsidRDefault="004E1CEB" w:rsidP="00545311">
      <w:pPr>
        <w:pStyle w:val="Akapitzlist"/>
        <w:suppressAutoHyphens w:val="0"/>
        <w:spacing w:after="0" w:line="240" w:lineRule="auto"/>
        <w:ind w:left="1080"/>
        <w:jc w:val="both"/>
        <w:rPr>
          <w:rFonts w:ascii="Times New Roman" w:hAnsi="Times New Roman"/>
          <w:b/>
          <w:bCs/>
          <w:sz w:val="22"/>
          <w:szCs w:val="22"/>
        </w:rPr>
      </w:pPr>
      <w:r w:rsidRPr="00C14FE0">
        <w:rPr>
          <w:rFonts w:ascii="Times New Roman" w:hAnsi="Times New Roman"/>
          <w:b/>
          <w:bCs/>
          <w:sz w:val="22"/>
          <w:szCs w:val="22"/>
        </w:rPr>
        <w:t xml:space="preserve">Zadanie nr </w:t>
      </w:r>
      <w:r w:rsidR="00F21918" w:rsidRPr="00C14FE0">
        <w:rPr>
          <w:rFonts w:ascii="Times New Roman" w:hAnsi="Times New Roman"/>
          <w:b/>
          <w:bCs/>
          <w:sz w:val="22"/>
          <w:szCs w:val="22"/>
        </w:rPr>
        <w:t>2</w:t>
      </w:r>
      <w:r w:rsidRPr="00C14FE0">
        <w:rPr>
          <w:rFonts w:ascii="Times New Roman" w:hAnsi="Times New Roman"/>
          <w:b/>
          <w:bCs/>
          <w:sz w:val="22"/>
          <w:szCs w:val="22"/>
        </w:rPr>
        <w:t xml:space="preserve"> – </w:t>
      </w:r>
      <w:r w:rsidR="00921BE2" w:rsidRPr="00C14FE0">
        <w:rPr>
          <w:rFonts w:ascii="Times New Roman" w:hAnsi="Times New Roman"/>
          <w:b/>
          <w:bCs/>
          <w:sz w:val="22"/>
          <w:szCs w:val="22"/>
        </w:rPr>
        <w:t>Warzywa i warzywa kiszone</w:t>
      </w:r>
    </w:p>
    <w:p w14:paraId="0F7213A7" w14:textId="4374F650" w:rsidR="004E1CEB" w:rsidRPr="00C14FE0" w:rsidRDefault="004E1CEB" w:rsidP="00545311">
      <w:pPr>
        <w:pStyle w:val="Akapitzlist"/>
        <w:suppressAutoHyphens w:val="0"/>
        <w:spacing w:after="0" w:line="240" w:lineRule="auto"/>
        <w:ind w:left="1080"/>
        <w:jc w:val="both"/>
        <w:rPr>
          <w:rFonts w:ascii="Times New Roman" w:hAnsi="Times New Roman"/>
          <w:b/>
          <w:bCs/>
          <w:sz w:val="22"/>
          <w:szCs w:val="22"/>
        </w:rPr>
      </w:pPr>
      <w:r w:rsidRPr="00C14FE0">
        <w:rPr>
          <w:rFonts w:ascii="Times New Roman" w:hAnsi="Times New Roman"/>
          <w:b/>
          <w:bCs/>
          <w:sz w:val="22"/>
          <w:szCs w:val="22"/>
        </w:rPr>
        <w:t xml:space="preserve">Zadanie nr </w:t>
      </w:r>
      <w:r w:rsidR="00F21918" w:rsidRPr="00C14FE0">
        <w:rPr>
          <w:rFonts w:ascii="Times New Roman" w:hAnsi="Times New Roman"/>
          <w:b/>
          <w:bCs/>
          <w:sz w:val="22"/>
          <w:szCs w:val="22"/>
        </w:rPr>
        <w:t>3</w:t>
      </w:r>
      <w:r w:rsidRPr="00C14FE0">
        <w:rPr>
          <w:rFonts w:ascii="Times New Roman" w:hAnsi="Times New Roman"/>
          <w:b/>
          <w:bCs/>
          <w:sz w:val="22"/>
          <w:szCs w:val="22"/>
        </w:rPr>
        <w:t xml:space="preserve"> </w:t>
      </w:r>
      <w:r w:rsidR="00F21918" w:rsidRPr="00C14FE0">
        <w:rPr>
          <w:rFonts w:ascii="Times New Roman" w:hAnsi="Times New Roman"/>
          <w:b/>
          <w:bCs/>
          <w:sz w:val="22"/>
          <w:szCs w:val="22"/>
        </w:rPr>
        <w:t>–</w:t>
      </w:r>
      <w:r w:rsidRPr="00C14FE0">
        <w:rPr>
          <w:rFonts w:ascii="Times New Roman" w:hAnsi="Times New Roman"/>
          <w:b/>
          <w:bCs/>
          <w:sz w:val="22"/>
          <w:szCs w:val="22"/>
        </w:rPr>
        <w:t xml:space="preserve"> </w:t>
      </w:r>
      <w:r w:rsidR="00921BE2" w:rsidRPr="00C14FE0">
        <w:rPr>
          <w:rFonts w:ascii="Times New Roman" w:hAnsi="Times New Roman"/>
          <w:b/>
          <w:bCs/>
          <w:sz w:val="22"/>
          <w:szCs w:val="22"/>
        </w:rPr>
        <w:t>Owoce</w:t>
      </w:r>
    </w:p>
    <w:p w14:paraId="26689B73" w14:textId="5B0B71FF" w:rsidR="004E1CEB" w:rsidRPr="00C14FE0" w:rsidRDefault="004E1CEB" w:rsidP="00545311">
      <w:pPr>
        <w:pStyle w:val="Akapitzlist"/>
        <w:suppressAutoHyphens w:val="0"/>
        <w:spacing w:after="0" w:line="240" w:lineRule="auto"/>
        <w:ind w:left="1080"/>
        <w:jc w:val="both"/>
        <w:rPr>
          <w:rFonts w:ascii="Times New Roman" w:hAnsi="Times New Roman"/>
          <w:b/>
          <w:bCs/>
          <w:sz w:val="22"/>
          <w:szCs w:val="22"/>
        </w:rPr>
      </w:pPr>
      <w:r w:rsidRPr="00C14FE0">
        <w:rPr>
          <w:rFonts w:ascii="Times New Roman" w:hAnsi="Times New Roman"/>
          <w:b/>
          <w:bCs/>
          <w:sz w:val="22"/>
          <w:szCs w:val="22"/>
        </w:rPr>
        <w:t xml:space="preserve">Zadanie nr </w:t>
      </w:r>
      <w:r w:rsidR="00F21918" w:rsidRPr="00C14FE0">
        <w:rPr>
          <w:rFonts w:ascii="Times New Roman" w:hAnsi="Times New Roman"/>
          <w:b/>
          <w:bCs/>
          <w:sz w:val="22"/>
          <w:szCs w:val="22"/>
        </w:rPr>
        <w:t>4</w:t>
      </w:r>
      <w:r w:rsidRPr="00C14FE0">
        <w:rPr>
          <w:rFonts w:ascii="Times New Roman" w:hAnsi="Times New Roman"/>
          <w:b/>
          <w:bCs/>
          <w:sz w:val="22"/>
          <w:szCs w:val="22"/>
        </w:rPr>
        <w:t xml:space="preserve"> </w:t>
      </w:r>
      <w:r w:rsidR="00921BE2" w:rsidRPr="00C14FE0">
        <w:rPr>
          <w:rFonts w:ascii="Times New Roman" w:hAnsi="Times New Roman"/>
          <w:b/>
          <w:bCs/>
          <w:sz w:val="22"/>
          <w:szCs w:val="22"/>
        </w:rPr>
        <w:t>–</w:t>
      </w:r>
      <w:r w:rsidRPr="00C14FE0">
        <w:rPr>
          <w:rFonts w:ascii="Times New Roman" w:hAnsi="Times New Roman"/>
          <w:b/>
          <w:bCs/>
          <w:sz w:val="22"/>
          <w:szCs w:val="22"/>
        </w:rPr>
        <w:t xml:space="preserve"> </w:t>
      </w:r>
      <w:r w:rsidR="00921BE2" w:rsidRPr="00C14FE0">
        <w:rPr>
          <w:rFonts w:ascii="Times New Roman" w:hAnsi="Times New Roman"/>
          <w:b/>
          <w:bCs/>
          <w:sz w:val="22"/>
          <w:szCs w:val="22"/>
        </w:rPr>
        <w:t>Warzywa nie obrane</w:t>
      </w:r>
    </w:p>
    <w:p w14:paraId="162063F2" w14:textId="33CAB767" w:rsidR="004E1CEB" w:rsidRPr="00C14FE0" w:rsidRDefault="004E1CEB" w:rsidP="00545311">
      <w:pPr>
        <w:pStyle w:val="Akapitzlist"/>
        <w:suppressAutoHyphens w:val="0"/>
        <w:spacing w:after="0" w:line="240" w:lineRule="auto"/>
        <w:ind w:left="1080"/>
        <w:jc w:val="both"/>
        <w:rPr>
          <w:rFonts w:ascii="Times New Roman" w:hAnsi="Times New Roman"/>
          <w:b/>
          <w:bCs/>
          <w:sz w:val="22"/>
          <w:szCs w:val="22"/>
        </w:rPr>
      </w:pPr>
      <w:r w:rsidRPr="00C14FE0">
        <w:rPr>
          <w:rFonts w:ascii="Times New Roman" w:hAnsi="Times New Roman"/>
          <w:b/>
          <w:bCs/>
          <w:sz w:val="22"/>
          <w:szCs w:val="22"/>
        </w:rPr>
        <w:t xml:space="preserve">Zadanie nr </w:t>
      </w:r>
      <w:r w:rsidR="00F21918" w:rsidRPr="00C14FE0">
        <w:rPr>
          <w:rFonts w:ascii="Times New Roman" w:hAnsi="Times New Roman"/>
          <w:b/>
          <w:bCs/>
          <w:sz w:val="22"/>
          <w:szCs w:val="22"/>
        </w:rPr>
        <w:t>5</w:t>
      </w:r>
      <w:r w:rsidRPr="00C14FE0">
        <w:rPr>
          <w:rFonts w:ascii="Times New Roman" w:hAnsi="Times New Roman"/>
          <w:b/>
          <w:bCs/>
          <w:sz w:val="22"/>
          <w:szCs w:val="22"/>
        </w:rPr>
        <w:t xml:space="preserve"> – </w:t>
      </w:r>
      <w:r w:rsidR="00921BE2" w:rsidRPr="00C14FE0">
        <w:rPr>
          <w:rFonts w:ascii="Times New Roman" w:hAnsi="Times New Roman"/>
          <w:b/>
          <w:bCs/>
          <w:sz w:val="22"/>
          <w:szCs w:val="22"/>
        </w:rPr>
        <w:t xml:space="preserve">Mrożonki i ryba mrożona </w:t>
      </w:r>
    </w:p>
    <w:p w14:paraId="66D3EC80" w14:textId="26689F1A" w:rsidR="004A4A41" w:rsidRDefault="004A4A41" w:rsidP="00545311">
      <w:pPr>
        <w:pStyle w:val="Akapitzlist"/>
        <w:suppressAutoHyphens w:val="0"/>
        <w:spacing w:after="0" w:line="240" w:lineRule="auto"/>
        <w:ind w:left="1080"/>
        <w:jc w:val="both"/>
        <w:rPr>
          <w:rFonts w:ascii="Times New Roman" w:hAnsi="Times New Roman"/>
          <w:b/>
          <w:bCs/>
          <w:sz w:val="22"/>
          <w:szCs w:val="22"/>
        </w:rPr>
      </w:pPr>
      <w:r w:rsidRPr="00C14FE0">
        <w:rPr>
          <w:rFonts w:ascii="Times New Roman" w:hAnsi="Times New Roman"/>
          <w:b/>
          <w:bCs/>
          <w:sz w:val="22"/>
          <w:szCs w:val="22"/>
        </w:rPr>
        <w:t xml:space="preserve">Zadanie nr 6 </w:t>
      </w:r>
      <w:r w:rsidR="008C70CA">
        <w:rPr>
          <w:rFonts w:ascii="Times New Roman" w:hAnsi="Times New Roman"/>
          <w:b/>
          <w:bCs/>
          <w:sz w:val="22"/>
          <w:szCs w:val="22"/>
        </w:rPr>
        <w:t>–</w:t>
      </w:r>
      <w:r w:rsidRPr="00C14FE0">
        <w:rPr>
          <w:rFonts w:ascii="Times New Roman" w:hAnsi="Times New Roman"/>
          <w:b/>
          <w:bCs/>
          <w:sz w:val="22"/>
          <w:szCs w:val="22"/>
        </w:rPr>
        <w:t xml:space="preserve"> Jaja</w:t>
      </w:r>
    </w:p>
    <w:p w14:paraId="6EA0FDAA" w14:textId="6C12DA62" w:rsidR="008C70CA" w:rsidRPr="00C14FE0" w:rsidRDefault="008C70CA" w:rsidP="00545311">
      <w:pPr>
        <w:pStyle w:val="Akapitzlist"/>
        <w:suppressAutoHyphens w:val="0"/>
        <w:spacing w:after="0" w:line="240" w:lineRule="auto"/>
        <w:ind w:left="1080"/>
        <w:jc w:val="both"/>
        <w:rPr>
          <w:rFonts w:ascii="Times New Roman" w:hAnsi="Times New Roman"/>
          <w:b/>
          <w:bCs/>
          <w:sz w:val="22"/>
          <w:szCs w:val="22"/>
        </w:rPr>
      </w:pPr>
      <w:r>
        <w:rPr>
          <w:rFonts w:ascii="Times New Roman" w:hAnsi="Times New Roman"/>
          <w:b/>
          <w:bCs/>
          <w:sz w:val="22"/>
          <w:szCs w:val="22"/>
        </w:rPr>
        <w:t>Zadanie nr 7 – Artykuły ogólnospożywcze</w:t>
      </w:r>
    </w:p>
    <w:p w14:paraId="58485AEA" w14:textId="77777777" w:rsidR="0074534D" w:rsidRPr="00C14FE0" w:rsidRDefault="0074534D" w:rsidP="005D7C74">
      <w:pPr>
        <w:widowControl w:val="0"/>
        <w:suppressAutoHyphens w:val="0"/>
        <w:spacing w:line="240" w:lineRule="auto"/>
        <w:jc w:val="both"/>
        <w:rPr>
          <w:rFonts w:ascii="Times New Roman" w:hAnsi="Times New Roman" w:cs="Times New Roman"/>
          <w:sz w:val="22"/>
          <w:szCs w:val="22"/>
        </w:rPr>
      </w:pPr>
    </w:p>
    <w:p w14:paraId="6AD4B905" w14:textId="5F4229C7" w:rsidR="00FD2A32" w:rsidRPr="00C14FE0" w:rsidRDefault="00552C1C" w:rsidP="009860E6">
      <w:pPr>
        <w:spacing w:line="240" w:lineRule="auto"/>
        <w:rPr>
          <w:rFonts w:ascii="Times New Roman" w:eastAsia="Calibri" w:hAnsi="Times New Roman" w:cs="Times New Roman"/>
          <w:b/>
          <w:bCs/>
          <w:i/>
          <w:sz w:val="22"/>
          <w:szCs w:val="22"/>
          <w:u w:val="single"/>
        </w:rPr>
      </w:pPr>
      <w:r w:rsidRPr="00C14FE0">
        <w:rPr>
          <w:rFonts w:ascii="Times New Roman" w:eastAsia="Calibri" w:hAnsi="Times New Roman" w:cs="Times New Roman"/>
          <w:b/>
          <w:bCs/>
          <w:i/>
          <w:sz w:val="22"/>
          <w:szCs w:val="22"/>
          <w:u w:val="single"/>
        </w:rPr>
        <w:t xml:space="preserve">Rozdział IV – Informacja o przedmiotowych środkach dowodowych </w:t>
      </w:r>
    </w:p>
    <w:p w14:paraId="7DCAD1E0" w14:textId="77777777" w:rsidR="007C2002" w:rsidRPr="00C14FE0" w:rsidRDefault="00552C1C" w:rsidP="009860E6">
      <w:pPr>
        <w:suppressAutoHyphens w:val="0"/>
        <w:spacing w:line="240" w:lineRule="auto"/>
        <w:jc w:val="both"/>
        <w:rPr>
          <w:rFonts w:ascii="Times New Roman" w:hAnsi="Times New Roman" w:cs="Times New Roman"/>
          <w:b/>
          <w:bCs/>
          <w:sz w:val="22"/>
          <w:szCs w:val="22"/>
        </w:rPr>
      </w:pPr>
      <w:r w:rsidRPr="00C14FE0">
        <w:rPr>
          <w:rFonts w:ascii="Times New Roman" w:hAnsi="Times New Roman" w:cs="Times New Roman"/>
          <w:b/>
          <w:bCs/>
          <w:sz w:val="22"/>
          <w:szCs w:val="22"/>
        </w:rPr>
        <w:t xml:space="preserve">Zamawiający nie żąda złożenia przedmiotowych środków dowodowych. </w:t>
      </w:r>
    </w:p>
    <w:p w14:paraId="68E26F4A" w14:textId="77777777" w:rsidR="00E97E09" w:rsidRPr="00C14FE0" w:rsidRDefault="00E97E09" w:rsidP="009860E6">
      <w:pPr>
        <w:suppressAutoHyphens w:val="0"/>
        <w:spacing w:line="240" w:lineRule="auto"/>
        <w:jc w:val="both"/>
        <w:rPr>
          <w:rFonts w:ascii="Times New Roman" w:hAnsi="Times New Roman" w:cs="Times New Roman"/>
          <w:b/>
          <w:bCs/>
          <w:sz w:val="22"/>
          <w:szCs w:val="22"/>
        </w:rPr>
      </w:pPr>
    </w:p>
    <w:p w14:paraId="51D45FE5" w14:textId="144CBED8" w:rsidR="00FD2A32" w:rsidRPr="00C14FE0" w:rsidRDefault="00552C1C" w:rsidP="009860E6">
      <w:pPr>
        <w:tabs>
          <w:tab w:val="left" w:pos="2694"/>
        </w:tabs>
        <w:spacing w:line="240" w:lineRule="auto"/>
        <w:jc w:val="both"/>
        <w:rPr>
          <w:rFonts w:ascii="Times New Roman" w:eastAsia="Calibri" w:hAnsi="Times New Roman" w:cs="Times New Roman"/>
          <w:b/>
          <w:i/>
          <w:sz w:val="22"/>
          <w:szCs w:val="22"/>
          <w:u w:val="single"/>
        </w:rPr>
      </w:pPr>
      <w:r w:rsidRPr="00C14FE0">
        <w:rPr>
          <w:rFonts w:ascii="Times New Roman" w:eastAsia="Calibri" w:hAnsi="Times New Roman" w:cs="Times New Roman"/>
          <w:b/>
          <w:i/>
          <w:sz w:val="22"/>
          <w:szCs w:val="22"/>
          <w:u w:val="single"/>
        </w:rPr>
        <w:t>Rozdział V – Wymagany termin i warunki realizacji zamówienia</w:t>
      </w:r>
    </w:p>
    <w:p w14:paraId="7AE4DB50" w14:textId="38BE7EA1" w:rsidR="00EA78DB" w:rsidRPr="00C14FE0" w:rsidRDefault="00552C1C" w:rsidP="0027079F">
      <w:pPr>
        <w:pStyle w:val="Akapitzlist"/>
        <w:numPr>
          <w:ilvl w:val="0"/>
          <w:numId w:val="65"/>
        </w:numPr>
        <w:tabs>
          <w:tab w:val="left" w:pos="2694"/>
        </w:tabs>
        <w:spacing w:line="240" w:lineRule="auto"/>
        <w:jc w:val="both"/>
        <w:rPr>
          <w:rFonts w:ascii="Times New Roman" w:hAnsi="Times New Roman"/>
          <w:sz w:val="22"/>
          <w:szCs w:val="22"/>
          <w:u w:val="single"/>
        </w:rPr>
      </w:pPr>
      <w:r w:rsidRPr="00C14FE0">
        <w:rPr>
          <w:rFonts w:ascii="Times New Roman" w:hAnsi="Times New Roman"/>
          <w:sz w:val="22"/>
          <w:szCs w:val="22"/>
          <w:u w:val="single"/>
        </w:rPr>
        <w:t xml:space="preserve">Termin wykonania przedmiotu zamówienia </w:t>
      </w:r>
      <w:r w:rsidRPr="00C14FE0">
        <w:rPr>
          <w:rFonts w:ascii="Times New Roman" w:hAnsi="Times New Roman"/>
          <w:b/>
          <w:sz w:val="22"/>
          <w:szCs w:val="22"/>
          <w:u w:val="single"/>
        </w:rPr>
        <w:t xml:space="preserve">– </w:t>
      </w:r>
      <w:r w:rsidR="00722A1D" w:rsidRPr="00C14FE0">
        <w:rPr>
          <w:rFonts w:ascii="Times New Roman" w:hAnsi="Times New Roman"/>
          <w:b/>
          <w:bCs/>
          <w:sz w:val="22"/>
          <w:szCs w:val="22"/>
          <w:highlight w:val="yellow"/>
          <w:u w:val="single"/>
        </w:rPr>
        <w:t>12</w:t>
      </w:r>
      <w:r w:rsidR="00CA2FE3" w:rsidRPr="00C14FE0">
        <w:rPr>
          <w:rFonts w:ascii="Times New Roman" w:hAnsi="Times New Roman"/>
          <w:b/>
          <w:bCs/>
          <w:sz w:val="22"/>
          <w:szCs w:val="22"/>
          <w:highlight w:val="yellow"/>
          <w:u w:val="single"/>
        </w:rPr>
        <w:t xml:space="preserve"> miesięcy od podpisania umowy</w:t>
      </w:r>
      <w:r w:rsidRPr="00C14FE0">
        <w:rPr>
          <w:rFonts w:ascii="Times New Roman" w:hAnsi="Times New Roman"/>
          <w:b/>
          <w:bCs/>
          <w:sz w:val="22"/>
          <w:szCs w:val="22"/>
          <w:highlight w:val="yellow"/>
          <w:u w:val="single"/>
        </w:rPr>
        <w:t xml:space="preserve">. </w:t>
      </w:r>
    </w:p>
    <w:p w14:paraId="52989718" w14:textId="77777777" w:rsidR="00EA78DB" w:rsidRPr="00C14FE0" w:rsidRDefault="00552C1C" w:rsidP="0027079F">
      <w:pPr>
        <w:pStyle w:val="Akapitzlist"/>
        <w:numPr>
          <w:ilvl w:val="0"/>
          <w:numId w:val="65"/>
        </w:numPr>
        <w:tabs>
          <w:tab w:val="left" w:pos="2694"/>
        </w:tabs>
        <w:spacing w:line="240" w:lineRule="auto"/>
        <w:jc w:val="both"/>
        <w:rPr>
          <w:rFonts w:ascii="Times New Roman" w:eastAsia="NSimSun" w:hAnsi="Times New Roman"/>
          <w:sz w:val="22"/>
          <w:szCs w:val="22"/>
          <w:u w:val="single"/>
        </w:rPr>
      </w:pPr>
      <w:r w:rsidRPr="00C14FE0">
        <w:rPr>
          <w:rFonts w:ascii="Times New Roman" w:hAnsi="Times New Roman"/>
          <w:sz w:val="22"/>
          <w:szCs w:val="22"/>
        </w:rPr>
        <w:t>Dostarczenie wraz z wniesieniem i rozładowaniem do</w:t>
      </w:r>
      <w:r w:rsidR="00C47E61" w:rsidRPr="00C14FE0">
        <w:rPr>
          <w:rFonts w:ascii="Times New Roman" w:hAnsi="Times New Roman"/>
          <w:sz w:val="22"/>
          <w:szCs w:val="22"/>
        </w:rPr>
        <w:t xml:space="preserve"> </w:t>
      </w:r>
      <w:r w:rsidRPr="00C14FE0">
        <w:rPr>
          <w:rFonts w:ascii="Times New Roman" w:hAnsi="Times New Roman"/>
          <w:sz w:val="22"/>
          <w:szCs w:val="22"/>
        </w:rPr>
        <w:t>wskazanych miejsc w siedzibie Zamawiającego</w:t>
      </w:r>
      <w:r w:rsidR="00C47E61" w:rsidRPr="00C14FE0">
        <w:rPr>
          <w:rFonts w:ascii="Times New Roman" w:hAnsi="Times New Roman"/>
          <w:sz w:val="22"/>
          <w:szCs w:val="22"/>
        </w:rPr>
        <w:t>.</w:t>
      </w:r>
      <w:r w:rsidRPr="00C14FE0">
        <w:rPr>
          <w:rFonts w:ascii="Times New Roman" w:hAnsi="Times New Roman"/>
          <w:sz w:val="22"/>
          <w:szCs w:val="22"/>
        </w:rPr>
        <w:t xml:space="preserve"> </w:t>
      </w:r>
    </w:p>
    <w:p w14:paraId="3DBB5A7A" w14:textId="3B8A9467" w:rsidR="00C30898" w:rsidRPr="00C14FE0" w:rsidRDefault="00FD2A32" w:rsidP="0027079F">
      <w:pPr>
        <w:pStyle w:val="Akapitzlist"/>
        <w:numPr>
          <w:ilvl w:val="0"/>
          <w:numId w:val="65"/>
        </w:numPr>
        <w:tabs>
          <w:tab w:val="left" w:pos="2694"/>
        </w:tabs>
        <w:spacing w:line="240" w:lineRule="auto"/>
        <w:jc w:val="both"/>
        <w:rPr>
          <w:rFonts w:ascii="Times New Roman" w:eastAsia="NSimSun" w:hAnsi="Times New Roman"/>
          <w:sz w:val="22"/>
          <w:szCs w:val="22"/>
          <w:u w:val="single"/>
        </w:rPr>
      </w:pPr>
      <w:r w:rsidRPr="00C14FE0">
        <w:rPr>
          <w:rFonts w:ascii="Times New Roman" w:hAnsi="Times New Roman"/>
          <w:sz w:val="22"/>
          <w:szCs w:val="22"/>
        </w:rPr>
        <w:t xml:space="preserve">W przypadku wykonania zamówienia w części dotyczącej transportu przy użyciu podwykonawcy, Wykonawca odpowiada za działania, uchybienia i zaniedbania podwykonawcy tak, jak za własne działania, uchybienia i zaniedbania. </w:t>
      </w:r>
    </w:p>
    <w:p w14:paraId="578AC818" w14:textId="77777777" w:rsidR="00FD2A32" w:rsidRPr="00C14FE0" w:rsidRDefault="00552C1C" w:rsidP="009860E6">
      <w:pPr>
        <w:autoSpaceDN w:val="0"/>
        <w:adjustRightInd w:val="0"/>
        <w:spacing w:line="240" w:lineRule="auto"/>
        <w:contextualSpacing/>
        <w:jc w:val="both"/>
        <w:rPr>
          <w:rFonts w:ascii="Times New Roman" w:eastAsia="Calibri" w:hAnsi="Times New Roman" w:cs="Times New Roman"/>
          <w:b/>
          <w:i/>
          <w:sz w:val="22"/>
          <w:szCs w:val="22"/>
          <w:u w:val="single"/>
        </w:rPr>
      </w:pPr>
      <w:r w:rsidRPr="00C14FE0">
        <w:rPr>
          <w:rFonts w:ascii="Times New Roman" w:eastAsia="Calibri" w:hAnsi="Times New Roman" w:cs="Times New Roman"/>
          <w:b/>
          <w:i/>
          <w:sz w:val="22"/>
          <w:szCs w:val="22"/>
          <w:u w:val="single"/>
        </w:rPr>
        <w:t>Rozdział VI - Podstawy wykluczenia</w:t>
      </w:r>
    </w:p>
    <w:p w14:paraId="022B2F64" w14:textId="1E4A96D0" w:rsidR="00FD2A32" w:rsidRPr="00C14FE0" w:rsidRDefault="00552C1C" w:rsidP="0027079F">
      <w:pPr>
        <w:numPr>
          <w:ilvl w:val="0"/>
          <w:numId w:val="33"/>
        </w:numPr>
        <w:autoSpaceDN w:val="0"/>
        <w:adjustRightInd w:val="0"/>
        <w:spacing w:line="240" w:lineRule="auto"/>
        <w:contextualSpacing/>
        <w:jc w:val="both"/>
        <w:rPr>
          <w:rFonts w:ascii="Times New Roman" w:eastAsia="Calibri" w:hAnsi="Times New Roman" w:cs="Times New Roman"/>
          <w:b/>
          <w:sz w:val="22"/>
          <w:szCs w:val="22"/>
        </w:rPr>
      </w:pPr>
      <w:r w:rsidRPr="00C14FE0">
        <w:rPr>
          <w:rFonts w:ascii="Times New Roman" w:eastAsia="Calibri" w:hAnsi="Times New Roman" w:cs="Times New Roman"/>
          <w:sz w:val="22"/>
          <w:szCs w:val="22"/>
        </w:rPr>
        <w:t>Z postepowania o udzielenie zamówienia Zmawiający wykluczy Wykonawcę na podstawie</w:t>
      </w:r>
      <w:r w:rsidRPr="00C14FE0">
        <w:rPr>
          <w:rFonts w:ascii="Times New Roman" w:eastAsia="Calibri" w:hAnsi="Times New Roman" w:cs="Times New Roman"/>
          <w:b/>
          <w:sz w:val="22"/>
          <w:szCs w:val="22"/>
        </w:rPr>
        <w:t>:</w:t>
      </w:r>
    </w:p>
    <w:p w14:paraId="386FF7C2" w14:textId="0874FCB2" w:rsidR="00C23C20" w:rsidRPr="00C14FE0" w:rsidRDefault="00552C1C" w:rsidP="005D7C74">
      <w:pPr>
        <w:autoSpaceDN w:val="0"/>
        <w:adjustRightInd w:val="0"/>
        <w:spacing w:line="240" w:lineRule="auto"/>
        <w:ind w:left="720"/>
        <w:contextualSpacing/>
        <w:jc w:val="both"/>
        <w:rPr>
          <w:rFonts w:ascii="Times New Roman" w:eastAsia="Calibri" w:hAnsi="Times New Roman" w:cs="Times New Roman"/>
          <w:b/>
          <w:sz w:val="22"/>
          <w:szCs w:val="22"/>
        </w:rPr>
      </w:pPr>
      <w:r w:rsidRPr="00C14FE0">
        <w:rPr>
          <w:rFonts w:ascii="Times New Roman" w:eastAsia="Calibri" w:hAnsi="Times New Roman" w:cs="Times New Roman"/>
          <w:b/>
          <w:sz w:val="22"/>
          <w:szCs w:val="22"/>
        </w:rPr>
        <w:t>-</w:t>
      </w:r>
      <w:r w:rsidRPr="00C14FE0">
        <w:rPr>
          <w:rFonts w:ascii="Times New Roman" w:eastAsia="Calibri" w:hAnsi="Times New Roman" w:cs="Times New Roman"/>
          <w:b/>
          <w:sz w:val="22"/>
          <w:szCs w:val="22"/>
        </w:rPr>
        <w:tab/>
        <w:t>art. 108 ust.1 ustawy Pzp</w:t>
      </w:r>
    </w:p>
    <w:p w14:paraId="74B0DF52" w14:textId="4E6C0623" w:rsidR="00FD2A32" w:rsidRPr="00C14FE0" w:rsidRDefault="00552C1C" w:rsidP="00EA78DB">
      <w:pPr>
        <w:autoSpaceDN w:val="0"/>
        <w:adjustRightInd w:val="0"/>
        <w:spacing w:line="240" w:lineRule="auto"/>
        <w:ind w:left="720"/>
        <w:contextualSpacing/>
        <w:jc w:val="both"/>
        <w:rPr>
          <w:rFonts w:ascii="Times New Roman" w:eastAsia="Calibri" w:hAnsi="Times New Roman" w:cs="Times New Roman"/>
          <w:b/>
          <w:sz w:val="22"/>
          <w:szCs w:val="22"/>
        </w:rPr>
      </w:pPr>
      <w:r w:rsidRPr="00C14FE0">
        <w:rPr>
          <w:rFonts w:ascii="Times New Roman" w:hAnsi="Times New Roman" w:cs="Times New Roman"/>
          <w:b/>
          <w:bCs/>
          <w:sz w:val="22"/>
          <w:szCs w:val="22"/>
        </w:rPr>
        <w:t>-</w:t>
      </w:r>
      <w:r w:rsidRPr="00C14FE0">
        <w:rPr>
          <w:rFonts w:ascii="Times New Roman" w:hAnsi="Times New Roman" w:cs="Times New Roman"/>
          <w:b/>
          <w:bCs/>
          <w:sz w:val="22"/>
          <w:szCs w:val="22"/>
        </w:rPr>
        <w:tab/>
        <w:t>art. 7 ustawy o szczególnych rozwiązaniach w zakresie przeciwdziałania wspieraniu agresji na Ukrainę oraz służących ochronie bezpieczeństwa narodowego</w:t>
      </w:r>
      <w:r w:rsidRPr="00C14FE0">
        <w:rPr>
          <w:rFonts w:ascii="Times New Roman" w:hAnsi="Times New Roman" w:cs="Times New Roman"/>
          <w:sz w:val="22"/>
          <w:szCs w:val="22"/>
        </w:rPr>
        <w:t xml:space="preserve"> (Dz.U. z 202</w:t>
      </w:r>
      <w:r w:rsidR="00023BBE" w:rsidRPr="00C14FE0">
        <w:rPr>
          <w:rFonts w:ascii="Times New Roman" w:hAnsi="Times New Roman" w:cs="Times New Roman"/>
          <w:sz w:val="22"/>
          <w:szCs w:val="22"/>
        </w:rPr>
        <w:t>4</w:t>
      </w:r>
      <w:r w:rsidR="00B01AA1" w:rsidRPr="00C14FE0">
        <w:rPr>
          <w:rFonts w:ascii="Times New Roman" w:hAnsi="Times New Roman" w:cs="Times New Roman"/>
          <w:sz w:val="22"/>
          <w:szCs w:val="22"/>
        </w:rPr>
        <w:t xml:space="preserve"> </w:t>
      </w:r>
      <w:r w:rsidRPr="00C14FE0">
        <w:rPr>
          <w:rFonts w:ascii="Times New Roman" w:hAnsi="Times New Roman" w:cs="Times New Roman"/>
          <w:sz w:val="22"/>
          <w:szCs w:val="22"/>
        </w:rPr>
        <w:t xml:space="preserve">r., poz. </w:t>
      </w:r>
      <w:r w:rsidR="00023BBE" w:rsidRPr="00C14FE0">
        <w:rPr>
          <w:rFonts w:ascii="Times New Roman" w:hAnsi="Times New Roman" w:cs="Times New Roman"/>
          <w:sz w:val="22"/>
          <w:szCs w:val="22"/>
        </w:rPr>
        <w:t>509</w:t>
      </w:r>
      <w:r w:rsidRPr="00C14FE0">
        <w:rPr>
          <w:rFonts w:ascii="Times New Roman" w:hAnsi="Times New Roman" w:cs="Times New Roman"/>
          <w:sz w:val="22"/>
          <w:szCs w:val="22"/>
        </w:rPr>
        <w:t>):</w:t>
      </w:r>
    </w:p>
    <w:tbl>
      <w:tblPr>
        <w:tblW w:w="0" w:type="auto"/>
        <w:tblInd w:w="108" w:type="dxa"/>
        <w:tblBorders>
          <w:top w:val="dashed" w:sz="4" w:space="0" w:color="auto"/>
          <w:left w:val="dashed" w:sz="4" w:space="0" w:color="auto"/>
          <w:bottom w:val="dashed" w:sz="4" w:space="0" w:color="auto"/>
          <w:right w:val="dashed" w:sz="4" w:space="0" w:color="auto"/>
        </w:tblBorders>
        <w:tblLook w:val="04A0" w:firstRow="1" w:lastRow="0" w:firstColumn="1" w:lastColumn="0" w:noHBand="0" w:noVBand="1"/>
      </w:tblPr>
      <w:tblGrid>
        <w:gridCol w:w="8954"/>
      </w:tblGrid>
      <w:tr w:rsidR="00D9208F" w:rsidRPr="00C14FE0" w14:paraId="52363766" w14:textId="77777777" w:rsidTr="00C14FE0">
        <w:tc>
          <w:tcPr>
            <w:tcW w:w="9178" w:type="dxa"/>
          </w:tcPr>
          <w:p w14:paraId="509075D8" w14:textId="77777777"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b/>
                <w:i/>
                <w:iCs/>
                <w:sz w:val="22"/>
                <w:szCs w:val="22"/>
                <w:lang w:eastAsia="en-US"/>
              </w:rPr>
            </w:pPr>
            <w:r w:rsidRPr="00C14FE0">
              <w:rPr>
                <w:rFonts w:ascii="Times New Roman" w:eastAsia="Calibri" w:hAnsi="Times New Roman" w:cs="Times New Roman"/>
                <w:b/>
                <w:i/>
                <w:iCs/>
                <w:sz w:val="22"/>
                <w:szCs w:val="22"/>
                <w:lang w:eastAsia="en-US"/>
              </w:rPr>
              <w:t>Art. 108 ust. 1</w:t>
            </w:r>
          </w:p>
          <w:p w14:paraId="5105B663" w14:textId="77777777"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b/>
                <w:i/>
                <w:iCs/>
                <w:sz w:val="22"/>
                <w:szCs w:val="22"/>
                <w:lang w:eastAsia="en-US"/>
              </w:rPr>
            </w:pPr>
            <w:r w:rsidRPr="00C14FE0">
              <w:rPr>
                <w:rFonts w:ascii="Times New Roman" w:eastAsia="Calibri" w:hAnsi="Times New Roman" w:cs="Times New Roman"/>
                <w:b/>
                <w:i/>
                <w:iCs/>
                <w:sz w:val="22"/>
                <w:szCs w:val="22"/>
                <w:lang w:eastAsia="en-US"/>
              </w:rPr>
              <w:t>Z postępowania o udzielenie zamówienia wyklucza się Wykonawcę:</w:t>
            </w:r>
          </w:p>
          <w:p w14:paraId="6332C26A" w14:textId="77777777"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1) będącego osobą fizyczną, którego prawomocnie skazano za przestępstwo:</w:t>
            </w:r>
          </w:p>
          <w:p w14:paraId="2D593D2B" w14:textId="77777777"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a) udziału w zorganizowanej grupie przestępczej albo związku mającym na celu popełnienie przestępstwa lub przestępstwa skarbowego, o którym mowa w art. 258 Kodeksu karnego,</w:t>
            </w:r>
          </w:p>
          <w:p w14:paraId="538C5A3C" w14:textId="77777777"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b) handlu ludźmi, o którym mowa w art. 189a Kodeksu karnego,</w:t>
            </w:r>
          </w:p>
          <w:p w14:paraId="0EDC55CB" w14:textId="05059675"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c) 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974),</w:t>
            </w:r>
          </w:p>
          <w:p w14:paraId="35D40AF0" w14:textId="77777777"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2B469E3" w14:textId="7683127E"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 xml:space="preserve">e) o charakterze terrorystycznym, o którym mowa w art. 115 § 20 Kodeksu karnego, lub mające </w:t>
            </w:r>
            <w:r w:rsidR="00096024" w:rsidRPr="00C14FE0">
              <w:rPr>
                <w:rFonts w:ascii="Times New Roman" w:eastAsia="Calibri" w:hAnsi="Times New Roman" w:cs="Times New Roman"/>
                <w:i/>
                <w:iCs/>
                <w:sz w:val="22"/>
                <w:szCs w:val="22"/>
                <w:lang w:eastAsia="en-US"/>
              </w:rPr>
              <w:br/>
            </w:r>
            <w:r w:rsidRPr="00C14FE0">
              <w:rPr>
                <w:rFonts w:ascii="Times New Roman" w:eastAsia="Calibri" w:hAnsi="Times New Roman" w:cs="Times New Roman"/>
                <w:i/>
                <w:iCs/>
                <w:sz w:val="22"/>
                <w:szCs w:val="22"/>
                <w:lang w:eastAsia="en-US"/>
              </w:rPr>
              <w:t>na celu popełnienie tego przestępstwa,</w:t>
            </w:r>
          </w:p>
          <w:p w14:paraId="7E4EF4FD" w14:textId="77777777"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lastRenderedPageBreak/>
              <w:t>f) powierzenia wykonywania pracy małoletniemu cudzoziemcowi, o którym mowa w art. 9 ust. 2 ustawy z dnia 15 czerwca 2012 r. o skutkach powierzania wykonywania pracy cudzoziemcom przebywającym wbrew przepisom na terytorium Rzeczypospolitej Polskiej (Dz. U. 2021 poz. 1745),</w:t>
            </w:r>
          </w:p>
          <w:p w14:paraId="361991B6" w14:textId="77777777"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3AA4543" w14:textId="6B72B67A"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h) o którym mowa w art. 9 ust. 1 i 3 lub art. 10 ustawy z dnia 15 czerwca 2012 r. o skutkach powierzania wykonywania pracy cudzoziemcom przebywającym wbrew przepisom na terytorium Rzeczypospolitej Polskiej</w:t>
            </w:r>
            <w:r w:rsidR="008C70CA">
              <w:rPr>
                <w:rFonts w:ascii="Times New Roman" w:eastAsia="Calibri" w:hAnsi="Times New Roman" w:cs="Times New Roman"/>
                <w:i/>
                <w:iCs/>
                <w:sz w:val="22"/>
                <w:szCs w:val="22"/>
                <w:lang w:eastAsia="en-US"/>
              </w:rPr>
              <w:t xml:space="preserve"> </w:t>
            </w:r>
            <w:r w:rsidRPr="00C14FE0">
              <w:rPr>
                <w:rFonts w:ascii="Times New Roman" w:eastAsia="Calibri" w:hAnsi="Times New Roman" w:cs="Times New Roman"/>
                <w:i/>
                <w:iCs/>
                <w:sz w:val="22"/>
                <w:szCs w:val="22"/>
                <w:lang w:eastAsia="en-US"/>
              </w:rPr>
              <w:t>– lub za odpowiedni czyn zabroniony określony w przepisach prawa obcego;</w:t>
            </w:r>
          </w:p>
          <w:p w14:paraId="66301DCA" w14:textId="35942752" w:rsidR="00AC2314" w:rsidRPr="00C14FE0" w:rsidRDefault="0009602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2),</w:t>
            </w:r>
            <w:r w:rsidR="00AC2314" w:rsidRPr="00C14FE0">
              <w:rPr>
                <w:rFonts w:ascii="Times New Roman" w:eastAsia="Calibri" w:hAnsi="Times New Roman" w:cs="Times New Roman"/>
                <w:i/>
                <w:iCs/>
                <w:sz w:val="22"/>
                <w:szCs w:val="22"/>
                <w:lang w:eastAsia="en-US"/>
              </w:rPr>
              <w:t xml:space="preserve"> jeżeli urzędującego członka jego organu zarządzającego lub nadzorczego, wspólnika spółki </w:t>
            </w:r>
            <w:r w:rsidRPr="00C14FE0">
              <w:rPr>
                <w:rFonts w:ascii="Times New Roman" w:eastAsia="Calibri" w:hAnsi="Times New Roman" w:cs="Times New Roman"/>
                <w:i/>
                <w:iCs/>
                <w:sz w:val="22"/>
                <w:szCs w:val="22"/>
                <w:lang w:eastAsia="en-US"/>
              </w:rPr>
              <w:br/>
            </w:r>
            <w:r w:rsidR="00AC2314" w:rsidRPr="00C14FE0">
              <w:rPr>
                <w:rFonts w:ascii="Times New Roman" w:eastAsia="Calibri" w:hAnsi="Times New Roman" w:cs="Times New Roman"/>
                <w:i/>
                <w:iCs/>
                <w:sz w:val="22"/>
                <w:szCs w:val="22"/>
                <w:lang w:eastAsia="en-US"/>
              </w:rPr>
              <w:t xml:space="preserve">w spółce jawnej lub partnerskiej albo komplementariusza w spółce komandytowej </w:t>
            </w:r>
            <w:r w:rsidRPr="00C14FE0">
              <w:rPr>
                <w:rFonts w:ascii="Times New Roman" w:eastAsia="Calibri" w:hAnsi="Times New Roman" w:cs="Times New Roman"/>
                <w:i/>
                <w:iCs/>
                <w:sz w:val="22"/>
                <w:szCs w:val="22"/>
                <w:lang w:eastAsia="en-US"/>
              </w:rPr>
              <w:br/>
            </w:r>
            <w:r w:rsidR="00AC2314" w:rsidRPr="00C14FE0">
              <w:rPr>
                <w:rFonts w:ascii="Times New Roman" w:eastAsia="Calibri" w:hAnsi="Times New Roman" w:cs="Times New Roman"/>
                <w:i/>
                <w:iCs/>
                <w:sz w:val="22"/>
                <w:szCs w:val="22"/>
                <w:lang w:eastAsia="en-US"/>
              </w:rPr>
              <w:t>lub komandytowo-akcyjnej lub prokurenta prawomocnie skazano za przestępstwo, o którym mowa w pkt 1;</w:t>
            </w:r>
          </w:p>
          <w:p w14:paraId="5EF3B15D" w14:textId="462FEDAD"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 xml:space="preserve">3) wobec którego wydano prawomocny wyrok sądu lub ostateczną decyzję administracyjną </w:t>
            </w:r>
            <w:r w:rsidR="00096024" w:rsidRPr="00C14FE0">
              <w:rPr>
                <w:rFonts w:ascii="Times New Roman" w:eastAsia="Calibri" w:hAnsi="Times New Roman" w:cs="Times New Roman"/>
                <w:i/>
                <w:iCs/>
                <w:sz w:val="22"/>
                <w:szCs w:val="22"/>
                <w:lang w:eastAsia="en-US"/>
              </w:rPr>
              <w:br/>
            </w:r>
            <w:r w:rsidRPr="00C14FE0">
              <w:rPr>
                <w:rFonts w:ascii="Times New Roman" w:eastAsia="Calibri" w:hAnsi="Times New Roman" w:cs="Times New Roman"/>
                <w:i/>
                <w:iCs/>
                <w:sz w:val="22"/>
                <w:szCs w:val="22"/>
                <w:lang w:eastAsia="en-US"/>
              </w:rP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45E8149A" w14:textId="77777777" w:rsidR="00AC2314" w:rsidRPr="00C14FE0" w:rsidRDefault="00AC231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4) wobec którego prawomocnie orzeczono zakaz ubiegania się o zamówienia publiczne;</w:t>
            </w:r>
          </w:p>
          <w:p w14:paraId="736B2D49" w14:textId="6071AA0B" w:rsidR="00AC2314" w:rsidRPr="00C14FE0" w:rsidRDefault="0009602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5),</w:t>
            </w:r>
            <w:r w:rsidR="00AC2314" w:rsidRPr="00C14FE0">
              <w:rPr>
                <w:rFonts w:ascii="Times New Roman" w:eastAsia="Calibri" w:hAnsi="Times New Roman" w:cs="Times New Roman"/>
                <w:i/>
                <w:iCs/>
                <w:sz w:val="22"/>
                <w:szCs w:val="22"/>
                <w:lang w:eastAsia="en-US"/>
              </w:rPr>
              <w:t xml:space="preserve"> jeżeli zamawiający może stwierdzić, na podstawie wiarygodnych przesłanek, że wykonawca zawarł z innymi wykonawcami porozumienie mające na celu zakłócenie konkurencji, </w:t>
            </w:r>
            <w:r w:rsidRPr="00C14FE0">
              <w:rPr>
                <w:rFonts w:ascii="Times New Roman" w:eastAsia="Calibri" w:hAnsi="Times New Roman" w:cs="Times New Roman"/>
                <w:i/>
                <w:iCs/>
                <w:sz w:val="22"/>
                <w:szCs w:val="22"/>
                <w:lang w:eastAsia="en-US"/>
              </w:rPr>
              <w:br/>
            </w:r>
            <w:r w:rsidR="00AC2314" w:rsidRPr="00C14FE0">
              <w:rPr>
                <w:rFonts w:ascii="Times New Roman" w:eastAsia="Calibri" w:hAnsi="Times New Roman" w:cs="Times New Roman"/>
                <w:i/>
                <w:iCs/>
                <w:sz w:val="22"/>
                <w:szCs w:val="22"/>
                <w:lang w:eastAsia="en-US"/>
              </w:rPr>
              <w:t xml:space="preserve">w </w:t>
            </w:r>
            <w:r w:rsidRPr="00C14FE0">
              <w:rPr>
                <w:rFonts w:ascii="Times New Roman" w:eastAsia="Calibri" w:hAnsi="Times New Roman" w:cs="Times New Roman"/>
                <w:i/>
                <w:iCs/>
                <w:sz w:val="22"/>
                <w:szCs w:val="22"/>
                <w:lang w:eastAsia="en-US"/>
              </w:rPr>
              <w:t>szczególności,</w:t>
            </w:r>
            <w:r w:rsidR="00AC2314" w:rsidRPr="00C14FE0">
              <w:rPr>
                <w:rFonts w:ascii="Times New Roman" w:eastAsia="Calibri" w:hAnsi="Times New Roman" w:cs="Times New Roman"/>
                <w:i/>
                <w:iCs/>
                <w:sz w:val="22"/>
                <w:szCs w:val="22"/>
                <w:lang w:eastAsia="en-US"/>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71B54573" w14:textId="03954357" w:rsidR="00AC2314" w:rsidRPr="00C14FE0" w:rsidRDefault="00096024" w:rsidP="008C70CA">
            <w:pPr>
              <w:pBdr>
                <w:top w:val="single" w:sz="4" w:space="1" w:color="auto"/>
                <w:left w:val="single" w:sz="4" w:space="4" w:color="auto"/>
                <w:bottom w:val="single" w:sz="4" w:space="1" w:color="auto"/>
                <w:right w:val="single" w:sz="4" w:space="4" w:color="auto"/>
              </w:pBdr>
              <w:autoSpaceDN w:val="0"/>
              <w:adjustRightInd w:val="0"/>
              <w:spacing w:line="240" w:lineRule="auto"/>
              <w:contextualSpacing/>
              <w:jc w:val="both"/>
              <w:rPr>
                <w:rFonts w:ascii="Times New Roman" w:eastAsia="Calibri" w:hAnsi="Times New Roman" w:cs="Times New Roman"/>
                <w:i/>
                <w:iCs/>
                <w:sz w:val="22"/>
                <w:szCs w:val="22"/>
                <w:lang w:eastAsia="en-US"/>
              </w:rPr>
            </w:pPr>
            <w:r w:rsidRPr="00C14FE0">
              <w:rPr>
                <w:rFonts w:ascii="Times New Roman" w:eastAsia="Calibri" w:hAnsi="Times New Roman" w:cs="Times New Roman"/>
                <w:i/>
                <w:iCs/>
                <w:sz w:val="22"/>
                <w:szCs w:val="22"/>
                <w:lang w:eastAsia="en-US"/>
              </w:rPr>
              <w:t>6),</w:t>
            </w:r>
            <w:r w:rsidR="00AC2314" w:rsidRPr="00C14FE0">
              <w:rPr>
                <w:rFonts w:ascii="Times New Roman" w:eastAsia="Calibri" w:hAnsi="Times New Roman" w:cs="Times New Roman"/>
                <w:i/>
                <w:iCs/>
                <w:sz w:val="22"/>
                <w:szCs w:val="22"/>
                <w:lang w:eastAsia="en-US"/>
              </w:rPr>
              <w:t xml:space="preserve"> jeżeli, w przypadkach, o których mowa w art. 85 ust. 1, doszło do zakłócenia konkurencji wynikającego z wcześniejszego zaangażowania tego wykonawcy lub podmiotu, który należy </w:t>
            </w:r>
            <w:r w:rsidRPr="00C14FE0">
              <w:rPr>
                <w:rFonts w:ascii="Times New Roman" w:eastAsia="Calibri" w:hAnsi="Times New Roman" w:cs="Times New Roman"/>
                <w:i/>
                <w:iCs/>
                <w:sz w:val="22"/>
                <w:szCs w:val="22"/>
                <w:lang w:eastAsia="en-US"/>
              </w:rPr>
              <w:br/>
            </w:r>
            <w:r w:rsidR="00AC2314" w:rsidRPr="00C14FE0">
              <w:rPr>
                <w:rFonts w:ascii="Times New Roman" w:eastAsia="Calibri" w:hAnsi="Times New Roman" w:cs="Times New Roman"/>
                <w:i/>
                <w:iCs/>
                <w:sz w:val="22"/>
                <w:szCs w:val="22"/>
                <w:lang w:eastAsia="en-US"/>
              </w:rPr>
              <w:t xml:space="preserve">z wykonawcą do tej samej grupy kapitałowej w rozumieniu ustawy z dnia 16 lutego 2007 r. o ochronie konkurencji i konsumentów, chyba że spowodowane tym zakłócenie konkurencji może być wyeliminowane w inny sposób niż przez wykluczenie wykonawcy z udziału w postępowaniu </w:t>
            </w:r>
            <w:r w:rsidRPr="00C14FE0">
              <w:rPr>
                <w:rFonts w:ascii="Times New Roman" w:eastAsia="Calibri" w:hAnsi="Times New Roman" w:cs="Times New Roman"/>
                <w:i/>
                <w:iCs/>
                <w:sz w:val="22"/>
                <w:szCs w:val="22"/>
                <w:lang w:eastAsia="en-US"/>
              </w:rPr>
              <w:br/>
            </w:r>
            <w:r w:rsidR="00AC2314" w:rsidRPr="00C14FE0">
              <w:rPr>
                <w:rFonts w:ascii="Times New Roman" w:eastAsia="Calibri" w:hAnsi="Times New Roman" w:cs="Times New Roman"/>
                <w:i/>
                <w:iCs/>
                <w:sz w:val="22"/>
                <w:szCs w:val="22"/>
                <w:lang w:eastAsia="en-US"/>
              </w:rPr>
              <w:t>o udzielenie zamówienia.”</w:t>
            </w:r>
          </w:p>
        </w:tc>
      </w:tr>
    </w:tbl>
    <w:p w14:paraId="405D0C4F" w14:textId="3BFCC276" w:rsidR="00AC2314" w:rsidRPr="00C14FE0" w:rsidRDefault="00AC2314" w:rsidP="00E0502A">
      <w:pPr>
        <w:autoSpaceDN w:val="0"/>
        <w:adjustRightInd w:val="0"/>
        <w:spacing w:before="120" w:line="276" w:lineRule="auto"/>
        <w:jc w:val="both"/>
        <w:rPr>
          <w:rFonts w:ascii="Times New Roman" w:hAnsi="Times New Roman" w:cs="Times New Roman"/>
          <w:sz w:val="22"/>
          <w:szCs w:val="22"/>
        </w:rPr>
      </w:pPr>
      <w:r w:rsidRPr="00C14FE0">
        <w:rPr>
          <w:rFonts w:ascii="Times New Roman" w:hAnsi="Times New Roman" w:cs="Times New Roman"/>
          <w:b/>
          <w:bCs/>
          <w:sz w:val="22"/>
          <w:szCs w:val="22"/>
        </w:rPr>
        <w:lastRenderedPageBreak/>
        <w:t xml:space="preserve">- </w:t>
      </w:r>
      <w:r w:rsidRPr="00C14FE0">
        <w:rPr>
          <w:rFonts w:ascii="Times New Roman" w:hAnsi="Times New Roman" w:cs="Times New Roman"/>
          <w:b/>
          <w:bCs/>
          <w:sz w:val="22"/>
          <w:szCs w:val="22"/>
          <w:u w:val="single"/>
        </w:rPr>
        <w:t>art. 7.ust 1 ustawy</w:t>
      </w:r>
      <w:r w:rsidRPr="00C14FE0">
        <w:rPr>
          <w:rFonts w:ascii="Times New Roman" w:hAnsi="Times New Roman" w:cs="Times New Roman"/>
          <w:b/>
          <w:bCs/>
          <w:sz w:val="22"/>
          <w:szCs w:val="22"/>
        </w:rPr>
        <w:t xml:space="preserve"> o szczególnych rozwiązaniach w zakresie przeciwdziałania wspieraniu agresji na Ukrainę oraz służących ochronie bezpieczeństwa narodowego</w:t>
      </w:r>
      <w:r w:rsidRPr="00C14FE0">
        <w:rPr>
          <w:rFonts w:ascii="Times New Roman" w:hAnsi="Times New Roman" w:cs="Times New Roman"/>
          <w:sz w:val="22"/>
          <w:szCs w:val="22"/>
        </w:rPr>
        <w:t xml:space="preserve"> (Dz.U. z 2024</w:t>
      </w:r>
      <w:r w:rsidR="005D7C74" w:rsidRPr="00C14FE0">
        <w:rPr>
          <w:rFonts w:ascii="Times New Roman" w:hAnsi="Times New Roman" w:cs="Times New Roman"/>
          <w:sz w:val="22"/>
          <w:szCs w:val="22"/>
        </w:rPr>
        <w:t xml:space="preserve"> </w:t>
      </w:r>
      <w:r w:rsidRPr="00C14FE0">
        <w:rPr>
          <w:rFonts w:ascii="Times New Roman" w:hAnsi="Times New Roman" w:cs="Times New Roman"/>
          <w:sz w:val="22"/>
          <w:szCs w:val="22"/>
        </w:rPr>
        <w:t>r., poz 507):</w:t>
      </w:r>
    </w:p>
    <w:p w14:paraId="4CAE03FF" w14:textId="084991CF"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sz w:val="22"/>
          <w:szCs w:val="22"/>
        </w:rPr>
      </w:pPr>
      <w:r w:rsidRPr="00C14FE0">
        <w:rPr>
          <w:rFonts w:ascii="Times New Roman" w:hAnsi="Times New Roman" w:cs="Times New Roman"/>
          <w:i/>
          <w:sz w:val="22"/>
          <w:szCs w:val="22"/>
        </w:rPr>
        <w:t>1. Z postępowania o udzielenie zamówienia publicznego lub konkursu prowadzonego na podstawie ustawy z dnia 11 września 2019 r. - Prawo zamówień publicznych wyklucza się:</w:t>
      </w:r>
    </w:p>
    <w:p w14:paraId="4ADC2A8C" w14:textId="104514D5"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sz w:val="22"/>
          <w:szCs w:val="22"/>
        </w:rPr>
      </w:pPr>
      <w:r w:rsidRPr="00C14FE0">
        <w:rPr>
          <w:rFonts w:ascii="Times New Roman" w:hAnsi="Times New Roman" w:cs="Times New Roman"/>
          <w:i/>
          <w:sz w:val="22"/>
          <w:szCs w:val="22"/>
        </w:rPr>
        <w:t xml:space="preserve">1) wykonawcę oraz uczestnika konkursu wymienionego w wykazach określonych w rozporządzeniu </w:t>
      </w:r>
      <w:hyperlink r:id="rId18" w:history="1">
        <w:r w:rsidRPr="00C14FE0">
          <w:rPr>
            <w:rFonts w:ascii="Times New Roman" w:hAnsi="Times New Roman" w:cs="Times New Roman"/>
            <w:i/>
            <w:sz w:val="22"/>
            <w:szCs w:val="22"/>
            <w:u w:val="single"/>
          </w:rPr>
          <w:t>765/2006</w:t>
        </w:r>
      </w:hyperlink>
      <w:r w:rsidRPr="00C14FE0">
        <w:rPr>
          <w:rFonts w:ascii="Times New Roman" w:hAnsi="Times New Roman" w:cs="Times New Roman"/>
          <w:i/>
          <w:sz w:val="22"/>
          <w:szCs w:val="22"/>
        </w:rPr>
        <w:t xml:space="preserve"> i rozporządzeniu </w:t>
      </w:r>
      <w:hyperlink r:id="rId19" w:history="1">
        <w:r w:rsidRPr="00C14FE0">
          <w:rPr>
            <w:rFonts w:ascii="Times New Roman" w:hAnsi="Times New Roman" w:cs="Times New Roman"/>
            <w:i/>
            <w:sz w:val="22"/>
            <w:szCs w:val="22"/>
            <w:u w:val="single"/>
          </w:rPr>
          <w:t>269/2014</w:t>
        </w:r>
      </w:hyperlink>
      <w:r w:rsidRPr="00C14FE0">
        <w:rPr>
          <w:rFonts w:ascii="Times New Roman" w:hAnsi="Times New Roman" w:cs="Times New Roman"/>
          <w:i/>
          <w:sz w:val="22"/>
          <w:szCs w:val="22"/>
        </w:rPr>
        <w:t xml:space="preserve"> albo wpisanego na listę na podstawie decyzji w sprawie wpisu </w:t>
      </w:r>
      <w:r w:rsidR="00096024" w:rsidRPr="00C14FE0">
        <w:rPr>
          <w:rFonts w:ascii="Times New Roman" w:hAnsi="Times New Roman" w:cs="Times New Roman"/>
          <w:i/>
          <w:sz w:val="22"/>
          <w:szCs w:val="22"/>
        </w:rPr>
        <w:br/>
      </w:r>
      <w:r w:rsidRPr="00C14FE0">
        <w:rPr>
          <w:rFonts w:ascii="Times New Roman" w:hAnsi="Times New Roman" w:cs="Times New Roman"/>
          <w:i/>
          <w:sz w:val="22"/>
          <w:szCs w:val="22"/>
        </w:rPr>
        <w:t xml:space="preserve">na listę rozstrzygającej o zastosowaniu środka, o którym mowa w </w:t>
      </w:r>
      <w:hyperlink r:id="rId20" w:history="1">
        <w:r w:rsidRPr="00C14FE0">
          <w:rPr>
            <w:rFonts w:ascii="Times New Roman" w:hAnsi="Times New Roman" w:cs="Times New Roman"/>
            <w:i/>
            <w:sz w:val="22"/>
            <w:szCs w:val="22"/>
            <w:u w:val="single"/>
          </w:rPr>
          <w:t>art. 1 pkt 3</w:t>
        </w:r>
      </w:hyperlink>
      <w:r w:rsidRPr="00C14FE0">
        <w:rPr>
          <w:rFonts w:ascii="Times New Roman" w:hAnsi="Times New Roman" w:cs="Times New Roman"/>
          <w:i/>
          <w:sz w:val="22"/>
          <w:szCs w:val="22"/>
        </w:rPr>
        <w:t>;</w:t>
      </w:r>
    </w:p>
    <w:p w14:paraId="7B591FB0" w14:textId="453CFA02"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sz w:val="22"/>
          <w:szCs w:val="22"/>
        </w:rPr>
      </w:pPr>
      <w:r w:rsidRPr="00C14FE0">
        <w:rPr>
          <w:rFonts w:ascii="Times New Roman" w:hAnsi="Times New Roman" w:cs="Times New Roman"/>
          <w:i/>
          <w:sz w:val="22"/>
          <w:szCs w:val="22"/>
        </w:rPr>
        <w:t xml:space="preserve">2) wykonawcę oraz uczestnika konkursu, którego beneficjentem rzeczywistym w rozumieniu ustawy </w:t>
      </w:r>
      <w:r w:rsidR="00096024" w:rsidRPr="00C14FE0">
        <w:rPr>
          <w:rFonts w:ascii="Times New Roman" w:hAnsi="Times New Roman" w:cs="Times New Roman"/>
          <w:i/>
          <w:sz w:val="22"/>
          <w:szCs w:val="22"/>
        </w:rPr>
        <w:br/>
      </w:r>
      <w:r w:rsidRPr="00C14FE0">
        <w:rPr>
          <w:rFonts w:ascii="Times New Roman" w:hAnsi="Times New Roman" w:cs="Times New Roman"/>
          <w:i/>
          <w:sz w:val="22"/>
          <w:szCs w:val="22"/>
        </w:rPr>
        <w:t xml:space="preserve">z dnia 1 marca 2018 r. o przeciwdziałaniu praniu pieniędzy oraz finansowaniu terroryzmu (Dz.U. z 2023 r. </w:t>
      </w:r>
      <w:r w:rsidRPr="00C14FE0">
        <w:rPr>
          <w:rFonts w:ascii="Times New Roman" w:hAnsi="Times New Roman" w:cs="Times New Roman"/>
          <w:sz w:val="22"/>
          <w:szCs w:val="22"/>
        </w:rPr>
        <w:t>1124, 1285, 1723, 1843</w:t>
      </w:r>
      <w:r w:rsidRPr="00C14FE0">
        <w:rPr>
          <w:rFonts w:ascii="Times New Roman" w:hAnsi="Times New Roman" w:cs="Times New Roman"/>
          <w:i/>
          <w:sz w:val="22"/>
          <w:szCs w:val="22"/>
        </w:rPr>
        <w:t xml:space="preserve">) jest osoba wymieniona w wykazach określonych w rozporządzeniu </w:t>
      </w:r>
      <w:hyperlink r:id="rId21" w:history="1">
        <w:r w:rsidRPr="00C14FE0">
          <w:rPr>
            <w:rFonts w:ascii="Times New Roman" w:hAnsi="Times New Roman" w:cs="Times New Roman"/>
            <w:i/>
            <w:sz w:val="22"/>
            <w:szCs w:val="22"/>
            <w:u w:val="single"/>
          </w:rPr>
          <w:t>765/2006</w:t>
        </w:r>
      </w:hyperlink>
      <w:r w:rsidRPr="00C14FE0">
        <w:rPr>
          <w:rFonts w:ascii="Times New Roman" w:hAnsi="Times New Roman" w:cs="Times New Roman"/>
          <w:i/>
          <w:sz w:val="22"/>
          <w:szCs w:val="22"/>
        </w:rPr>
        <w:t xml:space="preserve"> i rozporządzeniu </w:t>
      </w:r>
      <w:hyperlink r:id="rId22" w:history="1">
        <w:r w:rsidRPr="00C14FE0">
          <w:rPr>
            <w:rFonts w:ascii="Times New Roman" w:hAnsi="Times New Roman" w:cs="Times New Roman"/>
            <w:i/>
            <w:sz w:val="22"/>
            <w:szCs w:val="22"/>
            <w:u w:val="single"/>
          </w:rPr>
          <w:t>269/2014</w:t>
        </w:r>
      </w:hyperlink>
      <w:r w:rsidRPr="00C14FE0">
        <w:rPr>
          <w:rFonts w:ascii="Times New Roman" w:hAnsi="Times New Roman" w:cs="Times New Roman"/>
          <w:i/>
          <w:sz w:val="22"/>
          <w:szCs w:val="22"/>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23" w:history="1">
        <w:r w:rsidRPr="00C14FE0">
          <w:rPr>
            <w:rFonts w:ascii="Times New Roman" w:hAnsi="Times New Roman" w:cs="Times New Roman"/>
            <w:i/>
            <w:sz w:val="22"/>
            <w:szCs w:val="22"/>
            <w:u w:val="single"/>
          </w:rPr>
          <w:t>art. 1 pkt 3</w:t>
        </w:r>
      </w:hyperlink>
      <w:r w:rsidRPr="00C14FE0">
        <w:rPr>
          <w:rFonts w:ascii="Times New Roman" w:hAnsi="Times New Roman" w:cs="Times New Roman"/>
          <w:i/>
          <w:sz w:val="22"/>
          <w:szCs w:val="22"/>
        </w:rPr>
        <w:t>;</w:t>
      </w:r>
    </w:p>
    <w:p w14:paraId="2521932F" w14:textId="77777777"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sz w:val="22"/>
          <w:szCs w:val="22"/>
        </w:rPr>
      </w:pPr>
      <w:r w:rsidRPr="00C14FE0">
        <w:rPr>
          <w:rFonts w:ascii="Times New Roman" w:hAnsi="Times New Roman" w:cs="Times New Roman"/>
          <w:i/>
          <w:sz w:val="22"/>
          <w:szCs w:val="22"/>
        </w:rPr>
        <w:t xml:space="preserve">3) wykonawcę oraz uczestnika konkursu, którego jednostką dominującą w rozumieniu </w:t>
      </w:r>
      <w:hyperlink r:id="rId24" w:history="1">
        <w:r w:rsidRPr="00C14FE0">
          <w:rPr>
            <w:rFonts w:ascii="Times New Roman" w:hAnsi="Times New Roman" w:cs="Times New Roman"/>
            <w:i/>
            <w:sz w:val="22"/>
            <w:szCs w:val="22"/>
            <w:u w:val="single"/>
          </w:rPr>
          <w:t>art. 3 ust. 1 pkt 37</w:t>
        </w:r>
      </w:hyperlink>
      <w:r w:rsidRPr="00C14FE0">
        <w:rPr>
          <w:rFonts w:ascii="Times New Roman" w:hAnsi="Times New Roman" w:cs="Times New Roman"/>
          <w:i/>
          <w:sz w:val="22"/>
          <w:szCs w:val="22"/>
        </w:rPr>
        <w:t xml:space="preserve"> ustawy z dnia 29 września 1994 r. o rachunkowości (Dz.U. z 2023 r.</w:t>
      </w:r>
      <w:r w:rsidRPr="00C14FE0">
        <w:rPr>
          <w:rFonts w:ascii="Times New Roman" w:hAnsi="Times New Roman" w:cs="Times New Roman"/>
          <w:sz w:val="22"/>
          <w:szCs w:val="22"/>
        </w:rPr>
        <w:t xml:space="preserve"> poz. 120,295, 1598</w:t>
      </w:r>
      <w:r w:rsidRPr="00C14FE0">
        <w:rPr>
          <w:rFonts w:ascii="Times New Roman" w:hAnsi="Times New Roman" w:cs="Times New Roman"/>
          <w:i/>
          <w:sz w:val="22"/>
          <w:szCs w:val="22"/>
        </w:rPr>
        <w:t xml:space="preserve">) jest podmiot wymieniony w wykazach określonych w rozporządzeniu </w:t>
      </w:r>
      <w:hyperlink r:id="rId25" w:history="1">
        <w:r w:rsidRPr="00C14FE0">
          <w:rPr>
            <w:rFonts w:ascii="Times New Roman" w:hAnsi="Times New Roman" w:cs="Times New Roman"/>
            <w:i/>
            <w:sz w:val="22"/>
            <w:szCs w:val="22"/>
            <w:u w:val="single"/>
          </w:rPr>
          <w:t>765/2006</w:t>
        </w:r>
      </w:hyperlink>
      <w:r w:rsidRPr="00C14FE0">
        <w:rPr>
          <w:rFonts w:ascii="Times New Roman" w:hAnsi="Times New Roman" w:cs="Times New Roman"/>
          <w:i/>
          <w:sz w:val="22"/>
          <w:szCs w:val="22"/>
        </w:rPr>
        <w:t xml:space="preserve"> i rozporządzeniu </w:t>
      </w:r>
      <w:hyperlink r:id="rId26" w:history="1">
        <w:r w:rsidRPr="00C14FE0">
          <w:rPr>
            <w:rFonts w:ascii="Times New Roman" w:hAnsi="Times New Roman" w:cs="Times New Roman"/>
            <w:i/>
            <w:sz w:val="22"/>
            <w:szCs w:val="22"/>
            <w:u w:val="single"/>
          </w:rPr>
          <w:t>269/2014</w:t>
        </w:r>
      </w:hyperlink>
      <w:r w:rsidRPr="00C14FE0">
        <w:rPr>
          <w:rFonts w:ascii="Times New Roman" w:hAnsi="Times New Roman" w:cs="Times New Roman"/>
          <w:i/>
          <w:sz w:val="22"/>
          <w:szCs w:val="22"/>
        </w:rPr>
        <w:t xml:space="preserve"> albo wpisany na listę lub będący taką jednostką dominującą od dnia 24 lutego 2022 r., o ile został wpisany na listę na podstawie decyzji w sprawie wpisu na listę rozstrzygającej o zastosowaniu środka, o którym mowa w </w:t>
      </w:r>
      <w:hyperlink r:id="rId27" w:history="1">
        <w:r w:rsidRPr="00C14FE0">
          <w:rPr>
            <w:rFonts w:ascii="Times New Roman" w:hAnsi="Times New Roman" w:cs="Times New Roman"/>
            <w:i/>
            <w:sz w:val="22"/>
            <w:szCs w:val="22"/>
            <w:u w:val="single"/>
          </w:rPr>
          <w:t>art. 1 pkt 3</w:t>
        </w:r>
      </w:hyperlink>
      <w:r w:rsidRPr="00C14FE0">
        <w:rPr>
          <w:rFonts w:ascii="Times New Roman" w:hAnsi="Times New Roman" w:cs="Times New Roman"/>
          <w:i/>
          <w:sz w:val="22"/>
          <w:szCs w:val="22"/>
        </w:rPr>
        <w:t>.</w:t>
      </w:r>
    </w:p>
    <w:p w14:paraId="14182973" w14:textId="77777777"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C14FE0">
        <w:rPr>
          <w:rFonts w:ascii="Times New Roman" w:hAnsi="Times New Roman" w:cs="Times New Roman"/>
          <w:i/>
          <w:iCs/>
          <w:sz w:val="22"/>
          <w:szCs w:val="22"/>
        </w:rPr>
        <w:t>2. Wykluczenie następuje na okres trwania okoliczności określonych w ust. 1.</w:t>
      </w:r>
    </w:p>
    <w:p w14:paraId="7DFADD2B" w14:textId="030B68DD"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C14FE0">
        <w:rPr>
          <w:rFonts w:ascii="Times New Roman" w:hAnsi="Times New Roman" w:cs="Times New Roman"/>
          <w:i/>
          <w:iCs/>
          <w:sz w:val="22"/>
          <w:szCs w:val="22"/>
        </w:rPr>
        <w:lastRenderedPageBreak/>
        <w:t xml:space="preserve">3. W przypadku Wykonawcy lub uczestnika konkursu wykluczonego na podstawie ust. 1, Zamawiający odrzuca wniosek o dopuszczenie do udziału w postępowaniu o udzielnie zamówienia publicznego </w:t>
      </w:r>
      <w:r w:rsidR="00A4467B" w:rsidRPr="00C14FE0">
        <w:rPr>
          <w:rFonts w:ascii="Times New Roman" w:hAnsi="Times New Roman" w:cs="Times New Roman"/>
          <w:i/>
          <w:iCs/>
          <w:sz w:val="22"/>
          <w:szCs w:val="22"/>
        </w:rPr>
        <w:br/>
      </w:r>
      <w:r w:rsidRPr="00C14FE0">
        <w:rPr>
          <w:rFonts w:ascii="Times New Roman" w:hAnsi="Times New Roman" w:cs="Times New Roman"/>
          <w:i/>
          <w:iCs/>
          <w:sz w:val="22"/>
          <w:szCs w:val="22"/>
        </w:rPr>
        <w:t xml:space="preserve">lub ofertę takiego Wykonawcy lub uczestnika konkursu, nie zaprasza go do złożenia oferty wstępnej, oferty podlegającej negocjacjom, oferty dodatkowej, oferty lub oferty ostatecznej, nie zaprasza </w:t>
      </w:r>
      <w:r w:rsidR="00096024" w:rsidRPr="00C14FE0">
        <w:rPr>
          <w:rFonts w:ascii="Times New Roman" w:hAnsi="Times New Roman" w:cs="Times New Roman"/>
          <w:i/>
          <w:iCs/>
          <w:sz w:val="22"/>
          <w:szCs w:val="22"/>
        </w:rPr>
        <w:br/>
      </w:r>
      <w:r w:rsidRPr="00C14FE0">
        <w:rPr>
          <w:rFonts w:ascii="Times New Roman" w:hAnsi="Times New Roman" w:cs="Times New Roman"/>
          <w:i/>
          <w:iCs/>
          <w:sz w:val="22"/>
          <w:szCs w:val="22"/>
        </w:rPr>
        <w:t>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1C03A3E6" w14:textId="67C2AB38"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C14FE0">
        <w:rPr>
          <w:rFonts w:ascii="Times New Roman" w:hAnsi="Times New Roman" w:cs="Times New Roman"/>
          <w:i/>
          <w:iCs/>
          <w:sz w:val="22"/>
          <w:szCs w:val="22"/>
        </w:rPr>
        <w:t xml:space="preserve">4. Kontrola udzielania zamówień publicznych w zakresie zgodności z ust. 1 jest Wykonywana zgodnie </w:t>
      </w:r>
      <w:r w:rsidR="00A4467B" w:rsidRPr="00C14FE0">
        <w:rPr>
          <w:rFonts w:ascii="Times New Roman" w:hAnsi="Times New Roman" w:cs="Times New Roman"/>
          <w:i/>
          <w:iCs/>
          <w:sz w:val="22"/>
          <w:szCs w:val="22"/>
        </w:rPr>
        <w:br/>
      </w:r>
      <w:r w:rsidRPr="00C14FE0">
        <w:rPr>
          <w:rFonts w:ascii="Times New Roman" w:hAnsi="Times New Roman" w:cs="Times New Roman"/>
          <w:i/>
          <w:iCs/>
          <w:sz w:val="22"/>
          <w:szCs w:val="22"/>
        </w:rPr>
        <w:t xml:space="preserve">z art. 596 ustawy z dnia 11 września 2019 r. - Prawo zamówień publicznych. </w:t>
      </w:r>
    </w:p>
    <w:p w14:paraId="52B369F9" w14:textId="77777777"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C14FE0">
        <w:rPr>
          <w:rFonts w:ascii="Times New Roman" w:hAnsi="Times New Roman" w:cs="Times New Roman"/>
          <w:i/>
          <w:iCs/>
          <w:sz w:val="22"/>
          <w:szCs w:val="22"/>
        </w:rPr>
        <w:t>5. Przez ubieganie się o udzielenie zamówienia publicznego lub dopuszczenie do udziału w konkursie rozumie się odpowiednio złożenie wniosku o dopuszczenie do udziału w postępowaniu o udzielenie zamówienia publicznego lub konkursie, złożenie oferty, przystąpienie do negocjacji lub złożenie pracy konkursowej.</w:t>
      </w:r>
    </w:p>
    <w:p w14:paraId="47F550DF" w14:textId="77777777"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C14FE0">
        <w:rPr>
          <w:rFonts w:ascii="Times New Roman" w:hAnsi="Times New Roman" w:cs="Times New Roman"/>
          <w:i/>
          <w:iCs/>
          <w:sz w:val="22"/>
          <w:szCs w:val="22"/>
        </w:rPr>
        <w:t>6. Osoba lub podmiot podlegające wykluczeniu na podstawie ust. 1, które w okresie tego wykluczenia ubiegają się o udzielenie zamówienia publicznego lub dopuszczenie do udziału w konkursie lub biorą udział w postępowaniu o udzielenie zamówienia publicznego lub w konkursie, podlegają karze pieniężnej.</w:t>
      </w:r>
    </w:p>
    <w:p w14:paraId="292C4591" w14:textId="77777777"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C14FE0">
        <w:rPr>
          <w:rFonts w:ascii="Times New Roman" w:hAnsi="Times New Roman" w:cs="Times New Roman"/>
          <w:i/>
          <w:iCs/>
          <w:sz w:val="22"/>
          <w:szCs w:val="22"/>
        </w:rPr>
        <w:t>7. Karę pieniężną, o której mowa w ust. 6, nakłada Prezes Urzędu Zamówień Publicznych, w drodze decyzji, w wysokości do 20 000 000 zł.</w:t>
      </w:r>
    </w:p>
    <w:p w14:paraId="22759B40" w14:textId="77777777"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C14FE0">
        <w:rPr>
          <w:rFonts w:ascii="Times New Roman" w:hAnsi="Times New Roman" w:cs="Times New Roman"/>
          <w:i/>
          <w:iCs/>
          <w:sz w:val="22"/>
          <w:szCs w:val="22"/>
        </w:rPr>
        <w:t>8. Wpływy z kar pieniężnych, o których mowa w ust. 6, stanowią dochód budżetu państwa.</w:t>
      </w:r>
    </w:p>
    <w:p w14:paraId="14D1BC58" w14:textId="77777777" w:rsidR="00AC231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i/>
          <w:iCs/>
          <w:sz w:val="22"/>
          <w:szCs w:val="22"/>
        </w:rPr>
      </w:pPr>
      <w:r w:rsidRPr="00C14FE0">
        <w:rPr>
          <w:rFonts w:ascii="Times New Roman" w:hAnsi="Times New Roman" w:cs="Times New Roman"/>
          <w:i/>
          <w:iCs/>
          <w:sz w:val="22"/>
          <w:szCs w:val="22"/>
        </w:rPr>
        <w:t>9. Przepisy ust. 1-8 stosuje się do postępowania zmierzającego do udzielenia zamówienia publicznego oraz konkursów o wartości mniejszej niż kwoty określone w art. 2 ust. 1 ustawy z dnia 11 września 2019 r. - Prawo zamówień publicznych lub z wyłączeniem stosowania tej ustawy.</w:t>
      </w:r>
    </w:p>
    <w:p w14:paraId="6C5EF77A" w14:textId="5EB7B581" w:rsidR="00096024" w:rsidRPr="00C14FE0" w:rsidRDefault="00AC2314" w:rsidP="008C70CA">
      <w:pPr>
        <w:pBdr>
          <w:top w:val="dashed" w:sz="4" w:space="1" w:color="auto"/>
          <w:left w:val="dashed" w:sz="4" w:space="1" w:color="auto"/>
          <w:bottom w:val="dashed" w:sz="4" w:space="1" w:color="auto"/>
          <w:right w:val="dashed" w:sz="4" w:space="4" w:color="auto"/>
        </w:pBdr>
        <w:spacing w:line="240" w:lineRule="auto"/>
        <w:jc w:val="both"/>
        <w:rPr>
          <w:rFonts w:ascii="Times New Roman" w:hAnsi="Times New Roman" w:cs="Times New Roman"/>
          <w:b/>
          <w:bCs/>
          <w:iCs/>
          <w:sz w:val="22"/>
          <w:szCs w:val="22"/>
        </w:rPr>
      </w:pPr>
      <w:r w:rsidRPr="00C14FE0">
        <w:rPr>
          <w:rFonts w:ascii="Times New Roman" w:hAnsi="Times New Roman" w:cs="Times New Roman"/>
          <w:b/>
          <w:bCs/>
          <w:iCs/>
          <w:sz w:val="22"/>
          <w:szCs w:val="22"/>
        </w:rPr>
        <w:t>Oświadczenie w powyższym zakresie Wykonawca składa na załączniku nr 2 do SWZ.</w:t>
      </w:r>
    </w:p>
    <w:p w14:paraId="61244AA2" w14:textId="56EA0F6F" w:rsidR="00FD2A32" w:rsidRPr="00C14FE0" w:rsidRDefault="00552C1C" w:rsidP="009860E6">
      <w:pPr>
        <w:autoSpaceDN w:val="0"/>
        <w:adjustRightInd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2. Zamawiający oceniając wykluczenie Wykonawcy stosuje odpowiednio zapisy art. 110 i 111 ustawy.</w:t>
      </w:r>
    </w:p>
    <w:p w14:paraId="485007A3" w14:textId="77777777" w:rsidR="00FD2A32" w:rsidRPr="00C14FE0" w:rsidRDefault="00FD2A32" w:rsidP="009860E6">
      <w:pPr>
        <w:autoSpaceDN w:val="0"/>
        <w:adjustRightInd w:val="0"/>
        <w:spacing w:line="240" w:lineRule="auto"/>
        <w:contextualSpacing/>
        <w:jc w:val="both"/>
        <w:rPr>
          <w:rFonts w:ascii="Times New Roman" w:hAnsi="Times New Roman" w:cs="Times New Roman"/>
          <w:sz w:val="22"/>
          <w:szCs w:val="22"/>
        </w:rPr>
      </w:pPr>
    </w:p>
    <w:p w14:paraId="13D9A3A2" w14:textId="48BB0BF3" w:rsidR="00FD2A32" w:rsidRPr="00C14FE0" w:rsidRDefault="00552C1C" w:rsidP="009860E6">
      <w:pPr>
        <w:autoSpaceDN w:val="0"/>
        <w:adjustRightInd w:val="0"/>
        <w:spacing w:line="240" w:lineRule="auto"/>
        <w:contextualSpacing/>
        <w:jc w:val="both"/>
        <w:rPr>
          <w:rFonts w:ascii="Times New Roman" w:eastAsia="Arial" w:hAnsi="Times New Roman" w:cs="Times New Roman"/>
          <w:b/>
          <w:i/>
          <w:sz w:val="22"/>
          <w:szCs w:val="22"/>
          <w:u w:val="single"/>
        </w:rPr>
      </w:pPr>
      <w:r w:rsidRPr="00C14FE0">
        <w:rPr>
          <w:rFonts w:ascii="Times New Roman" w:eastAsia="Calibri" w:hAnsi="Times New Roman" w:cs="Times New Roman"/>
          <w:b/>
          <w:i/>
          <w:sz w:val="22"/>
          <w:szCs w:val="22"/>
          <w:u w:val="single"/>
        </w:rPr>
        <w:t xml:space="preserve">Rozdział VII - </w:t>
      </w:r>
      <w:r w:rsidRPr="00C14FE0">
        <w:rPr>
          <w:rFonts w:ascii="Times New Roman" w:eastAsia="Arial" w:hAnsi="Times New Roman" w:cs="Times New Roman"/>
          <w:b/>
          <w:i/>
          <w:sz w:val="22"/>
          <w:szCs w:val="22"/>
          <w:u w:val="single"/>
        </w:rPr>
        <w:t>WARUNKI UDZIAŁU W POSTĘPOWANIU ORAZ SPOSÓB DOKONYWANIA OCENY SPEŁNIENIA TYCH WARUNKÓW</w:t>
      </w:r>
    </w:p>
    <w:p w14:paraId="1F673E71" w14:textId="5077017D" w:rsidR="00FD2A32" w:rsidRPr="00C14FE0" w:rsidRDefault="00552C1C" w:rsidP="00190E35">
      <w:pPr>
        <w:numPr>
          <w:ilvl w:val="0"/>
          <w:numId w:val="18"/>
        </w:numPr>
        <w:pBdr>
          <w:top w:val="nil"/>
          <w:left w:val="nil"/>
          <w:bottom w:val="nil"/>
          <w:right w:val="nil"/>
          <w:between w:val="nil"/>
        </w:pBdr>
        <w:suppressAutoHyphens w:val="0"/>
        <w:spacing w:line="240" w:lineRule="auto"/>
        <w:ind w:left="284" w:hanging="284"/>
        <w:jc w:val="both"/>
        <w:rPr>
          <w:rFonts w:ascii="Times New Roman" w:eastAsia="Arial" w:hAnsi="Times New Roman" w:cs="Times New Roman"/>
          <w:sz w:val="22"/>
          <w:szCs w:val="22"/>
        </w:rPr>
      </w:pPr>
      <w:r w:rsidRPr="00C14FE0">
        <w:rPr>
          <w:rFonts w:ascii="Times New Roman" w:eastAsia="Arial" w:hAnsi="Times New Roman" w:cs="Times New Roman"/>
          <w:b/>
          <w:sz w:val="22"/>
          <w:szCs w:val="22"/>
        </w:rPr>
        <w:t>O udzielenie zamówienia mogą wziąć udział Wykonawcy, którzy spełniają warunki określone w art. 273 ust.1 ustawy Pzp, tj.:</w:t>
      </w:r>
    </w:p>
    <w:p w14:paraId="56D33E8E" w14:textId="77777777" w:rsidR="00FD2A32" w:rsidRPr="00C14FE0" w:rsidRDefault="00552C1C" w:rsidP="00190E35">
      <w:pPr>
        <w:numPr>
          <w:ilvl w:val="0"/>
          <w:numId w:val="17"/>
        </w:numPr>
        <w:pBdr>
          <w:top w:val="nil"/>
          <w:left w:val="nil"/>
          <w:bottom w:val="nil"/>
          <w:right w:val="nil"/>
          <w:between w:val="nil"/>
        </w:pBdr>
        <w:suppressAutoHyphens w:val="0"/>
        <w:spacing w:line="240" w:lineRule="auto"/>
        <w:jc w:val="both"/>
        <w:rPr>
          <w:rFonts w:ascii="Times New Roman" w:eastAsia="Arial" w:hAnsi="Times New Roman" w:cs="Times New Roman"/>
          <w:sz w:val="22"/>
          <w:szCs w:val="22"/>
        </w:rPr>
      </w:pPr>
      <w:r w:rsidRPr="00C14FE0">
        <w:rPr>
          <w:rFonts w:ascii="Times New Roman" w:eastAsia="Arial" w:hAnsi="Times New Roman" w:cs="Times New Roman"/>
          <w:b/>
          <w:sz w:val="22"/>
          <w:szCs w:val="22"/>
        </w:rPr>
        <w:t>nie podlegają wykluczeniu</w:t>
      </w:r>
    </w:p>
    <w:p w14:paraId="6B21A5B9" w14:textId="0CE1FABB" w:rsidR="00B16588" w:rsidRPr="00C14FE0" w:rsidRDefault="00552C1C" w:rsidP="00096024">
      <w:pPr>
        <w:numPr>
          <w:ilvl w:val="0"/>
          <w:numId w:val="17"/>
        </w:numPr>
        <w:pBdr>
          <w:top w:val="nil"/>
          <w:left w:val="nil"/>
          <w:bottom w:val="nil"/>
          <w:right w:val="nil"/>
          <w:between w:val="nil"/>
        </w:pBdr>
        <w:suppressAutoHyphens w:val="0"/>
        <w:spacing w:line="240" w:lineRule="auto"/>
        <w:jc w:val="both"/>
        <w:rPr>
          <w:rFonts w:ascii="Times New Roman" w:eastAsia="Arial" w:hAnsi="Times New Roman" w:cs="Times New Roman"/>
          <w:sz w:val="22"/>
          <w:szCs w:val="22"/>
        </w:rPr>
      </w:pPr>
      <w:r w:rsidRPr="00C14FE0">
        <w:rPr>
          <w:rFonts w:ascii="Times New Roman" w:eastAsia="Arial" w:hAnsi="Times New Roman" w:cs="Times New Roman"/>
          <w:b/>
          <w:sz w:val="22"/>
          <w:szCs w:val="22"/>
        </w:rPr>
        <w:t>spełniają warunki udziału w postępowaniu, dotyczące:</w:t>
      </w:r>
    </w:p>
    <w:p w14:paraId="04DF99DB" w14:textId="77777777" w:rsidR="00FD2A32" w:rsidRPr="00C14FE0" w:rsidRDefault="00552C1C" w:rsidP="00190E35">
      <w:pPr>
        <w:pStyle w:val="Akapitzlist"/>
        <w:numPr>
          <w:ilvl w:val="0"/>
          <w:numId w:val="19"/>
        </w:numPr>
        <w:suppressAutoHyphens w:val="0"/>
        <w:spacing w:after="0" w:line="240" w:lineRule="auto"/>
        <w:rPr>
          <w:rFonts w:ascii="Times New Roman" w:hAnsi="Times New Roman"/>
          <w:sz w:val="22"/>
          <w:szCs w:val="22"/>
        </w:rPr>
      </w:pPr>
      <w:r w:rsidRPr="00C14FE0">
        <w:rPr>
          <w:rFonts w:ascii="Times New Roman" w:hAnsi="Times New Roman"/>
          <w:sz w:val="22"/>
          <w:szCs w:val="22"/>
        </w:rPr>
        <w:t>zdolności do występowania w obrocie gospodarczym</w:t>
      </w:r>
    </w:p>
    <w:p w14:paraId="4A892090" w14:textId="0C280637" w:rsidR="00B16588" w:rsidRPr="00C14FE0" w:rsidRDefault="00552C1C" w:rsidP="00096024">
      <w:pPr>
        <w:spacing w:line="240" w:lineRule="auto"/>
        <w:ind w:firstLine="720"/>
        <w:rPr>
          <w:rFonts w:ascii="Times New Roman" w:hAnsi="Times New Roman" w:cs="Times New Roman"/>
          <w:sz w:val="22"/>
          <w:szCs w:val="22"/>
        </w:rPr>
      </w:pPr>
      <w:r w:rsidRPr="00C14FE0">
        <w:rPr>
          <w:rFonts w:ascii="Times New Roman" w:hAnsi="Times New Roman" w:cs="Times New Roman"/>
          <w:sz w:val="22"/>
          <w:szCs w:val="22"/>
        </w:rPr>
        <w:t xml:space="preserve">Zamawiający nie ustala szczegółowego warunku udziału w Postępowaniu. </w:t>
      </w:r>
    </w:p>
    <w:p w14:paraId="09B30E01" w14:textId="77777777" w:rsidR="00FD2A32" w:rsidRPr="00C14FE0" w:rsidRDefault="00552C1C" w:rsidP="00190E35">
      <w:pPr>
        <w:pStyle w:val="Akapitzlist"/>
        <w:numPr>
          <w:ilvl w:val="0"/>
          <w:numId w:val="19"/>
        </w:numPr>
        <w:suppressAutoHyphens w:val="0"/>
        <w:spacing w:after="0" w:line="240" w:lineRule="auto"/>
        <w:rPr>
          <w:rFonts w:ascii="Times New Roman" w:hAnsi="Times New Roman"/>
          <w:b/>
          <w:bCs/>
          <w:sz w:val="22"/>
          <w:szCs w:val="22"/>
          <w:u w:val="single"/>
        </w:rPr>
      </w:pPr>
      <w:r w:rsidRPr="00C14FE0">
        <w:rPr>
          <w:rFonts w:ascii="Times New Roman" w:hAnsi="Times New Roman"/>
          <w:b/>
          <w:bCs/>
          <w:sz w:val="22"/>
          <w:szCs w:val="22"/>
          <w:u w:val="single"/>
        </w:rPr>
        <w:t>uprawnień do prowadzenia określonej działalności gospodarczej lub zawodowej</w:t>
      </w:r>
    </w:p>
    <w:p w14:paraId="1A69A0B7" w14:textId="2BAB3F96" w:rsidR="00B16588" w:rsidRPr="00C14FE0" w:rsidRDefault="00552C1C" w:rsidP="00EA78DB">
      <w:pPr>
        <w:pStyle w:val="Akapitzlist"/>
        <w:autoSpaceDE w:val="0"/>
        <w:autoSpaceDN w:val="0"/>
        <w:adjustRightInd w:val="0"/>
        <w:spacing w:after="0" w:line="240" w:lineRule="auto"/>
        <w:jc w:val="both"/>
        <w:rPr>
          <w:rFonts w:ascii="Times New Roman" w:hAnsi="Times New Roman"/>
          <w:b/>
          <w:bCs/>
          <w:sz w:val="22"/>
          <w:szCs w:val="22"/>
          <w:u w:val="single"/>
          <w:lang w:eastAsia="en-US"/>
        </w:rPr>
      </w:pPr>
      <w:r w:rsidRPr="00C14FE0">
        <w:rPr>
          <w:rFonts w:ascii="Times New Roman" w:hAnsi="Times New Roman"/>
          <w:b/>
          <w:bCs/>
          <w:sz w:val="22"/>
          <w:szCs w:val="22"/>
          <w:u w:val="single"/>
          <w:lang w:eastAsia="en-US"/>
        </w:rPr>
        <w:t>Wykonawca wykaże się posiadaniem:</w:t>
      </w:r>
    </w:p>
    <w:p w14:paraId="0F6CC75C" w14:textId="3458AE90" w:rsidR="00B16588" w:rsidRPr="00C14FE0" w:rsidRDefault="00E35E84" w:rsidP="0027079F">
      <w:pPr>
        <w:pStyle w:val="Akapitzlist"/>
        <w:numPr>
          <w:ilvl w:val="0"/>
          <w:numId w:val="53"/>
        </w:numPr>
        <w:spacing w:after="0" w:line="240" w:lineRule="auto"/>
        <w:rPr>
          <w:rFonts w:ascii="Times New Roman" w:hAnsi="Times New Roman"/>
          <w:b/>
          <w:bCs/>
          <w:sz w:val="22"/>
          <w:szCs w:val="22"/>
        </w:rPr>
      </w:pPr>
      <w:r w:rsidRPr="00C14FE0">
        <w:rPr>
          <w:rFonts w:ascii="Times New Roman" w:hAnsi="Times New Roman"/>
          <w:b/>
          <w:bCs/>
          <w:sz w:val="22"/>
          <w:szCs w:val="22"/>
        </w:rPr>
        <w:t xml:space="preserve">Aktualne </w:t>
      </w:r>
      <w:r w:rsidRPr="00C14FE0">
        <w:rPr>
          <w:rFonts w:ascii="Times New Roman" w:hAnsi="Times New Roman"/>
          <w:b/>
          <w:bCs/>
          <w:sz w:val="22"/>
          <w:szCs w:val="22"/>
          <w:shd w:val="clear" w:color="auto" w:fill="FFFFFF"/>
        </w:rPr>
        <w:t>Zatwierdzenie i/lub wpis do </w:t>
      </w:r>
      <w:r w:rsidRPr="00C14FE0">
        <w:rPr>
          <w:rStyle w:val="Pogrubienie"/>
          <w:rFonts w:ascii="Times New Roman" w:hAnsi="Times New Roman"/>
          <w:b w:val="0"/>
          <w:bCs w:val="0"/>
          <w:sz w:val="22"/>
          <w:szCs w:val="22"/>
          <w:shd w:val="clear" w:color="auto" w:fill="FFFFFF"/>
        </w:rPr>
        <w:t>rejestru zakładów podlegających urzędowej kontroli</w:t>
      </w:r>
      <w:r w:rsidRPr="00C14FE0">
        <w:rPr>
          <w:rFonts w:ascii="Times New Roman" w:hAnsi="Times New Roman"/>
          <w:b/>
          <w:bCs/>
          <w:sz w:val="22"/>
          <w:szCs w:val="22"/>
          <w:shd w:val="clear" w:color="auto" w:fill="FFFFFF"/>
        </w:rPr>
        <w:t> Państwowej Inspekcji Sanitarnej (Sanepid)</w:t>
      </w:r>
    </w:p>
    <w:p w14:paraId="5B28CCC4" w14:textId="77777777" w:rsidR="00FD2A32" w:rsidRPr="00C14FE0" w:rsidRDefault="00552C1C" w:rsidP="00190E35">
      <w:pPr>
        <w:pStyle w:val="Akapitzlist"/>
        <w:numPr>
          <w:ilvl w:val="0"/>
          <w:numId w:val="19"/>
        </w:numPr>
        <w:suppressAutoHyphens w:val="0"/>
        <w:spacing w:after="0" w:line="240" w:lineRule="auto"/>
        <w:rPr>
          <w:rFonts w:ascii="Times New Roman" w:hAnsi="Times New Roman"/>
          <w:sz w:val="22"/>
          <w:szCs w:val="22"/>
        </w:rPr>
      </w:pPr>
      <w:r w:rsidRPr="00C14FE0">
        <w:rPr>
          <w:rFonts w:ascii="Times New Roman" w:hAnsi="Times New Roman"/>
          <w:sz w:val="22"/>
          <w:szCs w:val="22"/>
        </w:rPr>
        <w:t>sytuacji ekonomicznej lub finansowej</w:t>
      </w:r>
    </w:p>
    <w:p w14:paraId="26E9315B" w14:textId="36523E2D" w:rsidR="00B16588" w:rsidRPr="00C14FE0" w:rsidRDefault="00552C1C" w:rsidP="00096024">
      <w:pPr>
        <w:spacing w:line="240" w:lineRule="auto"/>
        <w:ind w:firstLine="720"/>
        <w:rPr>
          <w:rFonts w:ascii="Times New Roman" w:hAnsi="Times New Roman" w:cs="Times New Roman"/>
          <w:sz w:val="22"/>
          <w:szCs w:val="22"/>
        </w:rPr>
      </w:pPr>
      <w:r w:rsidRPr="00C14FE0">
        <w:rPr>
          <w:rFonts w:ascii="Times New Roman" w:hAnsi="Times New Roman" w:cs="Times New Roman"/>
          <w:sz w:val="22"/>
          <w:szCs w:val="22"/>
        </w:rPr>
        <w:t xml:space="preserve">Zamawiający nie ustala szczegółowego warunku udziału w Postępowaniu. </w:t>
      </w:r>
    </w:p>
    <w:p w14:paraId="5B173045" w14:textId="77777777" w:rsidR="00FD2A32" w:rsidRPr="00C14FE0" w:rsidRDefault="00552C1C" w:rsidP="00190E35">
      <w:pPr>
        <w:pStyle w:val="Akapitzlist"/>
        <w:numPr>
          <w:ilvl w:val="0"/>
          <w:numId w:val="19"/>
        </w:numPr>
        <w:suppressAutoHyphens w:val="0"/>
        <w:spacing w:after="0" w:line="240" w:lineRule="auto"/>
        <w:rPr>
          <w:rFonts w:ascii="Times New Roman" w:hAnsi="Times New Roman"/>
          <w:sz w:val="22"/>
          <w:szCs w:val="22"/>
        </w:rPr>
      </w:pPr>
      <w:r w:rsidRPr="00C14FE0">
        <w:rPr>
          <w:rFonts w:ascii="Times New Roman" w:hAnsi="Times New Roman"/>
          <w:sz w:val="22"/>
          <w:szCs w:val="22"/>
        </w:rPr>
        <w:t xml:space="preserve">zdolności technicznej lub zawodowej </w:t>
      </w:r>
    </w:p>
    <w:p w14:paraId="23A3BA75" w14:textId="77777777" w:rsidR="00EC577A" w:rsidRPr="00C14FE0" w:rsidRDefault="00552C1C" w:rsidP="009860E6">
      <w:pPr>
        <w:spacing w:line="240" w:lineRule="auto"/>
        <w:ind w:firstLine="720"/>
        <w:rPr>
          <w:rFonts w:ascii="Times New Roman" w:hAnsi="Times New Roman" w:cs="Times New Roman"/>
          <w:bCs/>
          <w:sz w:val="22"/>
          <w:szCs w:val="22"/>
        </w:rPr>
      </w:pPr>
      <w:r w:rsidRPr="00C14FE0">
        <w:rPr>
          <w:rFonts w:ascii="Times New Roman" w:hAnsi="Times New Roman" w:cs="Times New Roman"/>
          <w:bCs/>
          <w:sz w:val="22"/>
          <w:szCs w:val="22"/>
        </w:rPr>
        <w:t xml:space="preserve">Zamawiający nie ustala szczegółowego warunku udziału w Postępowaniu. </w:t>
      </w:r>
    </w:p>
    <w:p w14:paraId="5B34E9DA" w14:textId="77777777" w:rsidR="002B4BA1" w:rsidRPr="00C14FE0" w:rsidRDefault="002B4BA1" w:rsidP="009860E6">
      <w:pPr>
        <w:spacing w:line="240" w:lineRule="auto"/>
        <w:rPr>
          <w:rFonts w:ascii="Times New Roman" w:hAnsi="Times New Roman" w:cs="Times New Roman"/>
          <w:b/>
          <w:i/>
          <w:sz w:val="22"/>
          <w:szCs w:val="22"/>
          <w:u w:val="single"/>
        </w:rPr>
      </w:pPr>
    </w:p>
    <w:p w14:paraId="41F37546" w14:textId="322F6162" w:rsidR="001339D9" w:rsidRPr="00C14FE0" w:rsidRDefault="00552C1C" w:rsidP="00A4467B">
      <w:pPr>
        <w:spacing w:line="240" w:lineRule="auto"/>
        <w:ind w:firstLine="720"/>
        <w:rPr>
          <w:rFonts w:ascii="Times New Roman" w:hAnsi="Times New Roman" w:cs="Times New Roman"/>
          <w:b/>
          <w:i/>
          <w:sz w:val="22"/>
          <w:szCs w:val="22"/>
          <w:u w:val="single"/>
        </w:rPr>
      </w:pPr>
      <w:r w:rsidRPr="00C14FE0">
        <w:rPr>
          <w:rFonts w:ascii="Times New Roman" w:hAnsi="Times New Roman" w:cs="Times New Roman"/>
          <w:b/>
          <w:i/>
          <w:sz w:val="22"/>
          <w:szCs w:val="22"/>
          <w:u w:val="single"/>
        </w:rPr>
        <w:t xml:space="preserve">Rozdział VIII – Informacja o podmiotowych i przedmiotowych środkach </w:t>
      </w:r>
      <w:r w:rsidRPr="00C14FE0">
        <w:rPr>
          <w:rFonts w:ascii="Times New Roman" w:hAnsi="Times New Roman" w:cs="Times New Roman"/>
          <w:b/>
          <w:i/>
          <w:sz w:val="22"/>
          <w:szCs w:val="22"/>
        </w:rPr>
        <w:tab/>
      </w:r>
      <w:r w:rsidRPr="00C14FE0">
        <w:rPr>
          <w:rFonts w:ascii="Times New Roman" w:hAnsi="Times New Roman" w:cs="Times New Roman"/>
          <w:b/>
          <w:i/>
          <w:sz w:val="22"/>
          <w:szCs w:val="22"/>
        </w:rPr>
        <w:tab/>
      </w:r>
      <w:r w:rsidRPr="00C14FE0">
        <w:rPr>
          <w:rFonts w:ascii="Times New Roman" w:hAnsi="Times New Roman" w:cs="Times New Roman"/>
          <w:b/>
          <w:i/>
          <w:sz w:val="22"/>
          <w:szCs w:val="22"/>
        </w:rPr>
        <w:tab/>
      </w:r>
      <w:r w:rsidRPr="00C14FE0">
        <w:rPr>
          <w:rFonts w:ascii="Times New Roman" w:hAnsi="Times New Roman" w:cs="Times New Roman"/>
          <w:b/>
          <w:i/>
          <w:sz w:val="22"/>
          <w:szCs w:val="22"/>
          <w:u w:val="single"/>
        </w:rPr>
        <w:t>dowodowych</w:t>
      </w:r>
      <w:r w:rsidR="00DC248E" w:rsidRPr="00C14FE0">
        <w:rPr>
          <w:rFonts w:ascii="Times New Roman" w:hAnsi="Times New Roman" w:cs="Times New Roman"/>
          <w:b/>
          <w:i/>
          <w:sz w:val="22"/>
          <w:szCs w:val="22"/>
          <w:u w:val="single"/>
        </w:rPr>
        <w:t xml:space="preserve">  </w:t>
      </w:r>
    </w:p>
    <w:p w14:paraId="33E6E4EF" w14:textId="77777777" w:rsidR="00183721" w:rsidRPr="00C14FE0" w:rsidRDefault="00552C1C" w:rsidP="0027079F">
      <w:pPr>
        <w:numPr>
          <w:ilvl w:val="0"/>
          <w:numId w:val="43"/>
        </w:numPr>
        <w:autoSpaceDN w:val="0"/>
        <w:adjustRightInd w:val="0"/>
        <w:spacing w:line="240" w:lineRule="auto"/>
        <w:contextualSpacing/>
        <w:jc w:val="both"/>
        <w:rPr>
          <w:rFonts w:ascii="Times New Roman" w:hAnsi="Times New Roman" w:cs="Times New Roman"/>
          <w:b/>
          <w:bCs/>
          <w:sz w:val="22"/>
          <w:szCs w:val="22"/>
          <w:u w:val="single"/>
        </w:rPr>
      </w:pPr>
      <w:r w:rsidRPr="00C14FE0">
        <w:rPr>
          <w:rFonts w:ascii="Times New Roman" w:hAnsi="Times New Roman" w:cs="Times New Roman"/>
          <w:b/>
          <w:bCs/>
          <w:sz w:val="22"/>
          <w:szCs w:val="22"/>
          <w:u w:val="single"/>
        </w:rPr>
        <w:t>Podmiotowe środki dowodowe</w:t>
      </w:r>
    </w:p>
    <w:p w14:paraId="3BE96AE2" w14:textId="545C9F44" w:rsidR="001339D9" w:rsidRPr="00C14FE0" w:rsidRDefault="00552C1C" w:rsidP="0027079F">
      <w:pPr>
        <w:pStyle w:val="Akapitzlist"/>
        <w:numPr>
          <w:ilvl w:val="1"/>
          <w:numId w:val="33"/>
        </w:numPr>
        <w:autoSpaceDN w:val="0"/>
        <w:adjustRightInd w:val="0"/>
        <w:spacing w:after="0" w:line="240" w:lineRule="auto"/>
        <w:jc w:val="both"/>
        <w:rPr>
          <w:rFonts w:ascii="Times New Roman" w:hAnsi="Times New Roman"/>
          <w:b/>
          <w:bCs/>
          <w:sz w:val="22"/>
          <w:szCs w:val="22"/>
          <w:u w:val="single"/>
        </w:rPr>
      </w:pPr>
      <w:r w:rsidRPr="00C14FE0">
        <w:rPr>
          <w:rFonts w:ascii="Times New Roman" w:hAnsi="Times New Roman"/>
          <w:b/>
          <w:sz w:val="22"/>
          <w:szCs w:val="22"/>
        </w:rPr>
        <w:t>Do składanej oferty</w:t>
      </w:r>
      <w:r w:rsidRPr="00C14FE0">
        <w:rPr>
          <w:rFonts w:ascii="Times New Roman" w:hAnsi="Times New Roman"/>
          <w:bCs/>
          <w:sz w:val="22"/>
          <w:szCs w:val="22"/>
        </w:rPr>
        <w:t xml:space="preserve"> </w:t>
      </w:r>
      <w:r w:rsidRPr="00C14FE0">
        <w:rPr>
          <w:rFonts w:ascii="Times New Roman" w:hAnsi="Times New Roman"/>
          <w:bCs/>
          <w:sz w:val="22"/>
          <w:szCs w:val="22"/>
          <w:u w:val="single"/>
        </w:rPr>
        <w:t xml:space="preserve">Wykonawca: dołączy oświadczenie o niepodleganiu wykluczeniu </w:t>
      </w:r>
      <w:r w:rsidR="00096024" w:rsidRPr="00C14FE0">
        <w:rPr>
          <w:rFonts w:ascii="Times New Roman" w:hAnsi="Times New Roman"/>
          <w:bCs/>
          <w:sz w:val="22"/>
          <w:szCs w:val="22"/>
          <w:u w:val="single"/>
        </w:rPr>
        <w:br/>
      </w:r>
      <w:r w:rsidRPr="00C14FE0">
        <w:rPr>
          <w:rFonts w:ascii="Times New Roman" w:hAnsi="Times New Roman"/>
          <w:bCs/>
          <w:sz w:val="22"/>
          <w:szCs w:val="22"/>
          <w:u w:val="single"/>
        </w:rPr>
        <w:t xml:space="preserve">i spełnianiu warunków udziału w postępowaniu w zakresie wskazanym przez Zamawiającego. Wzór oświadczenia </w:t>
      </w:r>
      <w:r w:rsidRPr="00C14FE0">
        <w:rPr>
          <w:rFonts w:ascii="Times New Roman" w:hAnsi="Times New Roman"/>
          <w:b/>
          <w:bCs/>
          <w:sz w:val="22"/>
          <w:szCs w:val="22"/>
          <w:u w:val="single"/>
        </w:rPr>
        <w:t xml:space="preserve">stanowi załącznik nr 2 do SWZ. </w:t>
      </w:r>
    </w:p>
    <w:p w14:paraId="04B63393" w14:textId="77777777" w:rsidR="001339D9" w:rsidRPr="00C14FE0" w:rsidRDefault="00552C1C" w:rsidP="00190E35">
      <w:pPr>
        <w:numPr>
          <w:ilvl w:val="0"/>
          <w:numId w:val="16"/>
        </w:numPr>
        <w:suppressAutoHyphens w:val="0"/>
        <w:autoSpaceDN w:val="0"/>
        <w:adjustRightInd w:val="0"/>
        <w:spacing w:line="240" w:lineRule="auto"/>
        <w:contextualSpacing/>
        <w:jc w:val="both"/>
        <w:rPr>
          <w:rFonts w:ascii="Times New Roman" w:hAnsi="Times New Roman" w:cs="Times New Roman"/>
          <w:bCs/>
          <w:sz w:val="22"/>
          <w:szCs w:val="22"/>
        </w:rPr>
      </w:pPr>
      <w:r w:rsidRPr="00C14FE0">
        <w:rPr>
          <w:rFonts w:ascii="Times New Roman" w:hAnsi="Times New Roman" w:cs="Times New Roman"/>
          <w:bCs/>
          <w:sz w:val="22"/>
          <w:szCs w:val="22"/>
        </w:rPr>
        <w:t>Oświadczenie stanowi dowód potwierdzający brak podstaw wykluczenia, spełnianie warunków udziału w postępowaniu na dzień składania ofert, stanowi dowód tymczasowo</w:t>
      </w:r>
      <w:r w:rsidRPr="00C14FE0">
        <w:rPr>
          <w:rFonts w:ascii="Times New Roman" w:hAnsi="Times New Roman" w:cs="Times New Roman"/>
          <w:sz w:val="22"/>
          <w:szCs w:val="22"/>
        </w:rPr>
        <w:t xml:space="preserve"> </w:t>
      </w:r>
      <w:r w:rsidRPr="00C14FE0">
        <w:rPr>
          <w:rFonts w:ascii="Times New Roman" w:hAnsi="Times New Roman" w:cs="Times New Roman"/>
          <w:bCs/>
          <w:sz w:val="22"/>
          <w:szCs w:val="22"/>
        </w:rPr>
        <w:t>zastępujący wymagane przez Zamawiającego podmiotowe środki dowodowe.</w:t>
      </w:r>
    </w:p>
    <w:p w14:paraId="5CE54F37" w14:textId="77777777" w:rsidR="00DC248E" w:rsidRPr="00C14FE0" w:rsidRDefault="00552C1C" w:rsidP="0027079F">
      <w:pPr>
        <w:pStyle w:val="Akapitzlist"/>
        <w:numPr>
          <w:ilvl w:val="1"/>
          <w:numId w:val="33"/>
        </w:numPr>
        <w:suppressAutoHyphens w:val="0"/>
        <w:autoSpaceDN w:val="0"/>
        <w:adjustRightInd w:val="0"/>
        <w:spacing w:after="0" w:line="240" w:lineRule="auto"/>
        <w:jc w:val="both"/>
        <w:rPr>
          <w:rFonts w:ascii="Times New Roman" w:hAnsi="Times New Roman"/>
          <w:bCs/>
          <w:sz w:val="22"/>
          <w:szCs w:val="22"/>
        </w:rPr>
      </w:pPr>
      <w:r w:rsidRPr="00C14FE0">
        <w:rPr>
          <w:rFonts w:ascii="Times New Roman" w:hAnsi="Times New Roman"/>
          <w:sz w:val="22"/>
          <w:szCs w:val="22"/>
        </w:rPr>
        <w:t xml:space="preserve">Oświadczenie o niepodleganiu wykluczeniu i spełnianiu warunków udziału w postępowaniu (składane na podstawie art. 7 ustawy o szczególnych rozwiązaniach w zakresie przeciwdziałania </w:t>
      </w:r>
      <w:r w:rsidRPr="00C14FE0">
        <w:rPr>
          <w:rFonts w:ascii="Times New Roman" w:hAnsi="Times New Roman"/>
          <w:sz w:val="22"/>
          <w:szCs w:val="22"/>
        </w:rPr>
        <w:lastRenderedPageBreak/>
        <w:t xml:space="preserve">wspieraniu agresji na Ukrainę oraz służących ochronie bezpieczeństwa narodowego) – </w:t>
      </w:r>
      <w:r w:rsidRPr="00C14FE0">
        <w:rPr>
          <w:rFonts w:ascii="Times New Roman" w:hAnsi="Times New Roman"/>
          <w:bCs/>
          <w:sz w:val="22"/>
          <w:szCs w:val="22"/>
          <w:lang w:eastAsia="en-US"/>
        </w:rPr>
        <w:t xml:space="preserve">oświadczenie Wykonawcy stanowi wzór </w:t>
      </w:r>
      <w:r w:rsidRPr="00C14FE0">
        <w:rPr>
          <w:rFonts w:ascii="Times New Roman" w:hAnsi="Times New Roman"/>
          <w:b/>
          <w:bCs/>
          <w:sz w:val="22"/>
          <w:szCs w:val="22"/>
          <w:u w:val="single"/>
          <w:lang w:eastAsia="en-US"/>
        </w:rPr>
        <w:t>załącznik nr 2 do SWZ</w:t>
      </w:r>
    </w:p>
    <w:p w14:paraId="641CCF63" w14:textId="7F90378B" w:rsidR="001339D9" w:rsidRPr="00C14FE0" w:rsidRDefault="00552C1C" w:rsidP="00190E35">
      <w:pPr>
        <w:numPr>
          <w:ilvl w:val="0"/>
          <w:numId w:val="16"/>
        </w:numPr>
        <w:suppressAutoHyphens w:val="0"/>
        <w:autoSpaceDN w:val="0"/>
        <w:adjustRightInd w:val="0"/>
        <w:spacing w:line="240" w:lineRule="auto"/>
        <w:contextualSpacing/>
        <w:jc w:val="both"/>
        <w:rPr>
          <w:rFonts w:ascii="Times New Roman" w:hAnsi="Times New Roman" w:cs="Times New Roman"/>
          <w:bCs/>
          <w:sz w:val="22"/>
          <w:szCs w:val="22"/>
        </w:rPr>
      </w:pPr>
      <w:r w:rsidRPr="00C14FE0">
        <w:rPr>
          <w:rFonts w:ascii="Times New Roman" w:hAnsi="Times New Roman" w:cs="Times New Roman"/>
          <w:bCs/>
          <w:sz w:val="22"/>
          <w:szCs w:val="22"/>
        </w:rPr>
        <w:t>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14:paraId="65A21116" w14:textId="150E0437" w:rsidR="00AF4F24" w:rsidRPr="00C14FE0" w:rsidRDefault="00552C1C" w:rsidP="00EA78DB">
      <w:pPr>
        <w:numPr>
          <w:ilvl w:val="0"/>
          <w:numId w:val="16"/>
        </w:numPr>
        <w:suppressAutoHyphens w:val="0"/>
        <w:autoSpaceDN w:val="0"/>
        <w:adjustRightInd w:val="0"/>
        <w:spacing w:line="240" w:lineRule="auto"/>
        <w:contextualSpacing/>
        <w:jc w:val="both"/>
        <w:rPr>
          <w:rFonts w:ascii="Times New Roman" w:hAnsi="Times New Roman" w:cs="Times New Roman"/>
          <w:bCs/>
          <w:sz w:val="22"/>
          <w:szCs w:val="22"/>
        </w:rPr>
      </w:pPr>
      <w:r w:rsidRPr="00C14FE0">
        <w:rPr>
          <w:rFonts w:ascii="Times New Roman" w:hAnsi="Times New Roman" w:cs="Times New Roman"/>
          <w:bCs/>
          <w:sz w:val="22"/>
          <w:szCs w:val="22"/>
        </w:rPr>
        <w:t>Wykonawca, w przypadku polegania na zdolnościach lub sytuacji podmiotów udostępniających zasoby, przedstawia, wraz z oświadczeniem także oświadczenie podmiotu udostępniającego zasoby, potwierdzające brak podstaw wykluczenia tego podmiotu oraz odpowiednio spełnianie warunków udziału w postępowaniu w zakresie, w jakim Wykonawca powołuje się na jego zasoby.</w:t>
      </w:r>
    </w:p>
    <w:p w14:paraId="7903B3A6" w14:textId="763B84AA" w:rsidR="00FE424A" w:rsidRPr="00C14FE0" w:rsidRDefault="00552C1C" w:rsidP="00AB1DD2">
      <w:pPr>
        <w:suppressAutoHyphens w:val="0"/>
        <w:autoSpaceDN w:val="0"/>
        <w:adjustRightInd w:val="0"/>
        <w:spacing w:line="240" w:lineRule="auto"/>
        <w:contextualSpacing/>
        <w:jc w:val="both"/>
        <w:rPr>
          <w:rFonts w:ascii="Times New Roman" w:hAnsi="Times New Roman" w:cs="Times New Roman"/>
          <w:b/>
          <w:bCs/>
          <w:i/>
          <w:iCs/>
          <w:sz w:val="22"/>
          <w:szCs w:val="22"/>
        </w:rPr>
      </w:pPr>
      <w:r w:rsidRPr="00C14FE0">
        <w:rPr>
          <w:rFonts w:ascii="Times New Roman" w:hAnsi="Times New Roman" w:cs="Times New Roman"/>
          <w:bCs/>
          <w:i/>
          <w:iCs/>
          <w:sz w:val="22"/>
          <w:szCs w:val="22"/>
        </w:rPr>
        <w:t xml:space="preserve">W celu potwierdzenia braku podstaw wykluczenia Wykonawcy z udziału w postępowaniu o udzielenie zamówienia publicznego Wykonawca mający siedzibę lub miejsce zamieszkania poza granicami Rzeczypospolitej Polskiej składa oświadczenie </w:t>
      </w:r>
      <w:r w:rsidRPr="00C14FE0">
        <w:rPr>
          <w:rFonts w:ascii="Times New Roman" w:hAnsi="Times New Roman" w:cs="Times New Roman"/>
          <w:b/>
          <w:bCs/>
          <w:i/>
          <w:iCs/>
          <w:sz w:val="22"/>
          <w:szCs w:val="22"/>
        </w:rPr>
        <w:t xml:space="preserve">na załączniku nr </w:t>
      </w:r>
      <w:r w:rsidR="008D049A" w:rsidRPr="00C14FE0">
        <w:rPr>
          <w:rFonts w:ascii="Times New Roman" w:hAnsi="Times New Roman" w:cs="Times New Roman"/>
          <w:b/>
          <w:bCs/>
          <w:i/>
          <w:iCs/>
          <w:sz w:val="22"/>
          <w:szCs w:val="22"/>
        </w:rPr>
        <w:t xml:space="preserve">2 </w:t>
      </w:r>
      <w:r w:rsidRPr="00C14FE0">
        <w:rPr>
          <w:rFonts w:ascii="Times New Roman" w:hAnsi="Times New Roman" w:cs="Times New Roman"/>
          <w:b/>
          <w:bCs/>
          <w:i/>
          <w:iCs/>
          <w:sz w:val="22"/>
          <w:szCs w:val="22"/>
        </w:rPr>
        <w:t>do SWZ.</w:t>
      </w:r>
    </w:p>
    <w:p w14:paraId="1E0FE2B7" w14:textId="0C57A41F" w:rsidR="00724AC1" w:rsidRPr="00C14FE0" w:rsidRDefault="00552C1C" w:rsidP="0027079F">
      <w:pPr>
        <w:pStyle w:val="Akapitzlist"/>
        <w:numPr>
          <w:ilvl w:val="1"/>
          <w:numId w:val="42"/>
        </w:numPr>
        <w:suppressAutoHyphens w:val="0"/>
        <w:spacing w:after="0" w:line="240" w:lineRule="auto"/>
        <w:jc w:val="both"/>
        <w:rPr>
          <w:rFonts w:ascii="Times New Roman" w:hAnsi="Times New Roman"/>
          <w:i/>
          <w:sz w:val="22"/>
          <w:szCs w:val="22"/>
        </w:rPr>
      </w:pPr>
      <w:r w:rsidRPr="00C14FE0">
        <w:rPr>
          <w:rFonts w:ascii="Times New Roman" w:eastAsia="Arial" w:hAnsi="Times New Roman"/>
          <w:sz w:val="22"/>
          <w:szCs w:val="22"/>
        </w:rPr>
        <w:t xml:space="preserve">Wykonawca nie będzie obowiązany do złożenia podmiotowych środków dowodowych, potwierdzających spełnianie warunków udziału w postępowaniu lub brak podstaw wykluczenia, jeżeli Zamawiający posiada oświadczenia a wykonawca wskaże te środki oraz potwierdzi </w:t>
      </w:r>
      <w:r w:rsidR="00A4467B" w:rsidRPr="00C14FE0">
        <w:rPr>
          <w:rFonts w:ascii="Times New Roman" w:eastAsia="Arial" w:hAnsi="Times New Roman"/>
          <w:sz w:val="22"/>
          <w:szCs w:val="22"/>
        </w:rPr>
        <w:br/>
      </w:r>
      <w:r w:rsidRPr="00C14FE0">
        <w:rPr>
          <w:rFonts w:ascii="Times New Roman" w:eastAsia="Arial" w:hAnsi="Times New Roman"/>
          <w:sz w:val="22"/>
          <w:szCs w:val="22"/>
        </w:rPr>
        <w:t xml:space="preserve">ich prawidłowość i aktualność lub może je uzyskać za pomocą bezpłatnych i ogólnodostępnych baz danych, w szczególności rejestrów publicznych w rozumieniu ustawy z dnia 17 lutego 2005 r. </w:t>
      </w:r>
      <w:r w:rsidR="00AB1DD2" w:rsidRPr="00C14FE0">
        <w:rPr>
          <w:rFonts w:ascii="Times New Roman" w:eastAsia="Arial" w:hAnsi="Times New Roman"/>
          <w:sz w:val="22"/>
          <w:szCs w:val="22"/>
        </w:rPr>
        <w:br/>
      </w:r>
      <w:r w:rsidRPr="00C14FE0">
        <w:rPr>
          <w:rFonts w:ascii="Times New Roman" w:eastAsia="Arial" w:hAnsi="Times New Roman"/>
          <w:sz w:val="22"/>
          <w:szCs w:val="22"/>
        </w:rPr>
        <w:t xml:space="preserve">o informatyzacji działalności podmiotów realizujących zadania publiczne (Dz. U. z 2014 r. </w:t>
      </w:r>
      <w:r w:rsidR="00AB1DD2" w:rsidRPr="00C14FE0">
        <w:rPr>
          <w:rFonts w:ascii="Times New Roman" w:eastAsia="Arial" w:hAnsi="Times New Roman"/>
          <w:sz w:val="22"/>
          <w:szCs w:val="22"/>
        </w:rPr>
        <w:br/>
      </w:r>
      <w:r w:rsidRPr="00C14FE0">
        <w:rPr>
          <w:rFonts w:ascii="Times New Roman" w:eastAsia="Arial" w:hAnsi="Times New Roman"/>
          <w:sz w:val="22"/>
          <w:szCs w:val="22"/>
        </w:rPr>
        <w:t>poz. 1114 oraz z 2016r. poz. 352) lub podmiotowych środkiem dowodowym jest oświadczenie, którego treść odpowiada zakresowi oświadczenia, o którym mowa w art. 125 ust. 1 ustawy Pzp.</w:t>
      </w:r>
    </w:p>
    <w:p w14:paraId="62794040" w14:textId="17C5F9E0" w:rsidR="00036824" w:rsidRPr="00C14FE0" w:rsidRDefault="00552C1C" w:rsidP="0027079F">
      <w:pPr>
        <w:pStyle w:val="Akapitzlist"/>
        <w:numPr>
          <w:ilvl w:val="0"/>
          <w:numId w:val="45"/>
        </w:numPr>
        <w:suppressAutoHyphens w:val="0"/>
        <w:spacing w:after="0" w:line="240" w:lineRule="auto"/>
        <w:jc w:val="both"/>
        <w:rPr>
          <w:rFonts w:ascii="Times New Roman" w:hAnsi="Times New Roman"/>
          <w:i/>
          <w:sz w:val="22"/>
          <w:szCs w:val="22"/>
        </w:rPr>
      </w:pPr>
      <w:r w:rsidRPr="00C14FE0">
        <w:rPr>
          <w:rFonts w:ascii="Times New Roman" w:eastAsia="Arial" w:hAnsi="Times New Roman"/>
          <w:sz w:val="22"/>
          <w:szCs w:val="22"/>
        </w:rPr>
        <w:t>W przypadku wskazania przez Wykonawcę dostępności oświadczeń lub dokumentów, w formie elektronicznej pod określonymi adresami internetowymi ogólnodostępnych i bezpłatnych baz danych, Zamawiający pobierze samodzielnie z tych baz danych wskazane przez Wykonawcę oświadczenia lub dokumenty.</w:t>
      </w:r>
    </w:p>
    <w:p w14:paraId="60A2B2D0" w14:textId="210FB548" w:rsidR="00724AC1" w:rsidRPr="00C14FE0" w:rsidRDefault="00552C1C" w:rsidP="0027079F">
      <w:pPr>
        <w:pStyle w:val="Akapitzlist"/>
        <w:numPr>
          <w:ilvl w:val="0"/>
          <w:numId w:val="45"/>
        </w:numPr>
        <w:suppressAutoHyphens w:val="0"/>
        <w:spacing w:after="0" w:line="240" w:lineRule="auto"/>
        <w:jc w:val="both"/>
        <w:rPr>
          <w:rFonts w:ascii="Times New Roman" w:hAnsi="Times New Roman"/>
          <w:i/>
          <w:sz w:val="22"/>
          <w:szCs w:val="22"/>
        </w:rPr>
      </w:pPr>
      <w:r w:rsidRPr="00C14FE0">
        <w:rPr>
          <w:rFonts w:ascii="Times New Roman" w:eastAsia="Arial" w:hAnsi="Times New Roman"/>
          <w:sz w:val="22"/>
          <w:szCs w:val="22"/>
        </w:rPr>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14:paraId="4DCC166B" w14:textId="68547549" w:rsidR="007522B3" w:rsidRPr="00C14FE0" w:rsidRDefault="00552C1C" w:rsidP="0027079F">
      <w:pPr>
        <w:pStyle w:val="Akapitzlist"/>
        <w:numPr>
          <w:ilvl w:val="1"/>
          <w:numId w:val="42"/>
        </w:numPr>
        <w:pBdr>
          <w:top w:val="single" w:sz="4" w:space="1" w:color="auto"/>
          <w:left w:val="single" w:sz="4" w:space="4" w:color="auto"/>
          <w:bottom w:val="single" w:sz="4" w:space="1" w:color="auto"/>
          <w:right w:val="single" w:sz="4" w:space="4" w:color="auto"/>
        </w:pBdr>
        <w:autoSpaceDN w:val="0"/>
        <w:adjustRightInd w:val="0"/>
        <w:spacing w:after="0" w:line="240" w:lineRule="auto"/>
        <w:jc w:val="both"/>
        <w:rPr>
          <w:rFonts w:ascii="Times New Roman" w:hAnsi="Times New Roman"/>
          <w:bCs/>
          <w:sz w:val="22"/>
          <w:szCs w:val="22"/>
        </w:rPr>
      </w:pPr>
      <w:r w:rsidRPr="00C14FE0">
        <w:rPr>
          <w:rFonts w:ascii="Times New Roman" w:hAnsi="Times New Roman"/>
          <w:b/>
          <w:bCs/>
          <w:sz w:val="22"/>
          <w:szCs w:val="22"/>
          <w:u w:val="single"/>
        </w:rPr>
        <w:t xml:space="preserve">Zamawiający </w:t>
      </w:r>
      <w:r w:rsidR="00036824" w:rsidRPr="00C14FE0">
        <w:rPr>
          <w:rFonts w:ascii="Times New Roman" w:hAnsi="Times New Roman"/>
          <w:b/>
          <w:bCs/>
          <w:sz w:val="22"/>
          <w:szCs w:val="22"/>
          <w:u w:val="single"/>
        </w:rPr>
        <w:t>wezwie</w:t>
      </w:r>
      <w:r w:rsidRPr="00C14FE0">
        <w:rPr>
          <w:rFonts w:ascii="Times New Roman" w:hAnsi="Times New Roman"/>
          <w:b/>
          <w:bCs/>
          <w:sz w:val="22"/>
          <w:szCs w:val="22"/>
          <w:u w:val="single"/>
        </w:rPr>
        <w:t xml:space="preserve"> Wykonawcę,</w:t>
      </w:r>
      <w:r w:rsidRPr="00C14FE0">
        <w:rPr>
          <w:rFonts w:ascii="Times New Roman" w:hAnsi="Times New Roman"/>
          <w:b/>
          <w:bCs/>
          <w:sz w:val="22"/>
          <w:szCs w:val="22"/>
        </w:rPr>
        <w:t xml:space="preserve"> którego oferta została najwyżej oceniona, do złożenia </w:t>
      </w:r>
      <w:r w:rsidR="00096024" w:rsidRPr="00C14FE0">
        <w:rPr>
          <w:rFonts w:ascii="Times New Roman" w:hAnsi="Times New Roman"/>
          <w:b/>
          <w:bCs/>
          <w:sz w:val="22"/>
          <w:szCs w:val="22"/>
        </w:rPr>
        <w:br/>
      </w:r>
      <w:r w:rsidRPr="00C14FE0">
        <w:rPr>
          <w:rFonts w:ascii="Times New Roman" w:hAnsi="Times New Roman"/>
          <w:b/>
          <w:bCs/>
          <w:sz w:val="22"/>
          <w:szCs w:val="22"/>
        </w:rPr>
        <w:t>w wyznaczonym terminie, nie krótszym niż 5 dni od dnia wezwania, podmiotowych środków dowodowych, aktualnych na dzień złożenia podmiotowych środków dowodowych</w:t>
      </w:r>
      <w:r w:rsidR="00036824" w:rsidRPr="00C14FE0">
        <w:rPr>
          <w:rFonts w:ascii="Times New Roman" w:hAnsi="Times New Roman"/>
          <w:b/>
          <w:bCs/>
          <w:sz w:val="22"/>
          <w:szCs w:val="22"/>
        </w:rPr>
        <w:t xml:space="preserve"> </w:t>
      </w:r>
      <w:r w:rsidR="00C91EA2">
        <w:rPr>
          <w:rFonts w:ascii="Times New Roman" w:hAnsi="Times New Roman"/>
          <w:b/>
          <w:bCs/>
          <w:sz w:val="22"/>
          <w:szCs w:val="22"/>
        </w:rPr>
        <w:t xml:space="preserve"> </w:t>
      </w:r>
      <w:r w:rsidR="00C91EA2">
        <w:rPr>
          <w:rFonts w:ascii="Times New Roman" w:hAnsi="Times New Roman"/>
          <w:b/>
          <w:bCs/>
          <w:sz w:val="22"/>
          <w:szCs w:val="22"/>
        </w:rPr>
        <w:br/>
      </w:r>
      <w:r w:rsidR="00036824" w:rsidRPr="00C14FE0">
        <w:rPr>
          <w:rFonts w:ascii="Times New Roman" w:hAnsi="Times New Roman"/>
          <w:b/>
          <w:bCs/>
          <w:sz w:val="22"/>
          <w:szCs w:val="22"/>
        </w:rPr>
        <w:t>tj</w:t>
      </w:r>
      <w:r w:rsidR="004F2C22" w:rsidRPr="00C14FE0">
        <w:rPr>
          <w:rFonts w:ascii="Times New Roman" w:hAnsi="Times New Roman"/>
          <w:b/>
          <w:bCs/>
          <w:sz w:val="22"/>
          <w:szCs w:val="22"/>
        </w:rPr>
        <w:t>.; określonych w tabeli 1</w:t>
      </w:r>
    </w:p>
    <w:tbl>
      <w:tblPr>
        <w:tblW w:w="0" w:type="auto"/>
        <w:tblInd w:w="10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8954"/>
      </w:tblGrid>
      <w:tr w:rsidR="003F2022" w:rsidRPr="00C14FE0" w14:paraId="7BFECAEE" w14:textId="77777777" w:rsidTr="008C70CA">
        <w:trPr>
          <w:trHeight w:val="567"/>
        </w:trPr>
        <w:tc>
          <w:tcPr>
            <w:tcW w:w="8954" w:type="dxa"/>
          </w:tcPr>
          <w:p w14:paraId="2984DDB7" w14:textId="77777777" w:rsidR="003D694F" w:rsidRPr="00C14FE0" w:rsidRDefault="00552C1C" w:rsidP="009860E6">
            <w:pPr>
              <w:autoSpaceDN w:val="0"/>
              <w:adjustRightInd w:val="0"/>
              <w:spacing w:line="240" w:lineRule="auto"/>
              <w:jc w:val="right"/>
              <w:rPr>
                <w:rFonts w:ascii="Times New Roman" w:eastAsia="Calibri" w:hAnsi="Times New Roman" w:cs="Times New Roman"/>
                <w:bCs/>
                <w:i/>
                <w:iCs/>
                <w:sz w:val="22"/>
                <w:szCs w:val="22"/>
              </w:rPr>
            </w:pPr>
            <w:r w:rsidRPr="00C14FE0">
              <w:rPr>
                <w:rFonts w:ascii="Times New Roman" w:eastAsia="Calibri" w:hAnsi="Times New Roman" w:cs="Times New Roman"/>
                <w:bCs/>
                <w:i/>
                <w:iCs/>
                <w:sz w:val="22"/>
                <w:szCs w:val="22"/>
              </w:rPr>
              <w:t>Tabela nr 1</w:t>
            </w:r>
          </w:p>
          <w:p w14:paraId="693A7CF6" w14:textId="68E03A9D" w:rsidR="009F5A04" w:rsidRPr="00C14FE0" w:rsidRDefault="00552C1C" w:rsidP="009860E6">
            <w:pPr>
              <w:autoSpaceDN w:val="0"/>
              <w:adjustRightInd w:val="0"/>
              <w:spacing w:line="240" w:lineRule="auto"/>
              <w:jc w:val="both"/>
              <w:rPr>
                <w:rFonts w:ascii="Times New Roman" w:eastAsia="Calibri" w:hAnsi="Times New Roman" w:cs="Times New Roman"/>
                <w:bCs/>
                <w:sz w:val="22"/>
                <w:szCs w:val="22"/>
              </w:rPr>
            </w:pPr>
            <w:r w:rsidRPr="00C14FE0">
              <w:rPr>
                <w:rFonts w:ascii="Times New Roman" w:eastAsia="Calibri" w:hAnsi="Times New Roman" w:cs="Times New Roman"/>
                <w:bCs/>
                <w:sz w:val="22"/>
                <w:szCs w:val="22"/>
              </w:rPr>
              <w:t>1.</w:t>
            </w:r>
            <w:r w:rsidR="00A80067" w:rsidRPr="00C14FE0">
              <w:rPr>
                <w:rFonts w:ascii="Times New Roman" w:eastAsia="Calibri" w:hAnsi="Times New Roman" w:cs="Times New Roman"/>
                <w:b/>
                <w:sz w:val="22"/>
                <w:szCs w:val="22"/>
              </w:rPr>
              <w:t xml:space="preserve"> Oświadczenie Wykonawcy,</w:t>
            </w:r>
            <w:r w:rsidR="00A80067" w:rsidRPr="00C14FE0">
              <w:rPr>
                <w:rFonts w:ascii="Times New Roman" w:eastAsia="Calibri" w:hAnsi="Times New Roman" w:cs="Times New Roman"/>
                <w:bCs/>
                <w:sz w:val="22"/>
                <w:szCs w:val="22"/>
              </w:rPr>
              <w:t xml:space="preserve"> w zakresie art. 108 ust. 1 pkt 5 ustawy, </w:t>
            </w:r>
            <w:r w:rsidR="00A80067" w:rsidRPr="00C14FE0">
              <w:rPr>
                <w:rFonts w:ascii="Times New Roman" w:eastAsia="Calibri" w:hAnsi="Times New Roman" w:cs="Times New Roman"/>
                <w:b/>
                <w:sz w:val="22"/>
                <w:szCs w:val="22"/>
              </w:rPr>
              <w:t xml:space="preserve">o braku przynależności </w:t>
            </w:r>
            <w:r w:rsidR="00096024" w:rsidRPr="00C14FE0">
              <w:rPr>
                <w:rFonts w:ascii="Times New Roman" w:eastAsia="Calibri" w:hAnsi="Times New Roman" w:cs="Times New Roman"/>
                <w:b/>
                <w:sz w:val="22"/>
                <w:szCs w:val="22"/>
              </w:rPr>
              <w:br/>
            </w:r>
            <w:r w:rsidR="00A80067" w:rsidRPr="00C14FE0">
              <w:rPr>
                <w:rFonts w:ascii="Times New Roman" w:eastAsia="Calibri" w:hAnsi="Times New Roman" w:cs="Times New Roman"/>
                <w:b/>
                <w:sz w:val="22"/>
                <w:szCs w:val="22"/>
              </w:rPr>
              <w:t>do tej samej grupy kapitałowej</w:t>
            </w:r>
            <w:r w:rsidR="00A80067" w:rsidRPr="00C14FE0">
              <w:rPr>
                <w:rFonts w:ascii="Times New Roman" w:eastAsia="Calibri" w:hAnsi="Times New Roman" w:cs="Times New Roman"/>
                <w:bCs/>
                <w:sz w:val="22"/>
                <w:szCs w:val="22"/>
              </w:rPr>
              <w:t xml:space="preserve"> w rozumieniu ustawy z dnia 16 lutego 2007</w:t>
            </w:r>
            <w:r w:rsidR="006E7FB9" w:rsidRPr="00C14FE0">
              <w:rPr>
                <w:rFonts w:ascii="Times New Roman" w:eastAsia="Calibri" w:hAnsi="Times New Roman" w:cs="Times New Roman"/>
                <w:bCs/>
                <w:sz w:val="22"/>
                <w:szCs w:val="22"/>
              </w:rPr>
              <w:t xml:space="preserve"> </w:t>
            </w:r>
            <w:r w:rsidR="00A80067" w:rsidRPr="00C14FE0">
              <w:rPr>
                <w:rFonts w:ascii="Times New Roman" w:eastAsia="Calibri" w:hAnsi="Times New Roman" w:cs="Times New Roman"/>
                <w:bCs/>
                <w:sz w:val="22"/>
                <w:szCs w:val="22"/>
              </w:rPr>
              <w:t>r. o ochronie konkurencji i konsumentów (Dz.U. z 202</w:t>
            </w:r>
            <w:r w:rsidR="006E7FB9" w:rsidRPr="00C14FE0">
              <w:rPr>
                <w:rFonts w:ascii="Times New Roman" w:eastAsia="Calibri" w:hAnsi="Times New Roman" w:cs="Times New Roman"/>
                <w:bCs/>
                <w:sz w:val="22"/>
                <w:szCs w:val="22"/>
              </w:rPr>
              <w:t xml:space="preserve">4 </w:t>
            </w:r>
            <w:r w:rsidR="00A80067" w:rsidRPr="00C14FE0">
              <w:rPr>
                <w:rFonts w:ascii="Times New Roman" w:eastAsia="Calibri" w:hAnsi="Times New Roman" w:cs="Times New Roman"/>
                <w:bCs/>
                <w:sz w:val="22"/>
                <w:szCs w:val="22"/>
              </w:rPr>
              <w:t xml:space="preserve">r. poz. </w:t>
            </w:r>
            <w:r w:rsidR="006E7FB9" w:rsidRPr="00C14FE0">
              <w:rPr>
                <w:rFonts w:ascii="Times New Roman" w:eastAsia="Calibri" w:hAnsi="Times New Roman" w:cs="Times New Roman"/>
                <w:bCs/>
                <w:sz w:val="22"/>
                <w:szCs w:val="22"/>
              </w:rPr>
              <w:t xml:space="preserve">1320 </w:t>
            </w:r>
            <w:r w:rsidR="00A80067" w:rsidRPr="00C14FE0">
              <w:rPr>
                <w:rFonts w:ascii="Times New Roman" w:eastAsia="Calibri" w:hAnsi="Times New Roman" w:cs="Times New Roman"/>
                <w:bCs/>
                <w:sz w:val="22"/>
                <w:szCs w:val="22"/>
              </w:rPr>
              <w:t xml:space="preserve">z późn. zm.), z innym Wykonawcą, który złożył odrębną ofertę, ofertę częściową lub wniosek o dopuszczenie do udziału w postępowaniu, albo oświadczenia o przynależności do tej samej grupy kapitałowej wraz z dokumentami </w:t>
            </w:r>
            <w:r w:rsidR="00096024" w:rsidRPr="00C14FE0">
              <w:rPr>
                <w:rFonts w:ascii="Times New Roman" w:eastAsia="Calibri" w:hAnsi="Times New Roman" w:cs="Times New Roman"/>
                <w:bCs/>
                <w:sz w:val="22"/>
                <w:szCs w:val="22"/>
              </w:rPr>
              <w:br/>
            </w:r>
            <w:r w:rsidR="00A80067" w:rsidRPr="00C14FE0">
              <w:rPr>
                <w:rFonts w:ascii="Times New Roman" w:eastAsia="Calibri" w:hAnsi="Times New Roman" w:cs="Times New Roman"/>
                <w:bCs/>
                <w:sz w:val="22"/>
                <w:szCs w:val="22"/>
              </w:rPr>
              <w:t xml:space="preserve">lub informacjami potwierdzającymi przygotowanie oferty, oferty częściowej lub wniosku </w:t>
            </w:r>
            <w:r w:rsidR="00096024" w:rsidRPr="00C14FE0">
              <w:rPr>
                <w:rFonts w:ascii="Times New Roman" w:eastAsia="Calibri" w:hAnsi="Times New Roman" w:cs="Times New Roman"/>
                <w:bCs/>
                <w:sz w:val="22"/>
                <w:szCs w:val="22"/>
              </w:rPr>
              <w:br/>
            </w:r>
            <w:r w:rsidR="00A80067" w:rsidRPr="00C14FE0">
              <w:rPr>
                <w:rFonts w:ascii="Times New Roman" w:eastAsia="Calibri" w:hAnsi="Times New Roman" w:cs="Times New Roman"/>
                <w:bCs/>
                <w:sz w:val="22"/>
                <w:szCs w:val="22"/>
              </w:rPr>
              <w:t xml:space="preserve">o dopuszczenie do udziału w postępowaniu niezależnie od innego Wykonawcy należącego </w:t>
            </w:r>
            <w:r w:rsidR="00096024" w:rsidRPr="00C14FE0">
              <w:rPr>
                <w:rFonts w:ascii="Times New Roman" w:eastAsia="Calibri" w:hAnsi="Times New Roman" w:cs="Times New Roman"/>
                <w:bCs/>
                <w:sz w:val="22"/>
                <w:szCs w:val="22"/>
              </w:rPr>
              <w:br/>
            </w:r>
            <w:r w:rsidR="00A80067" w:rsidRPr="00C14FE0">
              <w:rPr>
                <w:rFonts w:ascii="Times New Roman" w:eastAsia="Calibri" w:hAnsi="Times New Roman" w:cs="Times New Roman"/>
                <w:bCs/>
                <w:sz w:val="22"/>
                <w:szCs w:val="22"/>
              </w:rPr>
              <w:t xml:space="preserve">do tej samej grupy kapitałowej - oświadczenie Wykonawcy stanowi wzór </w:t>
            </w:r>
            <w:r w:rsidR="00A80067" w:rsidRPr="00C14FE0">
              <w:rPr>
                <w:rFonts w:ascii="Times New Roman" w:eastAsia="Calibri" w:hAnsi="Times New Roman" w:cs="Times New Roman"/>
                <w:b/>
                <w:bCs/>
                <w:sz w:val="22"/>
                <w:szCs w:val="22"/>
                <w:u w:val="single"/>
              </w:rPr>
              <w:t>załącznik nr 3 do SWZ</w:t>
            </w:r>
          </w:p>
          <w:p w14:paraId="5F8492C0" w14:textId="4E64F733" w:rsidR="00090118" w:rsidRPr="00C14FE0" w:rsidRDefault="004A46FF" w:rsidP="0027079F">
            <w:pPr>
              <w:pStyle w:val="Akapitzlist"/>
              <w:numPr>
                <w:ilvl w:val="0"/>
                <w:numId w:val="42"/>
              </w:numPr>
              <w:spacing w:line="240" w:lineRule="auto"/>
              <w:jc w:val="both"/>
              <w:rPr>
                <w:rFonts w:ascii="Times New Roman" w:hAnsi="Times New Roman"/>
                <w:b/>
                <w:bCs/>
                <w:sz w:val="22"/>
                <w:szCs w:val="22"/>
              </w:rPr>
            </w:pPr>
            <w:r w:rsidRPr="00C14FE0">
              <w:rPr>
                <w:rFonts w:ascii="Times New Roman" w:hAnsi="Times New Roman"/>
                <w:b/>
                <w:bCs/>
                <w:sz w:val="22"/>
                <w:szCs w:val="22"/>
              </w:rPr>
              <w:t xml:space="preserve">Aktualne </w:t>
            </w:r>
            <w:r w:rsidRPr="00C14FE0">
              <w:rPr>
                <w:rFonts w:ascii="Times New Roman" w:hAnsi="Times New Roman"/>
                <w:b/>
                <w:bCs/>
                <w:sz w:val="22"/>
                <w:szCs w:val="22"/>
                <w:shd w:val="clear" w:color="auto" w:fill="FFFFFF"/>
              </w:rPr>
              <w:t>Zatwierdzenie i/lub wpis do </w:t>
            </w:r>
            <w:r w:rsidRPr="00C14FE0">
              <w:rPr>
                <w:rStyle w:val="Pogrubienie"/>
                <w:rFonts w:ascii="Times New Roman" w:hAnsi="Times New Roman"/>
                <w:b w:val="0"/>
                <w:bCs w:val="0"/>
                <w:sz w:val="22"/>
                <w:szCs w:val="22"/>
                <w:shd w:val="clear" w:color="auto" w:fill="FFFFFF"/>
              </w:rPr>
              <w:t>rejestru zakładów podlegających urzędowe</w:t>
            </w:r>
            <w:r w:rsidR="0033500D" w:rsidRPr="00C14FE0">
              <w:rPr>
                <w:rStyle w:val="Pogrubienie"/>
                <w:rFonts w:ascii="Times New Roman" w:hAnsi="Times New Roman"/>
                <w:b w:val="0"/>
                <w:bCs w:val="0"/>
                <w:sz w:val="22"/>
                <w:szCs w:val="22"/>
                <w:shd w:val="clear" w:color="auto" w:fill="FFFFFF"/>
              </w:rPr>
              <w:t xml:space="preserve">j </w:t>
            </w:r>
            <w:r w:rsidR="00A4467B" w:rsidRPr="00C14FE0">
              <w:rPr>
                <w:rStyle w:val="Pogrubienie"/>
                <w:rFonts w:ascii="Times New Roman" w:hAnsi="Times New Roman"/>
                <w:b w:val="0"/>
                <w:bCs w:val="0"/>
                <w:sz w:val="22"/>
                <w:szCs w:val="22"/>
                <w:shd w:val="clear" w:color="auto" w:fill="FFFFFF"/>
              </w:rPr>
              <w:t>kont</w:t>
            </w:r>
            <w:r w:rsidRPr="00C14FE0">
              <w:rPr>
                <w:rStyle w:val="Pogrubienie"/>
                <w:rFonts w:ascii="Times New Roman" w:hAnsi="Times New Roman"/>
                <w:b w:val="0"/>
                <w:bCs w:val="0"/>
                <w:sz w:val="22"/>
                <w:szCs w:val="22"/>
                <w:shd w:val="clear" w:color="auto" w:fill="FFFFFF"/>
              </w:rPr>
              <w:t>roli</w:t>
            </w:r>
            <w:r w:rsidRPr="00C14FE0">
              <w:rPr>
                <w:rFonts w:ascii="Times New Roman" w:hAnsi="Times New Roman"/>
                <w:b/>
                <w:bCs/>
                <w:sz w:val="22"/>
                <w:szCs w:val="22"/>
                <w:shd w:val="clear" w:color="auto" w:fill="FFFFFF"/>
              </w:rPr>
              <w:t> Państwowej Inspekcji Sanitarnej (Sanepid)</w:t>
            </w:r>
          </w:p>
        </w:tc>
      </w:tr>
    </w:tbl>
    <w:p w14:paraId="5F0B40DA" w14:textId="7BD8B841" w:rsidR="009F5A04" w:rsidRPr="00C14FE0" w:rsidRDefault="00552C1C" w:rsidP="00EA78DB">
      <w:pPr>
        <w:pStyle w:val="Akapitzlist"/>
        <w:pBdr>
          <w:top w:val="nil"/>
          <w:left w:val="nil"/>
          <w:bottom w:val="nil"/>
          <w:right w:val="nil"/>
          <w:between w:val="nil"/>
        </w:pBdr>
        <w:suppressAutoHyphens w:val="0"/>
        <w:spacing w:after="0" w:line="240" w:lineRule="auto"/>
        <w:ind w:left="0"/>
        <w:jc w:val="both"/>
        <w:rPr>
          <w:rFonts w:ascii="Times New Roman" w:hAnsi="Times New Roman"/>
          <w:i/>
          <w:iCs/>
          <w:sz w:val="22"/>
          <w:szCs w:val="22"/>
        </w:rPr>
      </w:pPr>
      <w:r w:rsidRPr="00C14FE0">
        <w:rPr>
          <w:rFonts w:ascii="Times New Roman" w:eastAsia="Arial" w:hAnsi="Times New Roman"/>
          <w:i/>
          <w:iCs/>
          <w:sz w:val="22"/>
          <w:szCs w:val="22"/>
        </w:rPr>
        <w:t xml:space="preserve">Jeżeli Wykonawca nie złoży oświadczenia,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t>
      </w:r>
      <w:r w:rsidR="00096024" w:rsidRPr="00C14FE0">
        <w:rPr>
          <w:rFonts w:ascii="Times New Roman" w:eastAsia="Arial" w:hAnsi="Times New Roman"/>
          <w:i/>
          <w:iCs/>
          <w:sz w:val="22"/>
          <w:szCs w:val="22"/>
        </w:rPr>
        <w:br/>
      </w:r>
      <w:r w:rsidRPr="00C14FE0">
        <w:rPr>
          <w:rFonts w:ascii="Times New Roman" w:eastAsia="Arial" w:hAnsi="Times New Roman"/>
          <w:i/>
          <w:iCs/>
          <w:sz w:val="22"/>
          <w:szCs w:val="22"/>
        </w:rPr>
        <w:t>w terminie przez siebie wskazanym, chyba, że mimo ich złożenia oferta Wykonawcy podlegałaby odrzuceniu albo konieczne byłoby unieważnienie postępowania.</w:t>
      </w:r>
    </w:p>
    <w:p w14:paraId="6BB82CF0" w14:textId="442186D4" w:rsidR="009F5A04" w:rsidRPr="00C14FE0" w:rsidRDefault="00552C1C" w:rsidP="00EA78DB">
      <w:pPr>
        <w:pStyle w:val="Akapitzlist"/>
        <w:autoSpaceDN w:val="0"/>
        <w:adjustRightInd w:val="0"/>
        <w:spacing w:after="0" w:line="240" w:lineRule="auto"/>
        <w:ind w:left="390"/>
        <w:jc w:val="both"/>
        <w:rPr>
          <w:rFonts w:ascii="Times New Roman" w:hAnsi="Times New Roman"/>
          <w:bCs/>
          <w:sz w:val="22"/>
          <w:szCs w:val="22"/>
        </w:rPr>
      </w:pPr>
      <w:r w:rsidRPr="00C14FE0">
        <w:rPr>
          <w:rFonts w:ascii="Times New Roman" w:hAnsi="Times New Roman"/>
          <w:bCs/>
          <w:sz w:val="22"/>
          <w:szCs w:val="22"/>
        </w:rPr>
        <w:t>Zapisy art. 128, 274 ust. 2 – 4 ustawy Zamawiający stosuje odpowiednio.</w:t>
      </w:r>
    </w:p>
    <w:p w14:paraId="13A0E143" w14:textId="5424DF66" w:rsidR="009F5A04" w:rsidRPr="00C14FE0" w:rsidRDefault="00552C1C" w:rsidP="0027079F">
      <w:pPr>
        <w:pStyle w:val="Akapitzlist"/>
        <w:numPr>
          <w:ilvl w:val="1"/>
          <w:numId w:val="42"/>
        </w:numPr>
        <w:autoSpaceDN w:val="0"/>
        <w:adjustRightInd w:val="0"/>
        <w:spacing w:after="0" w:line="240" w:lineRule="auto"/>
        <w:jc w:val="both"/>
        <w:rPr>
          <w:rFonts w:ascii="Times New Roman" w:hAnsi="Times New Roman"/>
          <w:bCs/>
          <w:sz w:val="22"/>
          <w:szCs w:val="22"/>
        </w:rPr>
      </w:pPr>
      <w:r w:rsidRPr="00C14FE0">
        <w:rPr>
          <w:rFonts w:ascii="Times New Roman" w:hAnsi="Times New Roman"/>
          <w:bCs/>
          <w:sz w:val="22"/>
          <w:szCs w:val="22"/>
        </w:rPr>
        <w:t xml:space="preserve">Jeżeli w kraju, w którym Wykonawca ma siedzibę lub miejsce zamieszkania, nie wydaje </w:t>
      </w:r>
      <w:r w:rsidR="00096024" w:rsidRPr="00C14FE0">
        <w:rPr>
          <w:rFonts w:ascii="Times New Roman" w:hAnsi="Times New Roman"/>
          <w:bCs/>
          <w:sz w:val="22"/>
          <w:szCs w:val="22"/>
        </w:rPr>
        <w:br/>
      </w:r>
      <w:r w:rsidRPr="00C14FE0">
        <w:rPr>
          <w:rFonts w:ascii="Times New Roman" w:hAnsi="Times New Roman"/>
          <w:bCs/>
          <w:sz w:val="22"/>
          <w:szCs w:val="22"/>
        </w:rPr>
        <w:t xml:space="preserve">się dokumentów, o których mowa w ust. 1.5, lub gdy dokumenty te nie odnoszą się do wszystkich </w:t>
      </w:r>
      <w:r w:rsidRPr="00C14FE0">
        <w:rPr>
          <w:rFonts w:ascii="Times New Roman" w:hAnsi="Times New Roman"/>
          <w:bCs/>
          <w:sz w:val="22"/>
          <w:szCs w:val="22"/>
        </w:rPr>
        <w:lastRenderedPageBreak/>
        <w:t xml:space="preserve">przypadków, o których mowa w art. 108 ust. 1 pkt 1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w:t>
      </w:r>
      <w:r w:rsidR="00096024" w:rsidRPr="00C14FE0">
        <w:rPr>
          <w:rFonts w:ascii="Times New Roman" w:hAnsi="Times New Roman"/>
          <w:bCs/>
          <w:sz w:val="22"/>
          <w:szCs w:val="22"/>
        </w:rPr>
        <w:br/>
      </w:r>
      <w:r w:rsidRPr="00C14FE0">
        <w:rPr>
          <w:rFonts w:ascii="Times New Roman" w:hAnsi="Times New Roman"/>
          <w:bCs/>
          <w:sz w:val="22"/>
          <w:szCs w:val="22"/>
        </w:rPr>
        <w:t xml:space="preserve">lub miejsce zamieszkania nie ma przepisów o oświadczeniu pod przysięgą, złożone przed </w:t>
      </w:r>
      <w:r w:rsidR="0033500D" w:rsidRPr="00C14FE0">
        <w:rPr>
          <w:rFonts w:ascii="Times New Roman" w:hAnsi="Times New Roman"/>
          <w:bCs/>
          <w:sz w:val="22"/>
          <w:szCs w:val="22"/>
        </w:rPr>
        <w:br/>
      </w:r>
      <w:r w:rsidRPr="00C14FE0">
        <w:rPr>
          <w:rFonts w:ascii="Times New Roman" w:hAnsi="Times New Roman"/>
          <w:bCs/>
          <w:sz w:val="22"/>
          <w:szCs w:val="22"/>
        </w:rPr>
        <w:t xml:space="preserve">organem sądowym lub administracyjnym, notariuszem, organem samorządu zawodowego </w:t>
      </w:r>
      <w:r w:rsidR="0033500D" w:rsidRPr="00C14FE0">
        <w:rPr>
          <w:rFonts w:ascii="Times New Roman" w:hAnsi="Times New Roman"/>
          <w:bCs/>
          <w:sz w:val="22"/>
          <w:szCs w:val="22"/>
        </w:rPr>
        <w:br/>
      </w:r>
      <w:r w:rsidRPr="00C14FE0">
        <w:rPr>
          <w:rFonts w:ascii="Times New Roman" w:hAnsi="Times New Roman"/>
          <w:bCs/>
          <w:sz w:val="22"/>
          <w:szCs w:val="22"/>
        </w:rPr>
        <w:t xml:space="preserve">lub gospodarczego, właściwym ze względu na siedzibę lub miejsce zamieszkania Wykonawcy. </w:t>
      </w:r>
      <w:r w:rsidR="00096024" w:rsidRPr="00C14FE0">
        <w:rPr>
          <w:rFonts w:ascii="Times New Roman" w:hAnsi="Times New Roman"/>
          <w:bCs/>
          <w:sz w:val="22"/>
          <w:szCs w:val="22"/>
        </w:rPr>
        <w:br/>
      </w:r>
      <w:r w:rsidRPr="00C14FE0">
        <w:rPr>
          <w:rFonts w:ascii="Times New Roman" w:hAnsi="Times New Roman"/>
          <w:bCs/>
          <w:sz w:val="22"/>
          <w:szCs w:val="22"/>
        </w:rPr>
        <w:t>Ust. 1.4 i 1.5 stosuje się odpowiednio.</w:t>
      </w:r>
    </w:p>
    <w:p w14:paraId="1DEE7460" w14:textId="77777777" w:rsidR="009F5A04" w:rsidRPr="00C14FE0" w:rsidRDefault="00552C1C" w:rsidP="0027079F">
      <w:pPr>
        <w:pStyle w:val="Akapitzlist"/>
        <w:numPr>
          <w:ilvl w:val="1"/>
          <w:numId w:val="42"/>
        </w:numPr>
        <w:autoSpaceDN w:val="0"/>
        <w:adjustRightInd w:val="0"/>
        <w:spacing w:after="0" w:line="240" w:lineRule="auto"/>
        <w:jc w:val="both"/>
        <w:rPr>
          <w:rFonts w:ascii="Times New Roman" w:hAnsi="Times New Roman"/>
          <w:bCs/>
          <w:sz w:val="22"/>
          <w:szCs w:val="22"/>
        </w:rPr>
      </w:pPr>
      <w:r w:rsidRPr="00C14FE0">
        <w:rPr>
          <w:rFonts w:ascii="Times New Roman" w:hAnsi="Times New Roman"/>
          <w:sz w:val="22"/>
          <w:szCs w:val="22"/>
        </w:rPr>
        <w:t xml:space="preserve"> W przypadku wątpliwości co do treści dokumentu złożonego przez Wykonawcę mającego siedzibę lub miejsce zamieszkania poza terytorium Rzeczypospolitej Polskiej, Zamawiający może zwrócić się do właściwych organów odpowiednio kraju miejsca zamieszkania osoby lub kraju, w którym Wykonawca ma siedzibę lub miejsce zamieszkania, z wnioskiem o udzielenie niezbędnych informacji dotyczących przedłożonego dokumentu.</w:t>
      </w:r>
    </w:p>
    <w:p w14:paraId="1206B561" w14:textId="3926DAAE" w:rsidR="00183721" w:rsidRPr="00C14FE0" w:rsidRDefault="00552C1C" w:rsidP="0027079F">
      <w:pPr>
        <w:pStyle w:val="Akapitzlist"/>
        <w:numPr>
          <w:ilvl w:val="1"/>
          <w:numId w:val="42"/>
        </w:numPr>
        <w:autoSpaceDN w:val="0"/>
        <w:adjustRightInd w:val="0"/>
        <w:spacing w:after="0" w:line="240" w:lineRule="auto"/>
        <w:jc w:val="both"/>
        <w:rPr>
          <w:rFonts w:ascii="Times New Roman" w:hAnsi="Times New Roman"/>
          <w:bCs/>
          <w:sz w:val="22"/>
          <w:szCs w:val="22"/>
        </w:rPr>
      </w:pPr>
      <w:r w:rsidRPr="00C14FE0">
        <w:rPr>
          <w:rFonts w:ascii="Times New Roman" w:hAnsi="Times New Roman"/>
          <w:bCs/>
          <w:sz w:val="22"/>
          <w:szCs w:val="22"/>
        </w:rPr>
        <w:t>Zapisy art. 128 ,274 ust.2-4 ustawy Zamawiający stosuje odpowiednio.</w:t>
      </w:r>
    </w:p>
    <w:p w14:paraId="2668F83F" w14:textId="77777777" w:rsidR="00724AC1" w:rsidRPr="00C14FE0" w:rsidRDefault="00724AC1" w:rsidP="009860E6">
      <w:pPr>
        <w:pStyle w:val="Akapitzlist"/>
        <w:autoSpaceDN w:val="0"/>
        <w:adjustRightInd w:val="0"/>
        <w:spacing w:after="0" w:line="240" w:lineRule="auto"/>
        <w:ind w:left="390"/>
        <w:jc w:val="both"/>
        <w:rPr>
          <w:rFonts w:ascii="Times New Roman" w:hAnsi="Times New Roman"/>
          <w:bCs/>
          <w:sz w:val="22"/>
          <w:szCs w:val="22"/>
        </w:rPr>
      </w:pPr>
    </w:p>
    <w:p w14:paraId="24085098" w14:textId="77777777" w:rsidR="00183721" w:rsidRPr="00C14FE0" w:rsidRDefault="00552C1C" w:rsidP="0027079F">
      <w:pPr>
        <w:pStyle w:val="Akapitzlist"/>
        <w:numPr>
          <w:ilvl w:val="0"/>
          <w:numId w:val="42"/>
        </w:numPr>
        <w:autoSpaceDN w:val="0"/>
        <w:adjustRightInd w:val="0"/>
        <w:spacing w:after="0" w:line="240" w:lineRule="auto"/>
        <w:jc w:val="both"/>
        <w:rPr>
          <w:rFonts w:ascii="Times New Roman" w:hAnsi="Times New Roman"/>
          <w:b/>
          <w:bCs/>
          <w:sz w:val="22"/>
          <w:szCs w:val="22"/>
          <w:u w:val="single"/>
        </w:rPr>
      </w:pPr>
      <w:r w:rsidRPr="00C14FE0">
        <w:rPr>
          <w:rFonts w:ascii="Times New Roman" w:hAnsi="Times New Roman"/>
          <w:b/>
          <w:bCs/>
          <w:sz w:val="22"/>
          <w:szCs w:val="22"/>
          <w:u w:val="single"/>
        </w:rPr>
        <w:t>Przedmiotowe środki dowodowe</w:t>
      </w:r>
    </w:p>
    <w:p w14:paraId="6E08AA89" w14:textId="77777777" w:rsidR="001C616C" w:rsidRPr="00C14FE0" w:rsidRDefault="00552C1C" w:rsidP="009860E6">
      <w:pPr>
        <w:pStyle w:val="Akapitzlist"/>
        <w:suppressAutoHyphens w:val="0"/>
        <w:spacing w:after="0" w:line="240" w:lineRule="auto"/>
        <w:ind w:left="708"/>
        <w:jc w:val="both"/>
        <w:rPr>
          <w:rFonts w:ascii="Times New Roman" w:hAnsi="Times New Roman"/>
          <w:b/>
          <w:bCs/>
          <w:sz w:val="22"/>
          <w:szCs w:val="22"/>
        </w:rPr>
      </w:pPr>
      <w:r w:rsidRPr="00C14FE0">
        <w:rPr>
          <w:rFonts w:ascii="Times New Roman" w:hAnsi="Times New Roman"/>
          <w:b/>
          <w:bCs/>
          <w:sz w:val="22"/>
          <w:szCs w:val="22"/>
        </w:rPr>
        <w:t>Zamawiający</w:t>
      </w:r>
      <w:r w:rsidR="00035B42" w:rsidRPr="00C14FE0">
        <w:rPr>
          <w:rFonts w:ascii="Times New Roman" w:hAnsi="Times New Roman"/>
          <w:b/>
          <w:bCs/>
          <w:sz w:val="22"/>
          <w:szCs w:val="22"/>
        </w:rPr>
        <w:t xml:space="preserve"> nie</w:t>
      </w:r>
      <w:r w:rsidRPr="00C14FE0">
        <w:rPr>
          <w:rFonts w:ascii="Times New Roman" w:hAnsi="Times New Roman"/>
          <w:b/>
          <w:bCs/>
          <w:sz w:val="22"/>
          <w:szCs w:val="22"/>
        </w:rPr>
        <w:t xml:space="preserve"> żąda złożenia przedmiotowych środków dowodowych. </w:t>
      </w:r>
    </w:p>
    <w:p w14:paraId="5D83495F" w14:textId="77777777" w:rsidR="00035B42" w:rsidRPr="00C14FE0" w:rsidRDefault="00035B42" w:rsidP="009860E6">
      <w:pPr>
        <w:pStyle w:val="Akapitzlist"/>
        <w:suppressAutoHyphens w:val="0"/>
        <w:spacing w:after="0" w:line="240" w:lineRule="auto"/>
        <w:ind w:left="708"/>
        <w:jc w:val="both"/>
        <w:rPr>
          <w:rFonts w:ascii="Times New Roman" w:hAnsi="Times New Roman"/>
          <w:b/>
          <w:bCs/>
          <w:sz w:val="22"/>
          <w:szCs w:val="22"/>
        </w:rPr>
      </w:pPr>
    </w:p>
    <w:p w14:paraId="10A2A83E" w14:textId="77777777" w:rsidR="00600A8D" w:rsidRPr="00C14FE0" w:rsidRDefault="00552C1C" w:rsidP="009860E6">
      <w:pPr>
        <w:pBdr>
          <w:top w:val="nil"/>
          <w:left w:val="nil"/>
          <w:bottom w:val="nil"/>
          <w:right w:val="nil"/>
          <w:between w:val="nil"/>
        </w:pBdr>
        <w:suppressAutoHyphens w:val="0"/>
        <w:spacing w:line="240" w:lineRule="auto"/>
        <w:jc w:val="both"/>
        <w:rPr>
          <w:rFonts w:ascii="Times New Roman" w:eastAsia="Arial" w:hAnsi="Times New Roman" w:cs="Times New Roman"/>
          <w:b/>
          <w:i/>
          <w:sz w:val="22"/>
          <w:szCs w:val="22"/>
          <w:u w:val="single"/>
        </w:rPr>
      </w:pPr>
      <w:r w:rsidRPr="00C14FE0">
        <w:rPr>
          <w:rFonts w:ascii="Times New Roman" w:hAnsi="Times New Roman" w:cs="Times New Roman"/>
          <w:b/>
          <w:i/>
          <w:sz w:val="22"/>
          <w:szCs w:val="22"/>
          <w:u w:val="single"/>
        </w:rPr>
        <w:t>Rozdział IX – Wspólne ubieganie się Wykonawców o udzielenie zamówienia</w:t>
      </w:r>
    </w:p>
    <w:p w14:paraId="4B1D071F" w14:textId="2DF5F154" w:rsidR="00600A8D" w:rsidRPr="00C14FE0" w:rsidRDefault="00552C1C" w:rsidP="0027079F">
      <w:pPr>
        <w:pStyle w:val="Akapitzlist"/>
        <w:numPr>
          <w:ilvl w:val="0"/>
          <w:numId w:val="46"/>
        </w:numPr>
        <w:autoSpaceDN w:val="0"/>
        <w:adjustRightInd w:val="0"/>
        <w:spacing w:after="0" w:line="240" w:lineRule="auto"/>
        <w:jc w:val="both"/>
        <w:rPr>
          <w:rFonts w:ascii="Times New Roman" w:hAnsi="Times New Roman"/>
          <w:sz w:val="22"/>
          <w:szCs w:val="22"/>
        </w:rPr>
      </w:pPr>
      <w:r w:rsidRPr="00C14FE0">
        <w:rPr>
          <w:rFonts w:ascii="Times New Roman" w:hAnsi="Times New Roman"/>
          <w:sz w:val="22"/>
          <w:szCs w:val="22"/>
        </w:rPr>
        <w:t xml:space="preserve">Wykonawcy wspólnie ubiegający się o udzielenie zamówienia ustanawiają pełnomocnika </w:t>
      </w:r>
      <w:r w:rsidR="00AB1DD2" w:rsidRPr="00C14FE0">
        <w:rPr>
          <w:rFonts w:ascii="Times New Roman" w:hAnsi="Times New Roman"/>
          <w:sz w:val="22"/>
          <w:szCs w:val="22"/>
        </w:rPr>
        <w:br/>
      </w:r>
      <w:r w:rsidRPr="00C14FE0">
        <w:rPr>
          <w:rFonts w:ascii="Times New Roman" w:hAnsi="Times New Roman"/>
          <w:sz w:val="22"/>
          <w:szCs w:val="22"/>
        </w:rPr>
        <w:t xml:space="preserve">do reprezentowania ich w postępowaniu o udzielenie zamówienia albo do reprezentowania </w:t>
      </w:r>
      <w:r w:rsidR="00096024" w:rsidRPr="00C14FE0">
        <w:rPr>
          <w:rFonts w:ascii="Times New Roman" w:hAnsi="Times New Roman"/>
          <w:sz w:val="22"/>
          <w:szCs w:val="22"/>
        </w:rPr>
        <w:br/>
      </w:r>
      <w:r w:rsidRPr="00C14FE0">
        <w:rPr>
          <w:rFonts w:ascii="Times New Roman" w:hAnsi="Times New Roman"/>
          <w:sz w:val="22"/>
          <w:szCs w:val="22"/>
        </w:rPr>
        <w:t xml:space="preserve">w postępowaniu i zawarcia umowy w sprawie zamówienia publicznego. </w:t>
      </w:r>
    </w:p>
    <w:p w14:paraId="33A71DBC" w14:textId="77777777" w:rsidR="00600A8D" w:rsidRPr="00C14FE0" w:rsidRDefault="00552C1C" w:rsidP="0027079F">
      <w:pPr>
        <w:pStyle w:val="Akapitzlist"/>
        <w:numPr>
          <w:ilvl w:val="0"/>
          <w:numId w:val="46"/>
        </w:numPr>
        <w:autoSpaceDN w:val="0"/>
        <w:adjustRightInd w:val="0"/>
        <w:spacing w:after="0" w:line="240" w:lineRule="auto"/>
        <w:jc w:val="both"/>
        <w:rPr>
          <w:rFonts w:ascii="Times New Roman" w:hAnsi="Times New Roman"/>
          <w:sz w:val="22"/>
          <w:szCs w:val="22"/>
        </w:rPr>
      </w:pPr>
      <w:r w:rsidRPr="00C14FE0">
        <w:rPr>
          <w:rFonts w:ascii="Times New Roman" w:hAnsi="Times New Roman"/>
          <w:sz w:val="22"/>
          <w:szCs w:val="22"/>
        </w:rPr>
        <w:t>Oferta musi być podpisana w taki sposób, by prawnie zobowiązywała wszystkich Wykonawców występujących wspólnie.</w:t>
      </w:r>
    </w:p>
    <w:p w14:paraId="2D2C773C" w14:textId="6904972A" w:rsidR="00600A8D" w:rsidRPr="00C14FE0" w:rsidRDefault="00552C1C" w:rsidP="0027079F">
      <w:pPr>
        <w:pStyle w:val="Akapitzlist"/>
        <w:numPr>
          <w:ilvl w:val="0"/>
          <w:numId w:val="46"/>
        </w:numPr>
        <w:autoSpaceDN w:val="0"/>
        <w:adjustRightInd w:val="0"/>
        <w:spacing w:after="0" w:line="240" w:lineRule="auto"/>
        <w:jc w:val="both"/>
        <w:rPr>
          <w:rFonts w:ascii="Times New Roman" w:hAnsi="Times New Roman"/>
          <w:sz w:val="22"/>
          <w:szCs w:val="22"/>
        </w:rPr>
      </w:pPr>
      <w:r w:rsidRPr="00C14FE0">
        <w:rPr>
          <w:rFonts w:ascii="Times New Roman" w:hAnsi="Times New Roman"/>
          <w:sz w:val="22"/>
          <w:szCs w:val="22"/>
        </w:rPr>
        <w:t>W toku prowadzonego postępowania komunikacja pomiędzy Zamawiającym a Wykonawcami wspólnie ubiegającymi się o udzielenie zamówienia następować będzie za pośrednictwem lidera/</w:t>
      </w:r>
      <w:r w:rsidR="00096024" w:rsidRPr="00C14FE0">
        <w:rPr>
          <w:rFonts w:ascii="Times New Roman" w:hAnsi="Times New Roman"/>
          <w:sz w:val="22"/>
          <w:szCs w:val="22"/>
        </w:rPr>
        <w:t>pełnomocnika,</w:t>
      </w:r>
      <w:r w:rsidRPr="00C14FE0">
        <w:rPr>
          <w:rFonts w:ascii="Times New Roman" w:hAnsi="Times New Roman"/>
          <w:sz w:val="22"/>
          <w:szCs w:val="22"/>
        </w:rPr>
        <w:t xml:space="preserve"> o którym mowa w ust. 1.</w:t>
      </w:r>
    </w:p>
    <w:p w14:paraId="1DE70CA5" w14:textId="0A54BB89" w:rsidR="00600A8D" w:rsidRPr="00C14FE0" w:rsidRDefault="00552C1C" w:rsidP="0027079F">
      <w:pPr>
        <w:pStyle w:val="Akapitzlist"/>
        <w:numPr>
          <w:ilvl w:val="0"/>
          <w:numId w:val="46"/>
        </w:numPr>
        <w:autoSpaceDN w:val="0"/>
        <w:adjustRightInd w:val="0"/>
        <w:spacing w:after="0" w:line="240" w:lineRule="auto"/>
        <w:jc w:val="both"/>
        <w:rPr>
          <w:rFonts w:ascii="Times New Roman" w:hAnsi="Times New Roman"/>
          <w:sz w:val="22"/>
          <w:szCs w:val="22"/>
        </w:rPr>
      </w:pPr>
      <w:r w:rsidRPr="00C14FE0">
        <w:rPr>
          <w:rFonts w:ascii="Times New Roman" w:hAnsi="Times New Roman"/>
          <w:sz w:val="22"/>
          <w:szCs w:val="22"/>
        </w:rPr>
        <w:t>W przypadku wspólnego ubiegania się o zamówienie przez Wykonawców, każdy z Wykonawców</w:t>
      </w:r>
      <w:r w:rsidR="00BF0BC6" w:rsidRPr="00C14FE0">
        <w:rPr>
          <w:rFonts w:ascii="Times New Roman" w:hAnsi="Times New Roman"/>
          <w:sz w:val="22"/>
          <w:szCs w:val="22"/>
        </w:rPr>
        <w:t xml:space="preserve"> </w:t>
      </w:r>
      <w:r w:rsidRPr="00C14FE0">
        <w:rPr>
          <w:rFonts w:ascii="Times New Roman" w:hAnsi="Times New Roman"/>
          <w:sz w:val="22"/>
          <w:szCs w:val="22"/>
        </w:rPr>
        <w:t xml:space="preserve">(w przypadku spółki cywilnej: każdy ze wspólników spółki cywilnej) składa oświadczenie </w:t>
      </w:r>
      <w:r w:rsidR="00096024" w:rsidRPr="00C14FE0">
        <w:rPr>
          <w:rFonts w:ascii="Times New Roman" w:hAnsi="Times New Roman"/>
          <w:sz w:val="22"/>
          <w:szCs w:val="22"/>
        </w:rPr>
        <w:br/>
      </w:r>
      <w:r w:rsidRPr="00C14FE0">
        <w:rPr>
          <w:rFonts w:ascii="Times New Roman" w:hAnsi="Times New Roman"/>
          <w:sz w:val="22"/>
          <w:szCs w:val="22"/>
        </w:rPr>
        <w:t xml:space="preserve">o niepodleganiu wykluczeniu oraz o spełnianiu warunków udziału w postępowaniu w zakresie, </w:t>
      </w:r>
      <w:r w:rsidR="00F12B63" w:rsidRPr="00C14FE0">
        <w:rPr>
          <w:rFonts w:ascii="Times New Roman" w:hAnsi="Times New Roman"/>
          <w:sz w:val="22"/>
          <w:szCs w:val="22"/>
        </w:rPr>
        <w:br/>
      </w:r>
      <w:r w:rsidRPr="00C14FE0">
        <w:rPr>
          <w:rFonts w:ascii="Times New Roman" w:hAnsi="Times New Roman"/>
          <w:sz w:val="22"/>
          <w:szCs w:val="22"/>
        </w:rPr>
        <w:t xml:space="preserve">w jakim każdy z Wykonawców wykazuje spełnianie warunków udziału w postępowaniu w postaci oświadczenia na </w:t>
      </w:r>
      <w:r w:rsidRPr="00C14FE0">
        <w:rPr>
          <w:rFonts w:ascii="Times New Roman" w:hAnsi="Times New Roman"/>
          <w:sz w:val="22"/>
          <w:szCs w:val="22"/>
          <w:u w:val="single"/>
        </w:rPr>
        <w:t>załączniku nr 2 do SWZ</w:t>
      </w:r>
      <w:r w:rsidRPr="00C14FE0">
        <w:rPr>
          <w:rFonts w:ascii="Times New Roman" w:hAnsi="Times New Roman"/>
          <w:sz w:val="22"/>
          <w:szCs w:val="22"/>
        </w:rPr>
        <w:t>, zgodnie z zapisami Sekcji VIII SWZ.</w:t>
      </w:r>
    </w:p>
    <w:p w14:paraId="43DCD33C" w14:textId="07AB2D3E" w:rsidR="00600A8D" w:rsidRPr="00C14FE0" w:rsidRDefault="00552C1C" w:rsidP="0027079F">
      <w:pPr>
        <w:pStyle w:val="Akapitzlist"/>
        <w:numPr>
          <w:ilvl w:val="0"/>
          <w:numId w:val="46"/>
        </w:numPr>
        <w:autoSpaceDN w:val="0"/>
        <w:adjustRightInd w:val="0"/>
        <w:spacing w:after="0" w:line="240" w:lineRule="auto"/>
        <w:jc w:val="both"/>
        <w:rPr>
          <w:rFonts w:ascii="Times New Roman" w:hAnsi="Times New Roman"/>
          <w:sz w:val="22"/>
          <w:szCs w:val="22"/>
        </w:rPr>
      </w:pPr>
      <w:r w:rsidRPr="00C14FE0">
        <w:rPr>
          <w:rFonts w:ascii="Times New Roman" w:hAnsi="Times New Roman"/>
          <w:sz w:val="22"/>
          <w:szCs w:val="22"/>
        </w:rPr>
        <w:t>Spółka cywilna, jest kwalifikowana jako Wykonawcy wspólnie ubiegający się o udzielenie zamówienia.</w:t>
      </w:r>
      <w:r w:rsidR="00AB1DD2" w:rsidRPr="00C14FE0">
        <w:rPr>
          <w:rFonts w:ascii="Times New Roman" w:hAnsi="Times New Roman"/>
          <w:sz w:val="22"/>
          <w:szCs w:val="22"/>
        </w:rPr>
        <w:t xml:space="preserve"> </w:t>
      </w:r>
      <w:r w:rsidRPr="00C14FE0">
        <w:rPr>
          <w:rFonts w:ascii="Times New Roman" w:hAnsi="Times New Roman"/>
          <w:sz w:val="22"/>
          <w:szCs w:val="22"/>
        </w:rPr>
        <w:t>Z tego</w:t>
      </w:r>
      <w:r w:rsidR="00AB1DD2" w:rsidRPr="00C14FE0">
        <w:rPr>
          <w:rFonts w:ascii="Times New Roman" w:hAnsi="Times New Roman"/>
          <w:sz w:val="22"/>
          <w:szCs w:val="22"/>
        </w:rPr>
        <w:t xml:space="preserve"> </w:t>
      </w:r>
      <w:r w:rsidRPr="00C14FE0">
        <w:rPr>
          <w:rFonts w:ascii="Times New Roman" w:hAnsi="Times New Roman"/>
          <w:sz w:val="22"/>
          <w:szCs w:val="22"/>
        </w:rPr>
        <w:t xml:space="preserve">powodu jej wspólnicy zobowiązani są ustanowić pełnomocnika </w:t>
      </w:r>
      <w:r w:rsidR="00AB1DD2" w:rsidRPr="00C14FE0">
        <w:rPr>
          <w:rFonts w:ascii="Times New Roman" w:hAnsi="Times New Roman"/>
          <w:sz w:val="22"/>
          <w:szCs w:val="22"/>
        </w:rPr>
        <w:br/>
      </w:r>
      <w:r w:rsidRPr="00C14FE0">
        <w:rPr>
          <w:rFonts w:ascii="Times New Roman" w:hAnsi="Times New Roman"/>
          <w:sz w:val="22"/>
          <w:szCs w:val="22"/>
        </w:rPr>
        <w:t>do reprezentowania w postępowaniu albo reprezentowania w postępowaniu i zawarcia umowy. Pełnomocnictwo musi być załączone do oferty.</w:t>
      </w:r>
    </w:p>
    <w:p w14:paraId="09A06E9B" w14:textId="4226175F" w:rsidR="00600A8D" w:rsidRPr="00C14FE0" w:rsidRDefault="00552C1C" w:rsidP="0027079F">
      <w:pPr>
        <w:pStyle w:val="Akapitzlist"/>
        <w:numPr>
          <w:ilvl w:val="0"/>
          <w:numId w:val="46"/>
        </w:numPr>
        <w:autoSpaceDN w:val="0"/>
        <w:adjustRightInd w:val="0"/>
        <w:spacing w:after="0" w:line="240" w:lineRule="auto"/>
        <w:jc w:val="both"/>
        <w:rPr>
          <w:rFonts w:ascii="Times New Roman" w:hAnsi="Times New Roman"/>
          <w:sz w:val="22"/>
          <w:szCs w:val="22"/>
        </w:rPr>
      </w:pPr>
      <w:r w:rsidRPr="00C14FE0">
        <w:rPr>
          <w:rFonts w:ascii="Times New Roman" w:hAnsi="Times New Roman"/>
          <w:sz w:val="22"/>
          <w:szCs w:val="22"/>
        </w:rPr>
        <w:t xml:space="preserve">Zgodnie z zapisami rozdz. VIII SWZ, Zamawiający będzie żądał od Wykonawców wspólnie ubiegających się o zamówienie/ wspólników spółki cywilnej, oświadczeń na </w:t>
      </w:r>
      <w:r w:rsidRPr="00C14FE0">
        <w:rPr>
          <w:rFonts w:ascii="Times New Roman" w:hAnsi="Times New Roman"/>
          <w:sz w:val="22"/>
          <w:szCs w:val="22"/>
          <w:u w:val="single"/>
        </w:rPr>
        <w:t xml:space="preserve">załączniku nr 2 </w:t>
      </w:r>
      <w:r w:rsidR="00AB1DD2" w:rsidRPr="00C14FE0">
        <w:rPr>
          <w:rFonts w:ascii="Times New Roman" w:hAnsi="Times New Roman"/>
          <w:sz w:val="22"/>
          <w:szCs w:val="22"/>
          <w:u w:val="single"/>
        </w:rPr>
        <w:br/>
      </w:r>
      <w:r w:rsidRPr="00C14FE0">
        <w:rPr>
          <w:rFonts w:ascii="Times New Roman" w:hAnsi="Times New Roman"/>
          <w:sz w:val="22"/>
          <w:szCs w:val="22"/>
          <w:u w:val="single"/>
        </w:rPr>
        <w:t>do SWZ</w:t>
      </w:r>
      <w:r w:rsidRPr="00C14FE0">
        <w:rPr>
          <w:rFonts w:ascii="Times New Roman" w:hAnsi="Times New Roman"/>
          <w:sz w:val="22"/>
          <w:szCs w:val="22"/>
        </w:rPr>
        <w:t>.</w:t>
      </w:r>
    </w:p>
    <w:p w14:paraId="6ABFE08F" w14:textId="77777777" w:rsidR="009319FC" w:rsidRPr="00C14FE0" w:rsidRDefault="00552C1C" w:rsidP="0027079F">
      <w:pPr>
        <w:pStyle w:val="Akapitzlist"/>
        <w:numPr>
          <w:ilvl w:val="0"/>
          <w:numId w:val="46"/>
        </w:numPr>
        <w:autoSpaceDN w:val="0"/>
        <w:adjustRightInd w:val="0"/>
        <w:spacing w:after="0" w:line="240" w:lineRule="auto"/>
        <w:jc w:val="both"/>
        <w:rPr>
          <w:rFonts w:ascii="Times New Roman" w:hAnsi="Times New Roman"/>
          <w:sz w:val="22"/>
          <w:szCs w:val="22"/>
        </w:rPr>
      </w:pPr>
      <w:r w:rsidRPr="00C14FE0">
        <w:rPr>
          <w:rFonts w:ascii="Times New Roman" w:hAnsi="Times New Roman"/>
          <w:sz w:val="22"/>
          <w:szCs w:val="22"/>
        </w:rPr>
        <w:t xml:space="preserve">Wykonawcy wspólnie ubiegający się o udzielenie zamówienia (w przypadku spółki cywilnej: </w:t>
      </w:r>
    </w:p>
    <w:p w14:paraId="5E16CD40" w14:textId="77777777" w:rsidR="00600A8D" w:rsidRPr="00C14FE0" w:rsidRDefault="00552C1C" w:rsidP="009860E6">
      <w:pPr>
        <w:pStyle w:val="Akapitzlist"/>
        <w:autoSpaceDN w:val="0"/>
        <w:adjustRightInd w:val="0"/>
        <w:spacing w:after="0" w:line="240" w:lineRule="auto"/>
        <w:ind w:left="360"/>
        <w:jc w:val="both"/>
        <w:rPr>
          <w:rFonts w:ascii="Times New Roman" w:hAnsi="Times New Roman"/>
          <w:sz w:val="22"/>
          <w:szCs w:val="22"/>
        </w:rPr>
      </w:pPr>
      <w:r w:rsidRPr="00C14FE0">
        <w:rPr>
          <w:rFonts w:ascii="Times New Roman" w:hAnsi="Times New Roman"/>
          <w:sz w:val="22"/>
          <w:szCs w:val="22"/>
        </w:rPr>
        <w:t xml:space="preserve">Każdy wspólnik spółki cywilnej) składają wraz z ofertą oświadczenie o zakresie wykonania zamówienia przez wykonawców wspólnie ubiegających się o udzielenie zamówienia – według wzoru na </w:t>
      </w:r>
      <w:r w:rsidRPr="00C14FE0">
        <w:rPr>
          <w:rFonts w:ascii="Times New Roman" w:hAnsi="Times New Roman"/>
          <w:sz w:val="22"/>
          <w:szCs w:val="22"/>
          <w:u w:val="single"/>
        </w:rPr>
        <w:t>załączniku nr 2 do SWZ</w:t>
      </w:r>
      <w:r w:rsidRPr="00C14FE0">
        <w:rPr>
          <w:rFonts w:ascii="Times New Roman" w:hAnsi="Times New Roman"/>
          <w:sz w:val="22"/>
          <w:szCs w:val="22"/>
        </w:rPr>
        <w:t>.</w:t>
      </w:r>
    </w:p>
    <w:p w14:paraId="2BCD0165" w14:textId="70393BD6" w:rsidR="00600A8D" w:rsidRPr="00C14FE0" w:rsidRDefault="00552C1C" w:rsidP="0027079F">
      <w:pPr>
        <w:pStyle w:val="Akapitzlist"/>
        <w:numPr>
          <w:ilvl w:val="0"/>
          <w:numId w:val="46"/>
        </w:numPr>
        <w:autoSpaceDN w:val="0"/>
        <w:adjustRightInd w:val="0"/>
        <w:spacing w:after="0" w:line="240" w:lineRule="auto"/>
        <w:jc w:val="both"/>
        <w:rPr>
          <w:rFonts w:ascii="Times New Roman" w:hAnsi="Times New Roman"/>
          <w:sz w:val="22"/>
          <w:szCs w:val="22"/>
        </w:rPr>
      </w:pPr>
      <w:r w:rsidRPr="00C14FE0">
        <w:rPr>
          <w:rFonts w:ascii="Times New Roman" w:hAnsi="Times New Roman"/>
          <w:sz w:val="22"/>
          <w:szCs w:val="22"/>
        </w:rPr>
        <w:t xml:space="preserve">Wszyscy Wykonawcy składający wspólną ofertę będą ponosić odpowiedzialność solidarną </w:t>
      </w:r>
      <w:r w:rsidR="00096024" w:rsidRPr="00C14FE0">
        <w:rPr>
          <w:rFonts w:ascii="Times New Roman" w:hAnsi="Times New Roman"/>
          <w:sz w:val="22"/>
          <w:szCs w:val="22"/>
        </w:rPr>
        <w:br/>
      </w:r>
      <w:r w:rsidRPr="00C14FE0">
        <w:rPr>
          <w:rFonts w:ascii="Times New Roman" w:hAnsi="Times New Roman"/>
          <w:sz w:val="22"/>
          <w:szCs w:val="22"/>
        </w:rPr>
        <w:t xml:space="preserve">za wykonanie umowy i wniesienie należytego wykonania umowy. Zamawiający może w ramach odpowiedzialności solidarnej żądać wykonania umowy od wszystkich Wykonawców łącznie </w:t>
      </w:r>
      <w:r w:rsidR="00096024" w:rsidRPr="00C14FE0">
        <w:rPr>
          <w:rFonts w:ascii="Times New Roman" w:hAnsi="Times New Roman"/>
          <w:sz w:val="22"/>
          <w:szCs w:val="22"/>
        </w:rPr>
        <w:br/>
      </w:r>
      <w:r w:rsidRPr="00C14FE0">
        <w:rPr>
          <w:rFonts w:ascii="Times New Roman" w:hAnsi="Times New Roman"/>
          <w:sz w:val="22"/>
          <w:szCs w:val="22"/>
        </w:rPr>
        <w:t>lub od każdego z osobna.</w:t>
      </w:r>
    </w:p>
    <w:p w14:paraId="08D46885" w14:textId="08589ADF" w:rsidR="00D51090" w:rsidRPr="00C14FE0" w:rsidRDefault="00552C1C" w:rsidP="0027079F">
      <w:pPr>
        <w:pStyle w:val="Akapitzlist"/>
        <w:numPr>
          <w:ilvl w:val="0"/>
          <w:numId w:val="46"/>
        </w:numPr>
        <w:autoSpaceDN w:val="0"/>
        <w:adjustRightInd w:val="0"/>
        <w:spacing w:after="0" w:line="240" w:lineRule="auto"/>
        <w:jc w:val="both"/>
        <w:rPr>
          <w:rFonts w:ascii="Times New Roman" w:hAnsi="Times New Roman"/>
          <w:sz w:val="22"/>
          <w:szCs w:val="22"/>
        </w:rPr>
      </w:pPr>
      <w:r w:rsidRPr="00C14FE0">
        <w:rPr>
          <w:rFonts w:ascii="Times New Roman" w:hAnsi="Times New Roman"/>
          <w:sz w:val="22"/>
          <w:szCs w:val="22"/>
        </w:rPr>
        <w:t>Postanowienia rozdz. VIII ust. 1.3 SWZ stosuje się odpowiednio.</w:t>
      </w:r>
    </w:p>
    <w:p w14:paraId="0FC98774" w14:textId="77777777" w:rsidR="00D51090" w:rsidRDefault="00D51090" w:rsidP="00D51090">
      <w:pPr>
        <w:autoSpaceDN w:val="0"/>
        <w:adjustRightInd w:val="0"/>
        <w:spacing w:line="240" w:lineRule="auto"/>
        <w:jc w:val="both"/>
        <w:rPr>
          <w:rFonts w:ascii="Times New Roman" w:hAnsi="Times New Roman" w:cs="Times New Roman"/>
          <w:sz w:val="22"/>
          <w:szCs w:val="22"/>
        </w:rPr>
      </w:pPr>
    </w:p>
    <w:p w14:paraId="4EBA351C" w14:textId="77EE24EE" w:rsidR="009319FC" w:rsidRPr="00C14FE0" w:rsidRDefault="00552C1C" w:rsidP="009860E6">
      <w:pPr>
        <w:pBdr>
          <w:top w:val="nil"/>
          <w:left w:val="nil"/>
          <w:bottom w:val="nil"/>
          <w:right w:val="nil"/>
          <w:between w:val="nil"/>
        </w:pBdr>
        <w:spacing w:line="240" w:lineRule="auto"/>
        <w:jc w:val="both"/>
        <w:rPr>
          <w:rFonts w:ascii="Times New Roman" w:hAnsi="Times New Roman" w:cs="Times New Roman"/>
          <w:b/>
          <w:i/>
          <w:sz w:val="22"/>
          <w:szCs w:val="22"/>
          <w:u w:val="single"/>
        </w:rPr>
      </w:pPr>
      <w:r w:rsidRPr="00C14FE0">
        <w:rPr>
          <w:rFonts w:ascii="Times New Roman" w:eastAsia="Arial" w:hAnsi="Times New Roman" w:cs="Times New Roman"/>
          <w:b/>
          <w:i/>
          <w:sz w:val="22"/>
          <w:szCs w:val="22"/>
          <w:u w:val="single"/>
        </w:rPr>
        <w:t xml:space="preserve">Rozdział X. </w:t>
      </w:r>
      <w:r w:rsidRPr="00C14FE0">
        <w:rPr>
          <w:rFonts w:ascii="Times New Roman" w:hAnsi="Times New Roman" w:cs="Times New Roman"/>
          <w:b/>
          <w:i/>
          <w:sz w:val="22"/>
          <w:szCs w:val="22"/>
          <w:u w:val="single"/>
        </w:rPr>
        <w:t xml:space="preserve"> Udostępnienie zasobów</w:t>
      </w:r>
    </w:p>
    <w:p w14:paraId="76584B05" w14:textId="77777777" w:rsidR="00EA78DB" w:rsidRPr="00C14FE0" w:rsidRDefault="00552C1C" w:rsidP="0027079F">
      <w:pPr>
        <w:pStyle w:val="Akapitzlist"/>
        <w:numPr>
          <w:ilvl w:val="0"/>
          <w:numId w:val="64"/>
        </w:numPr>
        <w:autoSpaceDN w:val="0"/>
        <w:adjustRightInd w:val="0"/>
        <w:spacing w:line="240" w:lineRule="auto"/>
        <w:jc w:val="both"/>
        <w:rPr>
          <w:rFonts w:ascii="Times New Roman" w:hAnsi="Times New Roman"/>
          <w:bCs/>
          <w:sz w:val="22"/>
          <w:szCs w:val="22"/>
        </w:rPr>
      </w:pPr>
      <w:r w:rsidRPr="00C14FE0">
        <w:rPr>
          <w:rFonts w:ascii="Times New Roman" w:hAnsi="Times New Roman"/>
          <w:bCs/>
          <w:sz w:val="22"/>
          <w:szCs w:val="22"/>
        </w:rPr>
        <w:t xml:space="preserve">Wykonawca może w celu potwierdzenia spełniania warunków udziału w postępowaniu, </w:t>
      </w:r>
      <w:r w:rsidR="00096024" w:rsidRPr="00C14FE0">
        <w:rPr>
          <w:rFonts w:ascii="Times New Roman" w:hAnsi="Times New Roman"/>
          <w:bCs/>
          <w:sz w:val="22"/>
          <w:szCs w:val="22"/>
        </w:rPr>
        <w:br/>
      </w:r>
      <w:r w:rsidRPr="00C14FE0">
        <w:rPr>
          <w:rFonts w:ascii="Times New Roman" w:hAnsi="Times New Roman"/>
          <w:bCs/>
          <w:sz w:val="22"/>
          <w:szCs w:val="22"/>
        </w:rPr>
        <w:t xml:space="preserve">w stosownych sytuacjach oraz w odniesieniu do konkretnego zamówienia, lub jego części, polegać </w:t>
      </w:r>
      <w:r w:rsidR="00096024" w:rsidRPr="00C14FE0">
        <w:rPr>
          <w:rFonts w:ascii="Times New Roman" w:hAnsi="Times New Roman"/>
          <w:bCs/>
          <w:sz w:val="22"/>
          <w:szCs w:val="22"/>
        </w:rPr>
        <w:br/>
      </w:r>
      <w:r w:rsidRPr="00C14FE0">
        <w:rPr>
          <w:rFonts w:ascii="Times New Roman" w:hAnsi="Times New Roman"/>
          <w:bCs/>
          <w:sz w:val="22"/>
          <w:szCs w:val="22"/>
        </w:rPr>
        <w:t>na zdolnościach technicznych lub zawodowych lub sytuacji finansowej lub ekonomicznej podmiotów udostępniających zasoby, niezależnie od charakteru prawnego łączących go z nimi stosunków prawnych.</w:t>
      </w:r>
    </w:p>
    <w:p w14:paraId="7B8DB237" w14:textId="6FAB26B9" w:rsidR="00EA78DB" w:rsidRPr="00C14FE0" w:rsidRDefault="00552C1C" w:rsidP="0027079F">
      <w:pPr>
        <w:pStyle w:val="Akapitzlist"/>
        <w:numPr>
          <w:ilvl w:val="0"/>
          <w:numId w:val="64"/>
        </w:numPr>
        <w:autoSpaceDN w:val="0"/>
        <w:adjustRightInd w:val="0"/>
        <w:spacing w:line="240" w:lineRule="auto"/>
        <w:jc w:val="both"/>
        <w:rPr>
          <w:rFonts w:ascii="Times New Roman" w:hAnsi="Times New Roman"/>
          <w:bCs/>
          <w:sz w:val="22"/>
          <w:szCs w:val="22"/>
        </w:rPr>
      </w:pPr>
      <w:r w:rsidRPr="00C14FE0">
        <w:rPr>
          <w:rFonts w:ascii="Times New Roman" w:hAnsi="Times New Roman"/>
          <w:bCs/>
          <w:sz w:val="22"/>
          <w:szCs w:val="22"/>
        </w:rPr>
        <w:lastRenderedPageBreak/>
        <w:t xml:space="preserve">Wykonawca, który polega na zdolnościach lub sytuacji podmiotów udostępniających zasoby, </w:t>
      </w:r>
      <w:r w:rsidRPr="00C14FE0">
        <w:rPr>
          <w:rFonts w:ascii="Times New Roman" w:hAnsi="Times New Roman"/>
          <w:b/>
          <w:sz w:val="22"/>
          <w:szCs w:val="22"/>
          <w:u w:val="single"/>
        </w:rPr>
        <w:t>składa wraz z ofertą</w:t>
      </w:r>
      <w:r w:rsidRPr="00C14FE0">
        <w:rPr>
          <w:rFonts w:ascii="Times New Roman" w:hAnsi="Times New Roman"/>
          <w:bCs/>
          <w:sz w:val="22"/>
          <w:szCs w:val="22"/>
        </w:rPr>
        <w:t xml:space="preserve">, zobowiązanie podmiotu udostępniającego zasoby do oddania mu </w:t>
      </w:r>
      <w:r w:rsidR="00A4467B" w:rsidRPr="00C14FE0">
        <w:rPr>
          <w:rFonts w:ascii="Times New Roman" w:hAnsi="Times New Roman"/>
          <w:bCs/>
          <w:sz w:val="22"/>
          <w:szCs w:val="22"/>
        </w:rPr>
        <w:br/>
      </w:r>
      <w:r w:rsidRPr="00C14FE0">
        <w:rPr>
          <w:rFonts w:ascii="Times New Roman" w:hAnsi="Times New Roman"/>
          <w:bCs/>
          <w:sz w:val="22"/>
          <w:szCs w:val="22"/>
        </w:rPr>
        <w:t xml:space="preserve">do dyspozycji niezbędnych zasobów na potrzeby realizacji danego zamówienia lub inny podmiotowy środek dowodowy potwierdzający, że Wykonawca realizując zamówienie, będzie dysponował niezbędnymi zasobami tych podmiotów. </w:t>
      </w:r>
    </w:p>
    <w:p w14:paraId="5781F03C" w14:textId="77777777" w:rsidR="00EA78DB" w:rsidRPr="00C14FE0" w:rsidRDefault="00552C1C" w:rsidP="0027079F">
      <w:pPr>
        <w:pStyle w:val="Akapitzlist"/>
        <w:numPr>
          <w:ilvl w:val="0"/>
          <w:numId w:val="64"/>
        </w:numPr>
        <w:autoSpaceDN w:val="0"/>
        <w:adjustRightInd w:val="0"/>
        <w:spacing w:line="240" w:lineRule="auto"/>
        <w:jc w:val="both"/>
        <w:rPr>
          <w:rFonts w:ascii="Times New Roman" w:hAnsi="Times New Roman"/>
          <w:bCs/>
          <w:sz w:val="22"/>
          <w:szCs w:val="22"/>
        </w:rPr>
      </w:pPr>
      <w:r w:rsidRPr="00C14FE0">
        <w:rPr>
          <w:rFonts w:ascii="Times New Roman" w:hAnsi="Times New Roman"/>
          <w:bCs/>
          <w:sz w:val="22"/>
          <w:szCs w:val="22"/>
        </w:rPr>
        <w:t>Zobowiązanie podmiotu udostępniającego zasoby, o którym mowa w ust. 2, potwierdza, że stosunek łączący Wykonawcę z podmiotami udostępniającymi zasoby gwarantuje rzeczywisty dostęp do tych zasobów.</w:t>
      </w:r>
    </w:p>
    <w:p w14:paraId="3E922E92" w14:textId="77777777" w:rsidR="00EA78DB" w:rsidRPr="00C14FE0" w:rsidRDefault="00552C1C" w:rsidP="0027079F">
      <w:pPr>
        <w:pStyle w:val="Akapitzlist"/>
        <w:numPr>
          <w:ilvl w:val="0"/>
          <w:numId w:val="64"/>
        </w:numPr>
        <w:autoSpaceDN w:val="0"/>
        <w:adjustRightInd w:val="0"/>
        <w:spacing w:line="240" w:lineRule="auto"/>
        <w:jc w:val="both"/>
        <w:rPr>
          <w:rFonts w:ascii="Times New Roman" w:hAnsi="Times New Roman"/>
          <w:bCs/>
          <w:sz w:val="22"/>
          <w:szCs w:val="22"/>
        </w:rPr>
      </w:pPr>
      <w:r w:rsidRPr="00C14FE0">
        <w:rPr>
          <w:rFonts w:ascii="Times New Roman" w:hAnsi="Times New Roman"/>
          <w:sz w:val="22"/>
          <w:szCs w:val="22"/>
        </w:rPr>
        <w:t xml:space="preserve">W przypadku polegania na zasobach innego podmiotu oświadczenie na </w:t>
      </w:r>
      <w:r w:rsidRPr="00C14FE0">
        <w:rPr>
          <w:rFonts w:ascii="Times New Roman" w:hAnsi="Times New Roman"/>
          <w:sz w:val="22"/>
          <w:szCs w:val="22"/>
          <w:u w:val="single"/>
        </w:rPr>
        <w:t>załączniku nr 2 do SWZ</w:t>
      </w:r>
      <w:r w:rsidRPr="00C14FE0">
        <w:rPr>
          <w:rFonts w:ascii="Times New Roman" w:hAnsi="Times New Roman"/>
          <w:sz w:val="22"/>
          <w:szCs w:val="22"/>
        </w:rPr>
        <w:t xml:space="preserve"> Wykonawca składa również w stosunku do </w:t>
      </w:r>
      <w:r w:rsidR="00096024" w:rsidRPr="00C14FE0">
        <w:rPr>
          <w:rFonts w:ascii="Times New Roman" w:hAnsi="Times New Roman"/>
          <w:sz w:val="22"/>
          <w:szCs w:val="22"/>
        </w:rPr>
        <w:t>podmiotu,</w:t>
      </w:r>
      <w:r w:rsidRPr="00C14FE0">
        <w:rPr>
          <w:rFonts w:ascii="Times New Roman" w:hAnsi="Times New Roman"/>
          <w:sz w:val="22"/>
          <w:szCs w:val="22"/>
        </w:rPr>
        <w:t xml:space="preserve"> na którego zdolnościach Wykonawca polega. Postanowienia sekcji VIII ust. 1.3 stosuje się odpowiednio.</w:t>
      </w:r>
    </w:p>
    <w:p w14:paraId="516DC8D2" w14:textId="77777777" w:rsidR="00EA78DB" w:rsidRPr="00C14FE0" w:rsidRDefault="00552C1C" w:rsidP="0027079F">
      <w:pPr>
        <w:pStyle w:val="Akapitzlist"/>
        <w:numPr>
          <w:ilvl w:val="0"/>
          <w:numId w:val="64"/>
        </w:numPr>
        <w:autoSpaceDN w:val="0"/>
        <w:adjustRightInd w:val="0"/>
        <w:spacing w:line="240" w:lineRule="auto"/>
        <w:jc w:val="both"/>
        <w:rPr>
          <w:rFonts w:ascii="Times New Roman" w:hAnsi="Times New Roman"/>
          <w:bCs/>
          <w:sz w:val="22"/>
          <w:szCs w:val="22"/>
        </w:rPr>
      </w:pPr>
      <w:r w:rsidRPr="00C14FE0">
        <w:rPr>
          <w:rFonts w:ascii="Times New Roman" w:hAnsi="Times New Roman"/>
          <w:bCs/>
          <w:sz w:val="22"/>
          <w:szCs w:val="22"/>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7A007758" w14:textId="7200140E" w:rsidR="00031368" w:rsidRPr="00C14FE0" w:rsidRDefault="00552C1C" w:rsidP="0027079F">
      <w:pPr>
        <w:pStyle w:val="Akapitzlist"/>
        <w:numPr>
          <w:ilvl w:val="0"/>
          <w:numId w:val="64"/>
        </w:numPr>
        <w:autoSpaceDN w:val="0"/>
        <w:adjustRightInd w:val="0"/>
        <w:spacing w:line="240" w:lineRule="auto"/>
        <w:jc w:val="both"/>
        <w:rPr>
          <w:rFonts w:ascii="Times New Roman" w:hAnsi="Times New Roman"/>
          <w:bCs/>
          <w:sz w:val="22"/>
          <w:szCs w:val="22"/>
        </w:rPr>
      </w:pPr>
      <w:r w:rsidRPr="00C14FE0">
        <w:rPr>
          <w:rFonts w:ascii="Times New Roman" w:hAnsi="Times New Roman"/>
          <w:bCs/>
          <w:sz w:val="22"/>
          <w:szCs w:val="22"/>
        </w:rPr>
        <w:t>Zapisy art. 119, 122 i 123 ustawy Zamawiający stosuje odpowiednio.</w:t>
      </w:r>
    </w:p>
    <w:p w14:paraId="6788B6AB" w14:textId="77777777" w:rsidR="00AB1DD2" w:rsidRPr="00C14FE0" w:rsidRDefault="00552C1C" w:rsidP="009860E6">
      <w:pPr>
        <w:autoSpaceDN w:val="0"/>
        <w:adjustRightInd w:val="0"/>
        <w:spacing w:line="240" w:lineRule="auto"/>
        <w:contextualSpacing/>
        <w:jc w:val="both"/>
        <w:rPr>
          <w:rFonts w:ascii="Times New Roman" w:hAnsi="Times New Roman" w:cs="Times New Roman"/>
          <w:b/>
          <w:i/>
          <w:iCs/>
          <w:sz w:val="22"/>
          <w:szCs w:val="22"/>
          <w:u w:val="single"/>
        </w:rPr>
      </w:pPr>
      <w:r w:rsidRPr="00C14FE0">
        <w:rPr>
          <w:rFonts w:ascii="Times New Roman" w:hAnsi="Times New Roman" w:cs="Times New Roman"/>
          <w:b/>
          <w:i/>
          <w:iCs/>
          <w:sz w:val="22"/>
          <w:szCs w:val="22"/>
          <w:u w:val="single"/>
        </w:rPr>
        <w:t>Rozdział XI. – Podwykonawstwo</w:t>
      </w:r>
    </w:p>
    <w:p w14:paraId="35662C77" w14:textId="77777777" w:rsidR="00AB1DD2" w:rsidRPr="00C14FE0" w:rsidRDefault="00552C1C" w:rsidP="0027079F">
      <w:pPr>
        <w:pStyle w:val="Akapitzlist"/>
        <w:numPr>
          <w:ilvl w:val="0"/>
          <w:numId w:val="103"/>
        </w:numPr>
        <w:autoSpaceDN w:val="0"/>
        <w:adjustRightInd w:val="0"/>
        <w:spacing w:line="240" w:lineRule="auto"/>
        <w:jc w:val="both"/>
        <w:rPr>
          <w:rFonts w:ascii="Times New Roman" w:hAnsi="Times New Roman"/>
          <w:b/>
          <w:i/>
          <w:iCs/>
          <w:sz w:val="22"/>
          <w:szCs w:val="22"/>
          <w:u w:val="single"/>
        </w:rPr>
      </w:pPr>
      <w:r w:rsidRPr="00C14FE0">
        <w:rPr>
          <w:rFonts w:ascii="Times New Roman" w:hAnsi="Times New Roman"/>
          <w:bCs/>
          <w:sz w:val="22"/>
          <w:szCs w:val="22"/>
        </w:rPr>
        <w:t>Wykonawca może powierzyć wykonanie części zamówienia podwykonawcy.</w:t>
      </w:r>
    </w:p>
    <w:p w14:paraId="3DAE1A14" w14:textId="2AA3DBFE" w:rsidR="000344B1" w:rsidRPr="00C14FE0" w:rsidRDefault="00552C1C" w:rsidP="0027079F">
      <w:pPr>
        <w:pStyle w:val="Akapitzlist"/>
        <w:numPr>
          <w:ilvl w:val="0"/>
          <w:numId w:val="103"/>
        </w:numPr>
        <w:autoSpaceDN w:val="0"/>
        <w:adjustRightInd w:val="0"/>
        <w:spacing w:line="240" w:lineRule="auto"/>
        <w:jc w:val="both"/>
        <w:rPr>
          <w:rFonts w:ascii="Times New Roman" w:hAnsi="Times New Roman"/>
          <w:b/>
          <w:i/>
          <w:iCs/>
          <w:sz w:val="22"/>
          <w:szCs w:val="22"/>
          <w:u w:val="single"/>
        </w:rPr>
      </w:pPr>
      <w:r w:rsidRPr="00C14FE0">
        <w:rPr>
          <w:rFonts w:ascii="Times New Roman" w:hAnsi="Times New Roman"/>
          <w:bCs/>
          <w:sz w:val="22"/>
          <w:szCs w:val="22"/>
        </w:rPr>
        <w:t>Zamawiający nie żąda wskazania przez Wykonawcę, w ofercie, części zamówienia, których wykonanie zamierza powierzyć podwykonawcom, oraz nie wymaga podania nazw ewentualnych podwykonawców.</w:t>
      </w:r>
      <w:bookmarkEnd w:id="0"/>
    </w:p>
    <w:p w14:paraId="5B2B51FF" w14:textId="30B5CCA2" w:rsidR="00FD2A32" w:rsidRPr="00C14FE0" w:rsidRDefault="00096024" w:rsidP="009860E6">
      <w:pPr>
        <w:autoSpaceDN w:val="0"/>
        <w:adjustRightInd w:val="0"/>
        <w:spacing w:line="240" w:lineRule="auto"/>
        <w:contextualSpacing/>
        <w:jc w:val="both"/>
        <w:rPr>
          <w:rFonts w:ascii="Times New Roman" w:hAnsi="Times New Roman" w:cs="Times New Roman"/>
          <w:bCs/>
          <w:i/>
          <w:iCs/>
          <w:sz w:val="22"/>
          <w:szCs w:val="22"/>
          <w:u w:val="single"/>
        </w:rPr>
      </w:pPr>
      <w:r w:rsidRPr="00C14FE0">
        <w:rPr>
          <w:rFonts w:ascii="Times New Roman" w:hAnsi="Times New Roman" w:cs="Times New Roman"/>
          <w:b/>
          <w:i/>
          <w:iCs/>
          <w:sz w:val="22"/>
          <w:szCs w:val="22"/>
          <w:u w:val="single"/>
        </w:rPr>
        <w:t>Rozdział XII.</w:t>
      </w:r>
      <w:r w:rsidR="00552C1C" w:rsidRPr="00C14FE0">
        <w:rPr>
          <w:rFonts w:ascii="Times New Roman" w:hAnsi="Times New Roman" w:cs="Times New Roman"/>
          <w:b/>
          <w:i/>
          <w:iCs/>
          <w:sz w:val="22"/>
          <w:szCs w:val="22"/>
          <w:u w:val="single"/>
        </w:rPr>
        <w:t xml:space="preserve"> -   Wymagania dotyczące wadium</w:t>
      </w:r>
    </w:p>
    <w:p w14:paraId="27F59096" w14:textId="21F4440C" w:rsidR="00FD2A32" w:rsidRPr="00C14FE0" w:rsidRDefault="00096024" w:rsidP="009860E6">
      <w:pPr>
        <w:suppressAutoHyphens w:val="0"/>
        <w:spacing w:line="240" w:lineRule="auto"/>
        <w:rPr>
          <w:rFonts w:ascii="Times New Roman" w:eastAsia="Times New Roman" w:hAnsi="Times New Roman" w:cs="Times New Roman"/>
          <w:b/>
          <w:sz w:val="22"/>
          <w:szCs w:val="22"/>
        </w:rPr>
      </w:pPr>
      <w:r w:rsidRPr="00C14FE0">
        <w:rPr>
          <w:rFonts w:ascii="Times New Roman" w:eastAsia="Times New Roman" w:hAnsi="Times New Roman" w:cs="Times New Roman"/>
          <w:b/>
          <w:sz w:val="22"/>
          <w:szCs w:val="22"/>
        </w:rPr>
        <w:t>Zamawiający nie</w:t>
      </w:r>
      <w:r w:rsidR="00552C1C" w:rsidRPr="00C14FE0">
        <w:rPr>
          <w:rFonts w:ascii="Times New Roman" w:eastAsia="Times New Roman" w:hAnsi="Times New Roman" w:cs="Times New Roman"/>
          <w:b/>
          <w:sz w:val="22"/>
          <w:szCs w:val="22"/>
        </w:rPr>
        <w:t xml:space="preserve"> wymaga wniesienia wadium. </w:t>
      </w:r>
    </w:p>
    <w:p w14:paraId="12B88204" w14:textId="77777777" w:rsidR="00FD2A32" w:rsidRPr="00C14FE0" w:rsidRDefault="00FD2A32" w:rsidP="009860E6">
      <w:pPr>
        <w:pStyle w:val="Akapitzlist"/>
        <w:suppressAutoHyphens w:val="0"/>
        <w:spacing w:after="0" w:line="240" w:lineRule="auto"/>
        <w:ind w:left="69"/>
        <w:rPr>
          <w:rFonts w:ascii="Times New Roman" w:hAnsi="Times New Roman"/>
          <w:i/>
          <w:iCs/>
          <w:sz w:val="22"/>
          <w:szCs w:val="22"/>
        </w:rPr>
      </w:pPr>
    </w:p>
    <w:p w14:paraId="5491E2B0" w14:textId="06641232" w:rsidR="00FD2A32" w:rsidRPr="00C14FE0" w:rsidRDefault="00096024" w:rsidP="00EA78DB">
      <w:pPr>
        <w:pStyle w:val="Akapitzlist"/>
        <w:suppressAutoHyphens w:val="0"/>
        <w:spacing w:after="0" w:line="240" w:lineRule="auto"/>
        <w:ind w:left="0"/>
        <w:rPr>
          <w:rFonts w:ascii="Times New Roman" w:hAnsi="Times New Roman"/>
          <w:i/>
          <w:iCs/>
          <w:sz w:val="22"/>
          <w:szCs w:val="22"/>
          <w:u w:val="single"/>
        </w:rPr>
      </w:pPr>
      <w:r w:rsidRPr="00C14FE0">
        <w:rPr>
          <w:rFonts w:ascii="Times New Roman" w:hAnsi="Times New Roman"/>
          <w:b/>
          <w:i/>
          <w:iCs/>
          <w:sz w:val="22"/>
          <w:szCs w:val="22"/>
          <w:u w:val="single"/>
        </w:rPr>
        <w:t>Rozdział XIII.</w:t>
      </w:r>
      <w:r w:rsidR="00552C1C" w:rsidRPr="00C14FE0">
        <w:rPr>
          <w:rFonts w:ascii="Times New Roman" w:hAnsi="Times New Roman"/>
          <w:b/>
          <w:i/>
          <w:iCs/>
          <w:sz w:val="22"/>
          <w:szCs w:val="22"/>
          <w:u w:val="single"/>
        </w:rPr>
        <w:t xml:space="preserve"> - Informacje dotyczące zabezpieczenia należytego wykonania umowy</w:t>
      </w:r>
    </w:p>
    <w:p w14:paraId="048F5C19" w14:textId="16B86EB2" w:rsidR="00767C91" w:rsidRPr="00C14FE0" w:rsidRDefault="00552C1C" w:rsidP="009860E6">
      <w:pPr>
        <w:pStyle w:val="Akapitzlist"/>
        <w:spacing w:after="0" w:line="240" w:lineRule="auto"/>
        <w:ind w:left="0"/>
        <w:jc w:val="both"/>
        <w:rPr>
          <w:rFonts w:ascii="Times New Roman" w:hAnsi="Times New Roman"/>
          <w:b/>
          <w:bCs/>
          <w:sz w:val="22"/>
          <w:szCs w:val="22"/>
        </w:rPr>
      </w:pPr>
      <w:r w:rsidRPr="00C14FE0">
        <w:rPr>
          <w:rFonts w:ascii="Times New Roman" w:hAnsi="Times New Roman"/>
          <w:b/>
          <w:bCs/>
          <w:sz w:val="22"/>
          <w:szCs w:val="22"/>
        </w:rPr>
        <w:t>Zamawiający nie wymaga wniesienia zabezpieczenia należytego wykonania umowy.</w:t>
      </w:r>
    </w:p>
    <w:p w14:paraId="0ACCD0A0" w14:textId="77777777" w:rsidR="00FD2A32" w:rsidRPr="00C14FE0" w:rsidRDefault="00FD2A32" w:rsidP="009860E6">
      <w:pPr>
        <w:pStyle w:val="Akapitzlist"/>
        <w:suppressAutoHyphens w:val="0"/>
        <w:spacing w:after="0" w:line="240" w:lineRule="auto"/>
        <w:rPr>
          <w:rFonts w:ascii="Times New Roman" w:eastAsia="NSimSun" w:hAnsi="Times New Roman"/>
          <w:kern w:val="2"/>
          <w:sz w:val="22"/>
          <w:szCs w:val="22"/>
          <w:lang w:bidi="hi-IN"/>
        </w:rPr>
      </w:pPr>
    </w:p>
    <w:p w14:paraId="4986EE7D" w14:textId="7A2A5D6D" w:rsidR="00BC56F6" w:rsidRPr="00C14FE0" w:rsidRDefault="00552C1C" w:rsidP="009860E6">
      <w:pPr>
        <w:pStyle w:val="Akapitzlist"/>
        <w:suppressAutoHyphens w:val="0"/>
        <w:spacing w:after="0" w:line="240" w:lineRule="auto"/>
        <w:ind w:left="0"/>
        <w:rPr>
          <w:rFonts w:ascii="Times New Roman" w:hAnsi="Times New Roman"/>
          <w:b/>
          <w:i/>
          <w:iCs/>
          <w:sz w:val="22"/>
          <w:szCs w:val="22"/>
          <w:u w:val="single"/>
        </w:rPr>
      </w:pPr>
      <w:r w:rsidRPr="00C14FE0">
        <w:rPr>
          <w:rFonts w:ascii="Times New Roman" w:hAnsi="Times New Roman"/>
          <w:b/>
          <w:i/>
          <w:iCs/>
          <w:sz w:val="22"/>
          <w:szCs w:val="22"/>
          <w:u w:val="single"/>
        </w:rPr>
        <w:t xml:space="preserve">Rozdział XIV. - Informacje o środkach komunikacji elektronicznej, przy użyciu których Zamawiający będzie komunikował się z Wykonawcami, oraz informacje o wymaganiach technicznych dla dokumentów elektronicznych oraz środków komunikacji elektronicznej. </w:t>
      </w:r>
    </w:p>
    <w:p w14:paraId="587806C1" w14:textId="5F60B038"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bookmarkStart w:id="6" w:name="_Hlk115163550"/>
      <w:r w:rsidRPr="00C14FE0">
        <w:rPr>
          <w:rFonts w:ascii="Times New Roman" w:hAnsi="Times New Roman" w:cs="Times New Roman"/>
          <w:sz w:val="22"/>
          <w:szCs w:val="22"/>
        </w:rPr>
        <w:t>W postępowaniu o udzielenie zamówienia publicznego komunikacja między Zamawiającym</w:t>
      </w:r>
      <w:r w:rsidR="00096024" w:rsidRPr="00C14FE0">
        <w:rPr>
          <w:rFonts w:ascii="Times New Roman" w:hAnsi="Times New Roman" w:cs="Times New Roman"/>
          <w:sz w:val="22"/>
          <w:szCs w:val="22"/>
        </w:rPr>
        <w:t xml:space="preserve">, </w:t>
      </w:r>
      <w:r w:rsidR="00AB1DD2" w:rsidRPr="00C14FE0">
        <w:rPr>
          <w:rFonts w:ascii="Times New Roman" w:hAnsi="Times New Roman" w:cs="Times New Roman"/>
          <w:sz w:val="22"/>
          <w:szCs w:val="22"/>
        </w:rPr>
        <w:br/>
      </w:r>
      <w:r w:rsidRPr="00C14FE0">
        <w:rPr>
          <w:rFonts w:ascii="Times New Roman" w:hAnsi="Times New Roman" w:cs="Times New Roman"/>
          <w:sz w:val="22"/>
          <w:szCs w:val="22"/>
        </w:rPr>
        <w:t xml:space="preserve">a wykonawcami odbywa się przy użyciu Platformy e-Zamówienia, która jest dostępna pod adresem </w:t>
      </w:r>
      <w:hyperlink r:id="rId28">
        <w:r w:rsidRPr="00C14FE0">
          <w:rPr>
            <w:rFonts w:ascii="Times New Roman" w:hAnsi="Times New Roman" w:cs="Times New Roman"/>
            <w:sz w:val="22"/>
            <w:szCs w:val="22"/>
            <w:u w:val="single" w:color="0563C1"/>
          </w:rPr>
          <w:t>https://ezamowienia.gov.pl</w:t>
        </w:r>
      </w:hyperlink>
      <w:hyperlink r:id="rId29">
        <w:r w:rsidRPr="00C14FE0">
          <w:rPr>
            <w:rFonts w:ascii="Times New Roman" w:hAnsi="Times New Roman" w:cs="Times New Roman"/>
            <w:sz w:val="22"/>
            <w:szCs w:val="22"/>
            <w:u w:val="single" w:color="0563C1"/>
          </w:rPr>
          <w:t>.</w:t>
        </w:r>
      </w:hyperlink>
      <w:r w:rsidRPr="00C14FE0">
        <w:rPr>
          <w:rFonts w:ascii="Times New Roman" w:hAnsi="Times New Roman" w:cs="Times New Roman"/>
          <w:sz w:val="22"/>
          <w:szCs w:val="22"/>
        </w:rPr>
        <w:t xml:space="preserve"> </w:t>
      </w:r>
    </w:p>
    <w:p w14:paraId="0FA7EFAF" w14:textId="77777777"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Korzystanie z Platformy e-Zamówienia jest bezpłatne. </w:t>
      </w:r>
    </w:p>
    <w:p w14:paraId="38A2D0AF" w14:textId="77777777"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Zamawiający wyznacza następujące osoby do kontaktu z wykonawcami: </w:t>
      </w:r>
    </w:p>
    <w:p w14:paraId="592CA7AF" w14:textId="77777777" w:rsidR="00FD2A32" w:rsidRPr="00C14FE0" w:rsidRDefault="00552C1C" w:rsidP="0027079F">
      <w:pPr>
        <w:pStyle w:val="Akapitzlist"/>
        <w:numPr>
          <w:ilvl w:val="0"/>
          <w:numId w:val="22"/>
        </w:numPr>
        <w:spacing w:after="0" w:line="240" w:lineRule="auto"/>
        <w:jc w:val="both"/>
        <w:rPr>
          <w:rFonts w:ascii="Times New Roman" w:hAnsi="Times New Roman"/>
          <w:sz w:val="22"/>
          <w:szCs w:val="22"/>
          <w:lang w:eastAsia="ar-SA"/>
        </w:rPr>
      </w:pPr>
      <w:r w:rsidRPr="00C14FE0">
        <w:rPr>
          <w:rFonts w:ascii="Times New Roman" w:hAnsi="Times New Roman"/>
          <w:b/>
          <w:sz w:val="22"/>
          <w:szCs w:val="22"/>
          <w:lang w:eastAsia="ar-SA"/>
        </w:rPr>
        <w:t xml:space="preserve">Pani </w:t>
      </w:r>
      <w:r w:rsidR="00035B42" w:rsidRPr="00C14FE0">
        <w:rPr>
          <w:rFonts w:ascii="Times New Roman" w:hAnsi="Times New Roman"/>
          <w:b/>
          <w:sz w:val="22"/>
          <w:szCs w:val="22"/>
          <w:lang w:eastAsia="ar-SA"/>
        </w:rPr>
        <w:t>Iwona Szafarczyk</w:t>
      </w:r>
      <w:r w:rsidRPr="00C14FE0">
        <w:rPr>
          <w:rFonts w:ascii="Times New Roman" w:hAnsi="Times New Roman"/>
          <w:sz w:val="22"/>
          <w:szCs w:val="22"/>
          <w:lang w:eastAsia="ar-SA"/>
        </w:rPr>
        <w:t xml:space="preserve">   - w zakresie przedmiotu zamówienia,</w:t>
      </w:r>
    </w:p>
    <w:p w14:paraId="3AEC4503" w14:textId="7335CAB0" w:rsidR="00E5003D" w:rsidRPr="00C14FE0" w:rsidRDefault="00552C1C" w:rsidP="0027079F">
      <w:pPr>
        <w:pStyle w:val="Akapitzlist"/>
        <w:numPr>
          <w:ilvl w:val="0"/>
          <w:numId w:val="22"/>
        </w:numPr>
        <w:spacing w:after="0" w:line="240" w:lineRule="auto"/>
        <w:jc w:val="both"/>
        <w:rPr>
          <w:rStyle w:val="Hipercze"/>
          <w:rFonts w:ascii="Times New Roman" w:hAnsi="Times New Roman"/>
          <w:color w:val="auto"/>
          <w:sz w:val="22"/>
          <w:szCs w:val="22"/>
          <w:lang w:eastAsia="ar-SA"/>
        </w:rPr>
      </w:pPr>
      <w:r w:rsidRPr="00C14FE0">
        <w:rPr>
          <w:rFonts w:ascii="Times New Roman" w:hAnsi="Times New Roman"/>
          <w:b/>
          <w:sz w:val="22"/>
          <w:szCs w:val="22"/>
          <w:lang w:eastAsia="ar-SA"/>
        </w:rPr>
        <w:t xml:space="preserve">Pani </w:t>
      </w:r>
      <w:r w:rsidR="00096024" w:rsidRPr="00C14FE0">
        <w:rPr>
          <w:rFonts w:ascii="Times New Roman" w:hAnsi="Times New Roman"/>
          <w:b/>
          <w:sz w:val="22"/>
          <w:szCs w:val="22"/>
          <w:lang w:eastAsia="ar-SA"/>
        </w:rPr>
        <w:t>Ewelina Nowak</w:t>
      </w:r>
      <w:r w:rsidRPr="00C14FE0">
        <w:rPr>
          <w:rFonts w:ascii="Times New Roman" w:hAnsi="Times New Roman"/>
          <w:sz w:val="22"/>
          <w:szCs w:val="22"/>
          <w:lang w:eastAsia="ar-SA"/>
        </w:rPr>
        <w:t>- w zakresie prowadzonej procedury o udzielenie zamówienia</w:t>
      </w:r>
      <w:r w:rsidRPr="00C14FE0">
        <w:rPr>
          <w:rFonts w:ascii="Times New Roman" w:hAnsi="Times New Roman"/>
          <w:b/>
          <w:sz w:val="22"/>
          <w:szCs w:val="22"/>
          <w:lang w:eastAsia="ar-SA"/>
        </w:rPr>
        <w:t>,</w:t>
      </w:r>
      <w:r w:rsidRPr="00C14FE0">
        <w:rPr>
          <w:rFonts w:ascii="Times New Roman" w:hAnsi="Times New Roman"/>
          <w:bCs/>
          <w:sz w:val="22"/>
          <w:szCs w:val="22"/>
        </w:rPr>
        <w:t xml:space="preserve"> </w:t>
      </w:r>
      <w:r w:rsidR="00AB1DD2" w:rsidRPr="00C14FE0">
        <w:rPr>
          <w:rFonts w:ascii="Times New Roman" w:hAnsi="Times New Roman"/>
          <w:bCs/>
          <w:sz w:val="22"/>
          <w:szCs w:val="22"/>
        </w:rPr>
        <w:br/>
      </w:r>
      <w:r w:rsidRPr="00C14FE0">
        <w:rPr>
          <w:rFonts w:ascii="Times New Roman" w:hAnsi="Times New Roman"/>
          <w:bCs/>
          <w:sz w:val="22"/>
          <w:szCs w:val="22"/>
        </w:rPr>
        <w:t>e</w:t>
      </w:r>
      <w:r w:rsidR="00AB1DD2" w:rsidRPr="00C14FE0">
        <w:rPr>
          <w:rFonts w:ascii="Times New Roman" w:hAnsi="Times New Roman"/>
          <w:bCs/>
          <w:sz w:val="22"/>
          <w:szCs w:val="22"/>
        </w:rPr>
        <w:t>-</w:t>
      </w:r>
      <w:r w:rsidRPr="00C14FE0">
        <w:rPr>
          <w:rFonts w:ascii="Times New Roman" w:hAnsi="Times New Roman"/>
          <w:bCs/>
          <w:sz w:val="22"/>
          <w:szCs w:val="22"/>
        </w:rPr>
        <w:t>mail:</w:t>
      </w:r>
      <w:r w:rsidRPr="00C14FE0">
        <w:rPr>
          <w:rFonts w:ascii="Times New Roman" w:hAnsi="Times New Roman"/>
          <w:sz w:val="22"/>
          <w:szCs w:val="22"/>
        </w:rPr>
        <w:t xml:space="preserve"> </w:t>
      </w:r>
      <w:hyperlink r:id="rId30" w:history="1">
        <w:r w:rsidRPr="00C14FE0">
          <w:rPr>
            <w:rStyle w:val="Hipercze"/>
            <w:rFonts w:ascii="Times New Roman" w:hAnsi="Times New Roman"/>
            <w:color w:val="2E74B5" w:themeColor="accent5" w:themeShade="BF"/>
            <w:sz w:val="22"/>
            <w:szCs w:val="22"/>
          </w:rPr>
          <w:t>sekretariat@wschp.pl</w:t>
        </w:r>
      </w:hyperlink>
    </w:p>
    <w:p w14:paraId="1336A25D" w14:textId="1314E7CA" w:rsidR="00E5003D"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Adres strony internetowej prowadzonego postępowania (link prowadzący bezpośrednio do widoku postępowania na Platformie e-Zamówienia): </w:t>
      </w:r>
    </w:p>
    <w:p w14:paraId="31B38B30" w14:textId="2104D4D9" w:rsidR="009E32AF" w:rsidRPr="00C14FE0" w:rsidRDefault="009E32AF" w:rsidP="009E32AF">
      <w:pPr>
        <w:suppressAutoHyphens w:val="0"/>
        <w:spacing w:line="240" w:lineRule="auto"/>
        <w:jc w:val="both"/>
        <w:rPr>
          <w:rFonts w:ascii="Times New Roman" w:hAnsi="Times New Roman" w:cs="Times New Roman"/>
          <w:sz w:val="22"/>
          <w:szCs w:val="22"/>
          <w:highlight w:val="yellow"/>
        </w:rPr>
      </w:pPr>
      <w:hyperlink r:id="rId31" w:history="1">
        <w:r w:rsidRPr="00C14FE0">
          <w:rPr>
            <w:rStyle w:val="Hipercze"/>
            <w:rFonts w:ascii="Times New Roman" w:hAnsi="Times New Roman"/>
            <w:b/>
            <w:bCs/>
            <w:sz w:val="22"/>
            <w:szCs w:val="22"/>
            <w:highlight w:val="yellow"/>
          </w:rPr>
          <w:t>https://ezamowienia.gov.pl/mp-client/search/list/ocds-148610-dd584589-0e41-474e-b49b-117e19be166a</w:t>
        </w:r>
      </w:hyperlink>
    </w:p>
    <w:p w14:paraId="3EC596C4" w14:textId="4F094547" w:rsidR="00C4726C"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Postępowanie można wyszukać również ze strony głównej Platformy e-Zamówienia (przycisk „Przeglądaj postępowania/konkursy”).  </w:t>
      </w:r>
    </w:p>
    <w:p w14:paraId="4BB90A8A" w14:textId="57855A93" w:rsidR="00616CC7" w:rsidRPr="00C14FE0" w:rsidRDefault="00552C1C" w:rsidP="0027079F">
      <w:pPr>
        <w:numPr>
          <w:ilvl w:val="0"/>
          <w:numId w:val="21"/>
        </w:numPr>
        <w:suppressAutoHyphens w:val="0"/>
        <w:spacing w:line="240" w:lineRule="auto"/>
        <w:ind w:hanging="360"/>
        <w:jc w:val="both"/>
        <w:rPr>
          <w:rFonts w:ascii="Times New Roman" w:hAnsi="Times New Roman" w:cs="Times New Roman"/>
          <w:b/>
          <w:bCs/>
          <w:sz w:val="22"/>
          <w:szCs w:val="22"/>
          <w:highlight w:val="yellow"/>
        </w:rPr>
      </w:pPr>
      <w:r w:rsidRPr="00C14FE0">
        <w:rPr>
          <w:rFonts w:ascii="Times New Roman" w:hAnsi="Times New Roman" w:cs="Times New Roman"/>
          <w:b/>
          <w:bCs/>
          <w:sz w:val="22"/>
          <w:szCs w:val="22"/>
          <w:highlight w:val="yellow"/>
        </w:rPr>
        <w:t>Identyfikator (ID) postępowania na Platformie e-Zamówienia:</w:t>
      </w:r>
    </w:p>
    <w:p w14:paraId="55F14871" w14:textId="77777777" w:rsidR="009E32AF" w:rsidRPr="00C14FE0" w:rsidRDefault="009E32AF" w:rsidP="009E32AF">
      <w:pPr>
        <w:suppressAutoHyphens w:val="0"/>
        <w:spacing w:line="240" w:lineRule="auto"/>
        <w:jc w:val="both"/>
        <w:rPr>
          <w:rFonts w:ascii="Times New Roman" w:hAnsi="Times New Roman" w:cs="Times New Roman"/>
          <w:sz w:val="22"/>
          <w:szCs w:val="22"/>
          <w:lang w:val="en-US"/>
        </w:rPr>
      </w:pPr>
      <w:r w:rsidRPr="00C14FE0">
        <w:rPr>
          <w:rFonts w:ascii="Times New Roman" w:hAnsi="Times New Roman" w:cs="Times New Roman"/>
          <w:b/>
          <w:bCs/>
          <w:sz w:val="22"/>
          <w:szCs w:val="22"/>
          <w:highlight w:val="yellow"/>
          <w:lang w:val="en-US"/>
        </w:rPr>
        <w:t>ocds-148610-dd584589-0e41-474e-b49b-117e19be166a</w:t>
      </w:r>
      <w:r w:rsidRPr="00C14FE0">
        <w:rPr>
          <w:rFonts w:ascii="Times New Roman" w:hAnsi="Times New Roman" w:cs="Times New Roman"/>
          <w:b/>
          <w:bCs/>
          <w:sz w:val="22"/>
          <w:szCs w:val="22"/>
          <w:lang w:val="en-US"/>
        </w:rPr>
        <w:t xml:space="preserve"> </w:t>
      </w:r>
    </w:p>
    <w:p w14:paraId="40E0EE11" w14:textId="0BF1CA79"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Przeglądanie i pobieranie publicznej treści dokumentacji postępowania nie wymaga posiadania konta na Platformie e-Zamówienia ani logowania.  </w:t>
      </w:r>
    </w:p>
    <w:p w14:paraId="1019E469" w14:textId="1C1DD633"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Sposób sporządzenia dokumentów elektronicznych lub dokumentów elektronicznych będących kopią elektroniczną treści zapisanej w postaci papierowej (cyfrowe odwzorowania) musi być zgodny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 xml:space="preserve">z wymaganiami określonymi w rozporządzeniu Prezesa Rady Ministrów w sprawie wymagań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 xml:space="preserve">dla dokumentów elektronicznych.  </w:t>
      </w:r>
    </w:p>
    <w:p w14:paraId="4C5C48A4" w14:textId="6CE2DC59"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lastRenderedPageBreak/>
        <w:t>Dokumenty elektroniczne</w:t>
      </w:r>
      <w:r w:rsidRPr="00C14FE0">
        <w:rPr>
          <w:rFonts w:ascii="Times New Roman" w:hAnsi="Times New Roman" w:cs="Times New Roman"/>
          <w:sz w:val="22"/>
          <w:szCs w:val="22"/>
          <w:vertAlign w:val="superscript"/>
        </w:rPr>
        <w:footnoteReference w:id="1"/>
      </w:r>
      <w:r w:rsidRPr="00C14FE0">
        <w:rPr>
          <w:rFonts w:ascii="Times New Roman" w:hAnsi="Times New Roman" w:cs="Times New Roman"/>
          <w:sz w:val="22"/>
          <w:szCs w:val="22"/>
        </w:rPr>
        <w:t xml:space="preserve">, o których mowa w § 2 ust. 1 rozporządzenia Prezesa Rady Ministrów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 xml:space="preserve">w sprawie wymagań dla dokumentów elektronicznych, sporządza się w postaci elektronicznej,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 xml:space="preserve">w formatach danych określonych w przepisach rozporządzenia Rady Ministrów w sprawie Krajowych Ram Interoperacyjności, z uwzględnieniem rodzaju przekazywanych danych i przekazuje </w:t>
      </w:r>
      <w:r w:rsidR="008C70CA">
        <w:rPr>
          <w:rFonts w:ascii="Times New Roman" w:hAnsi="Times New Roman" w:cs="Times New Roman"/>
          <w:sz w:val="22"/>
          <w:szCs w:val="22"/>
        </w:rPr>
        <w:br/>
      </w:r>
      <w:r w:rsidRPr="00C14FE0">
        <w:rPr>
          <w:rFonts w:ascii="Times New Roman" w:hAnsi="Times New Roman" w:cs="Times New Roman"/>
          <w:sz w:val="22"/>
          <w:szCs w:val="22"/>
        </w:rPr>
        <w:t xml:space="preserve">się jako załączniki. W przypadku formatów, o których mowa w art. 66 ust. 1 ustawy Pzp, ww. regulacje nie będą miały bezpośredniego zastosowania.   </w:t>
      </w:r>
    </w:p>
    <w:p w14:paraId="0B5B93C6" w14:textId="40BA2176"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Informacje, oświadczenia lub dokumenty</w:t>
      </w:r>
      <w:r w:rsidRPr="00C14FE0">
        <w:rPr>
          <w:rFonts w:ascii="Times New Roman" w:hAnsi="Times New Roman" w:cs="Times New Roman"/>
          <w:sz w:val="22"/>
          <w:szCs w:val="22"/>
          <w:vertAlign w:val="superscript"/>
        </w:rPr>
        <w:footnoteReference w:id="2"/>
      </w:r>
      <w:r w:rsidRPr="00C14FE0">
        <w:rPr>
          <w:rFonts w:ascii="Times New Roman" w:hAnsi="Times New Roman" w:cs="Times New Roman"/>
          <w:sz w:val="22"/>
          <w:szCs w:val="22"/>
        </w:rPr>
        <w:t xml:space="preserve">, inne niż wymienione w § 2 ust. 1 rozporządzenia Prezesa Rady Ministrów w sprawie wymagań dla dokumentów elektronicznych, przekazywane w postępowaniu sporządza się w postaci elektronicznej: </w:t>
      </w:r>
    </w:p>
    <w:p w14:paraId="42EA9031" w14:textId="504637E3" w:rsidR="00EA78DB" w:rsidRPr="00C14FE0" w:rsidRDefault="00552C1C" w:rsidP="0027079F">
      <w:pPr>
        <w:pStyle w:val="Akapitzlist"/>
        <w:numPr>
          <w:ilvl w:val="0"/>
          <w:numId w:val="63"/>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w formatach danych określonych w przepisach rozporządzenia Rady Ministrów w sprawie Krajowych Ram Interoperacyjności (i przekazuje się jako załącznik), lub  </w:t>
      </w:r>
    </w:p>
    <w:p w14:paraId="75D4C34A" w14:textId="7652186D" w:rsidR="00FD2A32" w:rsidRPr="00C14FE0" w:rsidRDefault="00552C1C" w:rsidP="008C70CA">
      <w:pPr>
        <w:pStyle w:val="Akapitzlist"/>
        <w:numPr>
          <w:ilvl w:val="0"/>
          <w:numId w:val="63"/>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 xml:space="preserve">jako tekst wpisany bezpośrednio do wiadomości przekazywanej przy użyciu środków komunikacji elektronicznej (np. w treści wiadomości e-mail lub w treści „Formularza do komunikacji”). </w:t>
      </w:r>
    </w:p>
    <w:p w14:paraId="7E54DA3A" w14:textId="37953E02" w:rsidR="00FD2A32" w:rsidRPr="00C14FE0" w:rsidRDefault="00552C1C" w:rsidP="008C70CA">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 xml:space="preserve">poz. 1655) wykonawca, w celu utrzymania w poufności tych informacji, przekazuje je w wydzielonym i odpowiednio oznaczonym pliku, wraz z jednoczesnym zaznaczeniem w nazwie pliku „Dokument stanowiący tajemnicę przedsiębiorstwa”.  </w:t>
      </w:r>
    </w:p>
    <w:p w14:paraId="1844D617" w14:textId="7463C606"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Komunikacja w postępowaniu, </w:t>
      </w:r>
      <w:r w:rsidRPr="00C14FE0">
        <w:rPr>
          <w:rFonts w:ascii="Times New Roman" w:hAnsi="Times New Roman" w:cs="Times New Roman"/>
          <w:sz w:val="22"/>
          <w:szCs w:val="22"/>
          <w:u w:val="single" w:color="000000"/>
        </w:rPr>
        <w:t>z wyłączeniem składania ofert/wniosków</w:t>
      </w:r>
      <w:r w:rsidRPr="00C14FE0">
        <w:rPr>
          <w:rFonts w:ascii="Times New Roman" w:hAnsi="Times New Roman" w:cs="Times New Roman"/>
          <w:sz w:val="22"/>
          <w:szCs w:val="22"/>
        </w:rPr>
        <w:t xml:space="preserve"> </w:t>
      </w:r>
      <w:r w:rsidRPr="00C14FE0">
        <w:rPr>
          <w:rFonts w:ascii="Times New Roman" w:hAnsi="Times New Roman" w:cs="Times New Roman"/>
          <w:sz w:val="22"/>
          <w:szCs w:val="22"/>
          <w:u w:val="single" w:color="000000"/>
        </w:rPr>
        <w:t xml:space="preserve">o dopuszczenie do udziału </w:t>
      </w:r>
      <w:r w:rsidR="00096024" w:rsidRPr="00C14FE0">
        <w:rPr>
          <w:rFonts w:ascii="Times New Roman" w:hAnsi="Times New Roman" w:cs="Times New Roman"/>
          <w:sz w:val="22"/>
          <w:szCs w:val="22"/>
          <w:u w:val="single" w:color="000000"/>
        </w:rPr>
        <w:br/>
      </w:r>
      <w:r w:rsidRPr="00C14FE0">
        <w:rPr>
          <w:rFonts w:ascii="Times New Roman" w:hAnsi="Times New Roman" w:cs="Times New Roman"/>
          <w:sz w:val="22"/>
          <w:szCs w:val="22"/>
          <w:u w:val="single" w:color="000000"/>
        </w:rPr>
        <w:t>w postępowaniu,</w:t>
      </w:r>
      <w:r w:rsidRPr="00C14FE0">
        <w:rPr>
          <w:rFonts w:ascii="Times New Roman" w:hAnsi="Times New Roman" w:cs="Times New Roman"/>
          <w:sz w:val="22"/>
          <w:szCs w:val="22"/>
        </w:rPr>
        <w:t xml:space="preserve"> odbywa się drogą elektroniczną</w:t>
      </w:r>
      <w:r w:rsidR="00096024" w:rsidRPr="00C14FE0">
        <w:rPr>
          <w:rFonts w:ascii="Times New Roman" w:hAnsi="Times New Roman" w:cs="Times New Roman"/>
          <w:sz w:val="22"/>
          <w:szCs w:val="22"/>
        </w:rPr>
        <w:t xml:space="preserve"> </w:t>
      </w:r>
      <w:r w:rsidRPr="00C14FE0">
        <w:rPr>
          <w:rFonts w:ascii="Times New Roman" w:hAnsi="Times New Roman" w:cs="Times New Roman"/>
          <w:sz w:val="22"/>
          <w:szCs w:val="22"/>
        </w:rPr>
        <w:t xml:space="preserve">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 xml:space="preserve">do przesyłanej wiadomości (przycisk „dodaj załącznik”). W przypadku załączników, które są zgodnie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z ustawą Pzp lub rozporządzeniem Prezesa Rady Ministrów w sprawie wymagań dla dokumentów elektronicznych opatrzone kwalifikowanym podpisem elektronicznym, podpisem zaufanym</w:t>
      </w:r>
      <w:r w:rsidRPr="00C14FE0">
        <w:rPr>
          <w:rFonts w:ascii="Times New Roman" w:hAnsi="Times New Roman" w:cs="Times New Roman"/>
          <w:sz w:val="22"/>
          <w:szCs w:val="22"/>
          <w:vertAlign w:val="superscript"/>
        </w:rPr>
        <w:footnoteReference w:id="3"/>
      </w:r>
      <w:r w:rsidRPr="00C14FE0">
        <w:rPr>
          <w:rFonts w:ascii="Times New Roman" w:hAnsi="Times New Roman" w:cs="Times New Roman"/>
          <w:sz w:val="22"/>
          <w:szCs w:val="22"/>
        </w:rPr>
        <w:t xml:space="preserve">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lub podpisem osobistym</w:t>
      </w:r>
      <w:r w:rsidRPr="00C14FE0">
        <w:rPr>
          <w:rFonts w:ascii="Times New Roman" w:hAnsi="Times New Roman" w:cs="Times New Roman"/>
          <w:sz w:val="22"/>
          <w:szCs w:val="22"/>
          <w:vertAlign w:val="superscript"/>
        </w:rPr>
        <w:footnoteReference w:id="4"/>
      </w:r>
      <w:r w:rsidRPr="00C14FE0">
        <w:rPr>
          <w:rFonts w:ascii="Times New Roman" w:hAnsi="Times New Roman" w:cs="Times New Roman"/>
          <w:sz w:val="22"/>
          <w:szCs w:val="22"/>
        </w:rPr>
        <w:t xml:space="preserve">, mogą być opatrzone, zgodnie z wyborem wykonawcy/wykonawcy wspólnie ubiegającego się o udzielenie zamówienia/podmiotu udostępniającego zasoby, </w:t>
      </w:r>
      <w:r w:rsidRPr="00C14FE0">
        <w:rPr>
          <w:rFonts w:ascii="Times New Roman" w:hAnsi="Times New Roman" w:cs="Times New Roman"/>
          <w:sz w:val="22"/>
          <w:szCs w:val="22"/>
          <w:u w:val="single" w:color="000000"/>
        </w:rPr>
        <w:t>podpisem typu zewnętrznego</w:t>
      </w:r>
      <w:r w:rsidRPr="00C14FE0">
        <w:rPr>
          <w:rFonts w:ascii="Times New Roman" w:hAnsi="Times New Roman" w:cs="Times New Roman"/>
          <w:sz w:val="22"/>
          <w:szCs w:val="22"/>
        </w:rPr>
        <w:t xml:space="preserve"> lub </w:t>
      </w:r>
      <w:r w:rsidRPr="00C14FE0">
        <w:rPr>
          <w:rFonts w:ascii="Times New Roman" w:hAnsi="Times New Roman" w:cs="Times New Roman"/>
          <w:sz w:val="22"/>
          <w:szCs w:val="22"/>
          <w:u w:val="single" w:color="000000"/>
        </w:rPr>
        <w:t>wewnętrznego.</w:t>
      </w:r>
      <w:r w:rsidRPr="00C14FE0">
        <w:rPr>
          <w:rFonts w:ascii="Times New Roman" w:hAnsi="Times New Roman" w:cs="Times New Roman"/>
          <w:sz w:val="22"/>
          <w:szCs w:val="22"/>
        </w:rPr>
        <w:t xml:space="preserve"> W zależności od rodzaju podpisu i jego typu (zewnętrzny, wewnętrzny) dodaje się uprzednio podpisane dokumenty wraz z wygenerowanym plikiem podpisu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 xml:space="preserve">(typ zewnętrzny) lub dokument z wszytym podpisem (typ wewnętrzny). </w:t>
      </w:r>
    </w:p>
    <w:p w14:paraId="23D5DCF1" w14:textId="4518620A"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Możliwość korzystania w postępowaniu z „Formularzy do komunikacji” w pełnym zakresie wymaga posiadania konta „Wykonawcy” na Platformie e-Zamówienia oraz zalogowania się na Platformie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e-Zamówienia. Do korzystania z „Formularzy do komunikacji” służących do zadawania pytań dotyczących treści dokumentów zamówienia</w:t>
      </w:r>
      <w:r w:rsidRPr="00C14FE0">
        <w:rPr>
          <w:rFonts w:ascii="Times New Roman" w:hAnsi="Times New Roman" w:cs="Times New Roman"/>
          <w:sz w:val="22"/>
          <w:szCs w:val="22"/>
          <w:vertAlign w:val="superscript"/>
        </w:rPr>
        <w:footnoteReference w:id="5"/>
      </w:r>
      <w:r w:rsidRPr="00C14FE0">
        <w:rPr>
          <w:rFonts w:ascii="Times New Roman" w:hAnsi="Times New Roman" w:cs="Times New Roman"/>
          <w:sz w:val="22"/>
          <w:szCs w:val="22"/>
        </w:rPr>
        <w:t xml:space="preserve"> wystarczające jest posiadanie tzw. konta uproszczonego na Platformie e-Zamówienia.</w:t>
      </w:r>
    </w:p>
    <w:p w14:paraId="5E89BFF2" w14:textId="03D3D2E6"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Wszystkie wysłane i odebrane w postępowaniu przez wykonawcę wiadomości widoczne </w:t>
      </w:r>
      <w:r w:rsidR="00AB1DD2" w:rsidRPr="00C14FE0">
        <w:rPr>
          <w:rFonts w:ascii="Times New Roman" w:hAnsi="Times New Roman" w:cs="Times New Roman"/>
          <w:sz w:val="22"/>
          <w:szCs w:val="22"/>
        </w:rPr>
        <w:br/>
      </w:r>
      <w:r w:rsidRPr="00C14FE0">
        <w:rPr>
          <w:rFonts w:ascii="Times New Roman" w:hAnsi="Times New Roman" w:cs="Times New Roman"/>
          <w:sz w:val="22"/>
          <w:szCs w:val="22"/>
        </w:rPr>
        <w:t xml:space="preserve">są po zalogowaniu w podglądzie postępowania w zakładce „Komunikacja”.  </w:t>
      </w:r>
    </w:p>
    <w:p w14:paraId="6595A22B" w14:textId="4B83BAAC"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Maksymalny rozmiar plików przesyłanych za pośrednictwem „Formularzy do komunikacji” wynosi 150 M</w:t>
      </w:r>
      <w:r w:rsidR="00096024" w:rsidRPr="00C14FE0">
        <w:rPr>
          <w:rFonts w:ascii="Times New Roman" w:hAnsi="Times New Roman" w:cs="Times New Roman"/>
          <w:sz w:val="22"/>
          <w:szCs w:val="22"/>
        </w:rPr>
        <w:t>B</w:t>
      </w:r>
      <w:r w:rsidRPr="00C14FE0">
        <w:rPr>
          <w:rFonts w:ascii="Times New Roman" w:hAnsi="Times New Roman" w:cs="Times New Roman"/>
          <w:sz w:val="22"/>
          <w:szCs w:val="22"/>
        </w:rPr>
        <w:t xml:space="preserve"> (wielkość ta dotyczy plików przesyłanych jako załączniki do jednego formularza). </w:t>
      </w:r>
    </w:p>
    <w:p w14:paraId="387B441B" w14:textId="054A0433"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Minimalne wymagania techniczne dotyczące sprzętu używanego w celu korzystania z usług Platformy e-Zamówienia oraz informacje dotyczące specyfikacji połączenia określa </w:t>
      </w:r>
      <w:r w:rsidRPr="00C14FE0">
        <w:rPr>
          <w:rFonts w:ascii="Times New Roman" w:hAnsi="Times New Roman" w:cs="Times New Roman"/>
          <w:i/>
          <w:sz w:val="22"/>
          <w:szCs w:val="22"/>
        </w:rPr>
        <w:t xml:space="preserve">Regulamin Platformy </w:t>
      </w:r>
      <w:r w:rsidR="00096024" w:rsidRPr="00C14FE0">
        <w:rPr>
          <w:rFonts w:ascii="Times New Roman" w:hAnsi="Times New Roman" w:cs="Times New Roman"/>
          <w:i/>
          <w:sz w:val="22"/>
          <w:szCs w:val="22"/>
        </w:rPr>
        <w:br/>
      </w:r>
      <w:r w:rsidRPr="00C14FE0">
        <w:rPr>
          <w:rFonts w:ascii="Times New Roman" w:hAnsi="Times New Roman" w:cs="Times New Roman"/>
          <w:i/>
          <w:sz w:val="22"/>
          <w:szCs w:val="22"/>
        </w:rPr>
        <w:t>e-Zamówienia.</w:t>
      </w:r>
      <w:r w:rsidRPr="00C14FE0">
        <w:rPr>
          <w:rFonts w:ascii="Times New Roman" w:hAnsi="Times New Roman" w:cs="Times New Roman"/>
          <w:sz w:val="22"/>
          <w:szCs w:val="22"/>
        </w:rPr>
        <w:t xml:space="preserve">  </w:t>
      </w:r>
    </w:p>
    <w:p w14:paraId="6BF09CA4" w14:textId="038FBE98"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b/>
          <w:sz w:val="22"/>
          <w:szCs w:val="22"/>
        </w:rPr>
        <w:t>W przypadku problemów technicznych i awarii</w:t>
      </w:r>
      <w:r w:rsidRPr="00C14FE0">
        <w:rPr>
          <w:rFonts w:ascii="Times New Roman" w:hAnsi="Times New Roman" w:cs="Times New Roman"/>
          <w:sz w:val="22"/>
          <w:szCs w:val="22"/>
        </w:rPr>
        <w:t xml:space="preserve"> związanych z funkcjonowaniem Platformy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 xml:space="preserve">e-Zamówienia użytkownicy mogą skorzystać ze wsparcia technicznego dostępnego pod numerem </w:t>
      </w:r>
      <w:r w:rsidRPr="00C14FE0">
        <w:rPr>
          <w:rFonts w:ascii="Times New Roman" w:hAnsi="Times New Roman" w:cs="Times New Roman"/>
          <w:sz w:val="22"/>
          <w:szCs w:val="22"/>
        </w:rPr>
        <w:lastRenderedPageBreak/>
        <w:t xml:space="preserve">telefonu </w:t>
      </w:r>
      <w:r w:rsidRPr="00C14FE0">
        <w:rPr>
          <w:rFonts w:ascii="Times New Roman" w:hAnsi="Times New Roman" w:cs="Times New Roman"/>
          <w:b/>
          <w:bCs/>
          <w:sz w:val="22"/>
          <w:szCs w:val="22"/>
        </w:rPr>
        <w:t>(32) 77 88</w:t>
      </w:r>
      <w:r w:rsidR="009A6A79" w:rsidRPr="00C14FE0">
        <w:rPr>
          <w:rFonts w:ascii="Times New Roman" w:hAnsi="Times New Roman" w:cs="Times New Roman"/>
          <w:b/>
          <w:bCs/>
          <w:sz w:val="22"/>
          <w:szCs w:val="22"/>
        </w:rPr>
        <w:t> </w:t>
      </w:r>
      <w:r w:rsidRPr="00C14FE0">
        <w:rPr>
          <w:rFonts w:ascii="Times New Roman" w:hAnsi="Times New Roman" w:cs="Times New Roman"/>
          <w:b/>
          <w:bCs/>
          <w:sz w:val="22"/>
          <w:szCs w:val="22"/>
        </w:rPr>
        <w:t>999</w:t>
      </w:r>
      <w:r w:rsidR="009A6A79" w:rsidRPr="00C14FE0">
        <w:rPr>
          <w:rFonts w:ascii="Times New Roman" w:hAnsi="Times New Roman" w:cs="Times New Roman"/>
          <w:b/>
          <w:bCs/>
          <w:sz w:val="22"/>
          <w:szCs w:val="22"/>
        </w:rPr>
        <w:t xml:space="preserve"> i/lub</w:t>
      </w:r>
      <w:r w:rsidR="00767C91" w:rsidRPr="00C14FE0">
        <w:rPr>
          <w:rFonts w:ascii="Times New Roman" w:hAnsi="Times New Roman" w:cs="Times New Roman"/>
          <w:b/>
          <w:bCs/>
          <w:sz w:val="22"/>
          <w:szCs w:val="22"/>
        </w:rPr>
        <w:t xml:space="preserve"> (22) 458 77 99</w:t>
      </w:r>
      <w:r w:rsidR="00767C91" w:rsidRPr="00C14FE0">
        <w:rPr>
          <w:rFonts w:ascii="Times New Roman" w:hAnsi="Times New Roman" w:cs="Times New Roman"/>
          <w:sz w:val="22"/>
          <w:szCs w:val="22"/>
        </w:rPr>
        <w:t xml:space="preserve"> </w:t>
      </w:r>
      <w:r w:rsidR="009A6A79" w:rsidRPr="00C14FE0">
        <w:rPr>
          <w:rFonts w:ascii="Times New Roman" w:hAnsi="Times New Roman" w:cs="Times New Roman"/>
          <w:b/>
          <w:bCs/>
          <w:sz w:val="22"/>
          <w:szCs w:val="22"/>
        </w:rPr>
        <w:t xml:space="preserve"> </w:t>
      </w:r>
      <w:r w:rsidRPr="00C14FE0">
        <w:rPr>
          <w:rFonts w:ascii="Times New Roman" w:hAnsi="Times New Roman" w:cs="Times New Roman"/>
          <w:b/>
          <w:bCs/>
          <w:sz w:val="22"/>
          <w:szCs w:val="22"/>
        </w:rPr>
        <w:t xml:space="preserve"> </w:t>
      </w:r>
      <w:r w:rsidRPr="00C14FE0">
        <w:rPr>
          <w:rFonts w:ascii="Times New Roman" w:hAnsi="Times New Roman" w:cs="Times New Roman"/>
          <w:sz w:val="22"/>
          <w:szCs w:val="22"/>
        </w:rPr>
        <w:t xml:space="preserve">lub drogą elektroniczną poprzez formularz udostępniony na stronie internetowej </w:t>
      </w:r>
      <w:hyperlink r:id="rId32">
        <w:r w:rsidRPr="00C14FE0">
          <w:rPr>
            <w:rFonts w:ascii="Times New Roman" w:hAnsi="Times New Roman" w:cs="Times New Roman"/>
            <w:sz w:val="22"/>
            <w:szCs w:val="22"/>
            <w:u w:val="single" w:color="0563C1"/>
          </w:rPr>
          <w:t>https://ezamowienia.gov.pl</w:t>
        </w:r>
      </w:hyperlink>
      <w:hyperlink r:id="rId33">
        <w:r w:rsidRPr="00C14FE0">
          <w:rPr>
            <w:rFonts w:ascii="Times New Roman" w:hAnsi="Times New Roman" w:cs="Times New Roman"/>
            <w:sz w:val="22"/>
            <w:szCs w:val="22"/>
          </w:rPr>
          <w:t xml:space="preserve"> </w:t>
        </w:r>
      </w:hyperlink>
      <w:r w:rsidRPr="00C14FE0">
        <w:rPr>
          <w:rFonts w:ascii="Times New Roman" w:hAnsi="Times New Roman" w:cs="Times New Roman"/>
          <w:sz w:val="22"/>
          <w:szCs w:val="22"/>
        </w:rPr>
        <w:t xml:space="preserve"> w zakładce </w:t>
      </w:r>
      <w:r w:rsidRPr="00C14FE0">
        <w:rPr>
          <w:rFonts w:ascii="Times New Roman" w:hAnsi="Times New Roman" w:cs="Times New Roman"/>
          <w:b/>
          <w:bCs/>
          <w:sz w:val="22"/>
          <w:szCs w:val="22"/>
        </w:rPr>
        <w:t>„Zgłoś problem”.</w:t>
      </w:r>
      <w:r w:rsidRPr="00C14FE0">
        <w:rPr>
          <w:rFonts w:ascii="Times New Roman" w:hAnsi="Times New Roman" w:cs="Times New Roman"/>
          <w:sz w:val="22"/>
          <w:szCs w:val="22"/>
        </w:rPr>
        <w:t xml:space="preserve">  </w:t>
      </w:r>
    </w:p>
    <w:p w14:paraId="08B641CF" w14:textId="78A1F9B3" w:rsidR="00FD2A32" w:rsidRPr="00C14FE0" w:rsidRDefault="00552C1C" w:rsidP="0027079F">
      <w:pPr>
        <w:numPr>
          <w:ilvl w:val="0"/>
          <w:numId w:val="21"/>
        </w:numPr>
        <w:suppressAutoHyphens w:val="0"/>
        <w:spacing w:line="240" w:lineRule="auto"/>
        <w:ind w:hanging="360"/>
        <w:jc w:val="both"/>
        <w:rPr>
          <w:rFonts w:ascii="Times New Roman" w:hAnsi="Times New Roman" w:cs="Times New Roman"/>
          <w:sz w:val="22"/>
          <w:szCs w:val="22"/>
        </w:rPr>
      </w:pPr>
      <w:r w:rsidRPr="00C14FE0">
        <w:rPr>
          <w:rFonts w:ascii="Times New Roman" w:hAnsi="Times New Roman" w:cs="Times New Roman"/>
          <w:sz w:val="22"/>
          <w:szCs w:val="22"/>
        </w:rPr>
        <w:t xml:space="preserve">W szczególnie uzasadnionych przypadkach uniemożliwiających komunikację wykonawcy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 xml:space="preserve">i Zamawiającego za pośrednictwem Platformy e-Zamówienia, Zamawiający dopuszcza komunikację </w:t>
      </w:r>
      <w:r w:rsidR="00096024" w:rsidRPr="00C14FE0">
        <w:rPr>
          <w:rFonts w:ascii="Times New Roman" w:hAnsi="Times New Roman" w:cs="Times New Roman"/>
          <w:sz w:val="22"/>
          <w:szCs w:val="22"/>
        </w:rPr>
        <w:br/>
      </w:r>
      <w:r w:rsidRPr="00C14FE0">
        <w:rPr>
          <w:rFonts w:ascii="Times New Roman" w:hAnsi="Times New Roman" w:cs="Times New Roman"/>
          <w:sz w:val="22"/>
          <w:szCs w:val="22"/>
        </w:rPr>
        <w:t xml:space="preserve">za pomocą poczty elektronicznej na adres e-mail: </w:t>
      </w:r>
      <w:hyperlink r:id="rId34" w:history="1">
        <w:r w:rsidRPr="00C14FE0">
          <w:rPr>
            <w:rStyle w:val="Hipercze"/>
            <w:rFonts w:ascii="Times New Roman" w:hAnsi="Times New Roman"/>
            <w:color w:val="2E74B5" w:themeColor="accent5" w:themeShade="BF"/>
            <w:sz w:val="22"/>
            <w:szCs w:val="22"/>
          </w:rPr>
          <w:t>sekretariat@wschp.pl</w:t>
        </w:r>
      </w:hyperlink>
      <w:r w:rsidRPr="00C14FE0">
        <w:rPr>
          <w:rFonts w:ascii="Times New Roman" w:hAnsi="Times New Roman" w:cs="Times New Roman"/>
          <w:sz w:val="22"/>
          <w:szCs w:val="22"/>
        </w:rPr>
        <w:t xml:space="preserve"> (nie dotyczy składania ofert/wniosków o dopuszczenie do udziału w postępowaniu). </w:t>
      </w:r>
    </w:p>
    <w:bookmarkEnd w:id="6"/>
    <w:p w14:paraId="530749FC" w14:textId="77777777" w:rsidR="00FD2A32" w:rsidRPr="00C14FE0" w:rsidRDefault="00FD2A32" w:rsidP="009860E6">
      <w:pPr>
        <w:suppressAutoHyphens w:val="0"/>
        <w:spacing w:line="240" w:lineRule="auto"/>
        <w:jc w:val="both"/>
        <w:rPr>
          <w:rFonts w:ascii="Times New Roman" w:hAnsi="Times New Roman" w:cs="Times New Roman"/>
          <w:color w:val="FF0000"/>
          <w:sz w:val="22"/>
          <w:szCs w:val="22"/>
        </w:rPr>
      </w:pPr>
    </w:p>
    <w:p w14:paraId="0B0203C4" w14:textId="56C2CE1D" w:rsidR="00FD2A32" w:rsidRPr="00C14FE0" w:rsidRDefault="00552C1C" w:rsidP="0027079F">
      <w:pPr>
        <w:pStyle w:val="Akapitzlist"/>
        <w:numPr>
          <w:ilvl w:val="0"/>
          <w:numId w:val="44"/>
        </w:numPr>
        <w:suppressAutoHyphens w:val="0"/>
        <w:spacing w:after="0" w:line="240" w:lineRule="auto"/>
        <w:rPr>
          <w:rFonts w:ascii="Times New Roman" w:hAnsi="Times New Roman"/>
          <w:b/>
          <w:i/>
          <w:iCs/>
          <w:sz w:val="22"/>
          <w:szCs w:val="22"/>
          <w:u w:val="single"/>
        </w:rPr>
      </w:pPr>
      <w:r w:rsidRPr="00C14FE0">
        <w:rPr>
          <w:rFonts w:ascii="Times New Roman" w:hAnsi="Times New Roman"/>
          <w:b/>
          <w:i/>
          <w:iCs/>
          <w:sz w:val="22"/>
          <w:szCs w:val="22"/>
          <w:u w:val="single"/>
        </w:rPr>
        <w:t>Opis sposobu przygotowania i składania oferty</w:t>
      </w:r>
    </w:p>
    <w:p w14:paraId="67573058" w14:textId="77777777" w:rsidR="00FD2A32" w:rsidRPr="00C14FE0" w:rsidRDefault="00552C1C" w:rsidP="001A7EAD">
      <w:pPr>
        <w:pStyle w:val="Akapitzlist"/>
        <w:numPr>
          <w:ilvl w:val="0"/>
          <w:numId w:val="20"/>
        </w:numPr>
        <w:pBdr>
          <w:top w:val="nil"/>
          <w:left w:val="nil"/>
          <w:bottom w:val="nil"/>
          <w:right w:val="nil"/>
          <w:between w:val="nil"/>
        </w:pBdr>
        <w:suppressAutoHyphens w:val="0"/>
        <w:spacing w:after="0" w:line="240" w:lineRule="auto"/>
        <w:ind w:left="680"/>
        <w:rPr>
          <w:rFonts w:ascii="Times New Roman" w:eastAsia="Arial" w:hAnsi="Times New Roman"/>
          <w:sz w:val="22"/>
          <w:szCs w:val="22"/>
        </w:rPr>
      </w:pPr>
      <w:bookmarkStart w:id="7" w:name="_Hlk115163673"/>
      <w:r w:rsidRPr="00C14FE0">
        <w:rPr>
          <w:rFonts w:ascii="Times New Roman" w:eastAsia="Arial" w:hAnsi="Times New Roman"/>
          <w:b/>
          <w:sz w:val="22"/>
          <w:szCs w:val="22"/>
        </w:rPr>
        <w:t>Informacje ogólne</w:t>
      </w:r>
    </w:p>
    <w:p w14:paraId="16E69E60" w14:textId="7E1CC0BC" w:rsidR="00FD2A32" w:rsidRPr="00C14FE0" w:rsidRDefault="00552C1C" w:rsidP="009860E6">
      <w:pPr>
        <w:suppressAutoHyphens w:val="0"/>
        <w:spacing w:line="240" w:lineRule="auto"/>
        <w:ind w:left="680"/>
        <w:jc w:val="both"/>
        <w:rPr>
          <w:rFonts w:ascii="Times New Roman" w:hAnsi="Times New Roman" w:cs="Times New Roman"/>
          <w:sz w:val="22"/>
          <w:szCs w:val="22"/>
        </w:rPr>
      </w:pPr>
      <w:r w:rsidRPr="00C14FE0">
        <w:rPr>
          <w:rFonts w:ascii="Times New Roman" w:hAnsi="Times New Roman" w:cs="Times New Roman"/>
          <w:sz w:val="22"/>
          <w:szCs w:val="22"/>
        </w:rPr>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C14FE0">
        <w:rPr>
          <w:rFonts w:ascii="Times New Roman" w:hAnsi="Times New Roman" w:cs="Times New Roman"/>
          <w:i/>
          <w:sz w:val="22"/>
          <w:szCs w:val="22"/>
        </w:rPr>
        <w:t xml:space="preserve">Regulamin Platformy e-Zamówienia, </w:t>
      </w:r>
      <w:r w:rsidRPr="00C14FE0">
        <w:rPr>
          <w:rFonts w:ascii="Times New Roman" w:hAnsi="Times New Roman" w:cs="Times New Roman"/>
          <w:sz w:val="22"/>
          <w:szCs w:val="22"/>
        </w:rPr>
        <w:t xml:space="preserve">dostępny na stronie </w:t>
      </w:r>
      <w:r w:rsidRPr="00C14FE0">
        <w:rPr>
          <w:rFonts w:ascii="Times New Roman" w:hAnsi="Times New Roman" w:cs="Times New Roman"/>
          <w:sz w:val="22"/>
          <w:szCs w:val="22"/>
        </w:rPr>
        <w:tab/>
        <w:t xml:space="preserve">internetowej </w:t>
      </w:r>
      <w:hyperlink r:id="rId35" w:history="1">
        <w:r w:rsidRPr="00C14FE0">
          <w:rPr>
            <w:rStyle w:val="Hipercze"/>
            <w:rFonts w:ascii="Times New Roman" w:hAnsi="Times New Roman"/>
            <w:color w:val="auto"/>
            <w:sz w:val="22"/>
            <w:szCs w:val="22"/>
          </w:rPr>
          <w:t>https://ezamowienia.gov.pl</w:t>
        </w:r>
      </w:hyperlink>
      <w:hyperlink r:id="rId36">
        <w:r w:rsidRPr="00C14FE0">
          <w:rPr>
            <w:rFonts w:ascii="Times New Roman" w:hAnsi="Times New Roman" w:cs="Times New Roman"/>
            <w:sz w:val="22"/>
            <w:szCs w:val="22"/>
          </w:rPr>
          <w:t xml:space="preserve"> </w:t>
        </w:r>
      </w:hyperlink>
      <w:r w:rsidRPr="00C14FE0">
        <w:rPr>
          <w:rFonts w:ascii="Times New Roman" w:hAnsi="Times New Roman" w:cs="Times New Roman"/>
          <w:sz w:val="22"/>
          <w:szCs w:val="22"/>
        </w:rPr>
        <w:t xml:space="preserve">oraz informacje zamieszczone w zakładce „Centrum Pomocy”.  </w:t>
      </w:r>
    </w:p>
    <w:p w14:paraId="1B62DE0C" w14:textId="77777777" w:rsidR="00FD2A32" w:rsidRPr="00C14FE0" w:rsidRDefault="00552C1C" w:rsidP="00190E35">
      <w:pPr>
        <w:pStyle w:val="Akapitzlist"/>
        <w:numPr>
          <w:ilvl w:val="0"/>
          <w:numId w:val="20"/>
        </w:numPr>
        <w:pBdr>
          <w:top w:val="nil"/>
          <w:left w:val="nil"/>
          <w:bottom w:val="nil"/>
          <w:right w:val="nil"/>
          <w:between w:val="nil"/>
        </w:pBdr>
        <w:suppressAutoHyphens w:val="0"/>
        <w:spacing w:after="0" w:line="240" w:lineRule="auto"/>
        <w:ind w:left="680"/>
        <w:rPr>
          <w:rFonts w:ascii="Times New Roman" w:eastAsia="Arial" w:hAnsi="Times New Roman"/>
          <w:sz w:val="22"/>
          <w:szCs w:val="22"/>
        </w:rPr>
      </w:pPr>
      <w:r w:rsidRPr="00C14FE0">
        <w:rPr>
          <w:rFonts w:ascii="Times New Roman" w:eastAsia="Arial" w:hAnsi="Times New Roman"/>
          <w:b/>
          <w:sz w:val="22"/>
          <w:szCs w:val="22"/>
        </w:rPr>
        <w:t xml:space="preserve">Opis sposobu przygotowania i składania oferty </w:t>
      </w:r>
    </w:p>
    <w:p w14:paraId="3AED3798" w14:textId="321873BA" w:rsidR="00FD2A32"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 xml:space="preserve">Wykonawca </w:t>
      </w:r>
      <w:r w:rsidRPr="00C14FE0">
        <w:rPr>
          <w:rFonts w:ascii="Times New Roman" w:hAnsi="Times New Roman"/>
          <w:b/>
          <w:sz w:val="22"/>
          <w:szCs w:val="22"/>
        </w:rPr>
        <w:t>przygotowuje ofertę przy pomocy interaktywnego</w:t>
      </w:r>
      <w:r w:rsidRPr="00C14FE0">
        <w:rPr>
          <w:rFonts w:ascii="Times New Roman" w:hAnsi="Times New Roman"/>
          <w:sz w:val="22"/>
          <w:szCs w:val="22"/>
        </w:rPr>
        <w:t xml:space="preserve"> „</w:t>
      </w:r>
      <w:r w:rsidRPr="00C14FE0">
        <w:rPr>
          <w:rFonts w:ascii="Times New Roman" w:hAnsi="Times New Roman"/>
          <w:b/>
          <w:sz w:val="22"/>
          <w:szCs w:val="22"/>
        </w:rPr>
        <w:t>Formularza ofertowego”</w:t>
      </w:r>
      <w:r w:rsidRPr="00C14FE0">
        <w:rPr>
          <w:rFonts w:ascii="Times New Roman" w:hAnsi="Times New Roman"/>
          <w:sz w:val="22"/>
          <w:szCs w:val="22"/>
        </w:rPr>
        <w:t xml:space="preserve"> udostępnionego przez Zamawiającego na Platformie e-Zamówienia i zamieszczonego w podglądzie postępowania w zakładce „Informacje podstawowe”. </w:t>
      </w:r>
    </w:p>
    <w:p w14:paraId="397A95C4" w14:textId="3118891B" w:rsidR="00FD2A32"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Zalogowany wykonawca używając przycisku „Wypełnij” widocznego pod „Formularzem ofertowym” zobowiązany jest do zweryfikowania poprawności danych automatycznie pobranych przez system z jego konta i uzupełnienia pozostałych informacji dotyczących</w:t>
      </w:r>
      <w:r w:rsidR="001A7EAD">
        <w:rPr>
          <w:rFonts w:ascii="Times New Roman" w:hAnsi="Times New Roman"/>
          <w:sz w:val="22"/>
          <w:szCs w:val="22"/>
        </w:rPr>
        <w:t xml:space="preserve"> </w:t>
      </w:r>
      <w:r w:rsidRPr="00C14FE0">
        <w:rPr>
          <w:rFonts w:ascii="Times New Roman" w:hAnsi="Times New Roman"/>
          <w:sz w:val="22"/>
          <w:szCs w:val="22"/>
        </w:rPr>
        <w:t>wykonawcy/wykonawców wspólnie ubiegających się o udzielenie zamówienia.</w:t>
      </w:r>
    </w:p>
    <w:p w14:paraId="2ED047FC" w14:textId="7E960E5E" w:rsidR="00FD2A32"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7.  </w:t>
      </w:r>
      <w:r w:rsidRPr="00C14FE0">
        <w:rPr>
          <w:rFonts w:ascii="Times New Roman" w:hAnsi="Times New Roman"/>
          <w:sz w:val="22"/>
          <w:szCs w:val="22"/>
          <w:u w:val="single" w:color="000000"/>
        </w:rPr>
        <w:t>Uwaga! Nie należy zmieniać nazwy pliku nadanej przez Platformę e-Zamówienia.</w:t>
      </w:r>
      <w:r w:rsidRPr="00C14FE0">
        <w:rPr>
          <w:rFonts w:ascii="Times New Roman" w:hAnsi="Times New Roman"/>
          <w:sz w:val="22"/>
          <w:szCs w:val="22"/>
        </w:rPr>
        <w:t xml:space="preserve">  </w:t>
      </w:r>
      <w:r w:rsidRPr="00C14FE0">
        <w:rPr>
          <w:rFonts w:ascii="Times New Roman" w:hAnsi="Times New Roman"/>
          <w:sz w:val="22"/>
          <w:szCs w:val="22"/>
          <w:u w:val="single" w:color="000000"/>
        </w:rPr>
        <w:t>Zapisany „Formularz ofertowy” należy zawsze otwierać w programie Adobe Akrobaty</w:t>
      </w:r>
      <w:r w:rsidRPr="00C14FE0">
        <w:rPr>
          <w:rFonts w:ascii="Times New Roman" w:hAnsi="Times New Roman"/>
          <w:sz w:val="22"/>
          <w:szCs w:val="22"/>
        </w:rPr>
        <w:t xml:space="preserve"> </w:t>
      </w:r>
      <w:r w:rsidRPr="00C14FE0">
        <w:rPr>
          <w:rFonts w:ascii="Times New Roman" w:hAnsi="Times New Roman"/>
          <w:sz w:val="22"/>
          <w:szCs w:val="22"/>
          <w:u w:val="single" w:color="000000"/>
        </w:rPr>
        <w:t>Reader DC.</w:t>
      </w:r>
    </w:p>
    <w:p w14:paraId="076668D7" w14:textId="25045948" w:rsidR="00FD2A32"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7ED0AEDB" w14:textId="356A4B5F" w:rsidR="00FD2A32"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r w:rsidRPr="00C14FE0">
        <w:rPr>
          <w:rFonts w:ascii="Times New Roman" w:hAnsi="Times New Roman"/>
          <w:sz w:val="22"/>
          <w:szCs w:val="22"/>
          <w:vertAlign w:val="superscript"/>
        </w:rPr>
        <w:footnoteReference w:id="6"/>
      </w:r>
      <w:r w:rsidRPr="00C14FE0">
        <w:rPr>
          <w:rFonts w:ascii="Times New Roman" w:hAnsi="Times New Roman"/>
          <w:sz w:val="22"/>
          <w:szCs w:val="22"/>
        </w:rPr>
        <w:t>.</w:t>
      </w:r>
    </w:p>
    <w:p w14:paraId="26D114F3" w14:textId="1D575725" w:rsidR="00FD2A32"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 xml:space="preserve">Jeżeli wraz z ofertą składane są dokumenty zawierające tajemnicę przedsiębiorstwa wykonawca, </w:t>
      </w:r>
      <w:r w:rsidR="00B369B1" w:rsidRPr="00C14FE0">
        <w:rPr>
          <w:rFonts w:ascii="Times New Roman" w:hAnsi="Times New Roman"/>
          <w:sz w:val="22"/>
          <w:szCs w:val="22"/>
        </w:rPr>
        <w:br/>
      </w:r>
      <w:r w:rsidRPr="00C14FE0">
        <w:rPr>
          <w:rFonts w:ascii="Times New Roman" w:hAnsi="Times New Roman"/>
          <w:sz w:val="22"/>
          <w:szCs w:val="22"/>
        </w:rPr>
        <w:t xml:space="preserve">w celu utrzymania w poufności tych informacji, przekazuje je w wydzielonym i odpowiednio oznaczonym pliku, wraz z jednoczesnym zaznaczeniem w nazwie pliku „Dokument stanowiący tajemnicę przedsiębiorstwa”. Zarówno załącznik stanowiący tajemnicę przedsiębiorstwa jak </w:t>
      </w:r>
      <w:r w:rsidR="001A7EAD">
        <w:rPr>
          <w:rFonts w:ascii="Times New Roman" w:hAnsi="Times New Roman"/>
          <w:sz w:val="22"/>
          <w:szCs w:val="22"/>
        </w:rPr>
        <w:br/>
      </w:r>
      <w:r w:rsidRPr="00C14FE0">
        <w:rPr>
          <w:rFonts w:ascii="Times New Roman" w:hAnsi="Times New Roman"/>
          <w:sz w:val="22"/>
          <w:szCs w:val="22"/>
        </w:rPr>
        <w:t>i uzasadnienie zastrzeżenia tajemnicy przedsiębiorstwa należy dodać w polu „Załączniki i inne dokumenty przedstawione w ofercie przez Wykonawcę”.</w:t>
      </w:r>
    </w:p>
    <w:p w14:paraId="58E73383" w14:textId="22FA7B6E" w:rsidR="00EA78DB"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b/>
          <w:sz w:val="22"/>
          <w:szCs w:val="22"/>
        </w:rPr>
        <w:t>Formularz ofertowy</w:t>
      </w:r>
      <w:r w:rsidRPr="00C14FE0">
        <w:rPr>
          <w:rFonts w:ascii="Times New Roman" w:hAnsi="Times New Roman"/>
          <w:sz w:val="22"/>
          <w:szCs w:val="22"/>
        </w:rPr>
        <w:t xml:space="preserve"> podpisuje się kwalifikowanym podpisem elektronicznym, podpisem zaufanym</w:t>
      </w:r>
      <w:r w:rsidRPr="00C14FE0">
        <w:rPr>
          <w:rFonts w:ascii="Times New Roman" w:hAnsi="Times New Roman"/>
          <w:sz w:val="22"/>
          <w:szCs w:val="22"/>
          <w:vertAlign w:val="superscript"/>
        </w:rPr>
        <w:footnoteReference w:id="7"/>
      </w:r>
      <w:r w:rsidRPr="00C14FE0">
        <w:rPr>
          <w:rFonts w:ascii="Times New Roman" w:hAnsi="Times New Roman"/>
          <w:sz w:val="22"/>
          <w:szCs w:val="22"/>
        </w:rPr>
        <w:t xml:space="preserve"> lub podpisem osobistym</w:t>
      </w:r>
      <w:r w:rsidRPr="00C14FE0">
        <w:rPr>
          <w:rFonts w:ascii="Times New Roman" w:hAnsi="Times New Roman"/>
          <w:sz w:val="22"/>
          <w:szCs w:val="22"/>
          <w:vertAlign w:val="superscript"/>
        </w:rPr>
        <w:footnoteReference w:id="8"/>
      </w:r>
      <w:r w:rsidRPr="00C14FE0">
        <w:rPr>
          <w:rFonts w:ascii="Times New Roman" w:hAnsi="Times New Roman"/>
          <w:sz w:val="22"/>
          <w:szCs w:val="22"/>
        </w:rPr>
        <w:t xml:space="preserve"> w formacie PAdES typ wewnętrzny.  </w:t>
      </w:r>
      <w:r w:rsidRPr="00C14FE0">
        <w:rPr>
          <w:rFonts w:ascii="Times New Roman" w:hAnsi="Times New Roman"/>
          <w:sz w:val="22"/>
          <w:szCs w:val="22"/>
        </w:rPr>
        <w:tab/>
      </w:r>
      <w:r w:rsidRPr="00C14FE0">
        <w:rPr>
          <w:rFonts w:ascii="Times New Roman" w:hAnsi="Times New Roman"/>
          <w:sz w:val="22"/>
          <w:szCs w:val="22"/>
        </w:rPr>
        <w:tab/>
      </w:r>
      <w:r w:rsidRPr="00C14FE0">
        <w:rPr>
          <w:rFonts w:ascii="Times New Roman" w:hAnsi="Times New Roman"/>
          <w:sz w:val="22"/>
          <w:szCs w:val="22"/>
        </w:rPr>
        <w:tab/>
      </w:r>
      <w:r w:rsidRPr="00C14FE0">
        <w:rPr>
          <w:rFonts w:ascii="Times New Roman" w:hAnsi="Times New Roman"/>
          <w:sz w:val="22"/>
          <w:szCs w:val="22"/>
        </w:rPr>
        <w:br/>
      </w:r>
      <w:r w:rsidRPr="00C14FE0">
        <w:rPr>
          <w:rFonts w:ascii="Times New Roman" w:hAnsi="Times New Roman"/>
          <w:b/>
          <w:sz w:val="22"/>
          <w:szCs w:val="22"/>
        </w:rPr>
        <w:t>Pozostałe dokumenty</w:t>
      </w:r>
      <w:r w:rsidRPr="00C14FE0">
        <w:rPr>
          <w:rFonts w:ascii="Times New Roman" w:hAnsi="Times New Roman"/>
          <w:sz w:val="22"/>
          <w:szCs w:val="22"/>
        </w:rPr>
        <w:t xml:space="preserve"> wchodzące w skład oferty lub składane wraz z ofertą, które są zgodnie </w:t>
      </w:r>
      <w:r w:rsidR="001A7EAD">
        <w:rPr>
          <w:rFonts w:ascii="Times New Roman" w:hAnsi="Times New Roman"/>
          <w:sz w:val="22"/>
          <w:szCs w:val="22"/>
        </w:rPr>
        <w:br/>
      </w:r>
      <w:r w:rsidRPr="00C14FE0">
        <w:rPr>
          <w:rFonts w:ascii="Times New Roman" w:hAnsi="Times New Roman"/>
          <w:sz w:val="22"/>
          <w:szCs w:val="22"/>
        </w:rPr>
        <w:t>z ustawą Pzp lub rozporządzeniem Prezesa Rady Ministrów w sprawie wymagań dla dokumentów elektronicznych opatrzone kwalifikowanym podpisem elektronicznym, podpisem zaufanym</w:t>
      </w:r>
      <w:r w:rsidRPr="00C14FE0">
        <w:rPr>
          <w:rFonts w:ascii="Times New Roman" w:hAnsi="Times New Roman"/>
          <w:sz w:val="22"/>
          <w:szCs w:val="22"/>
          <w:vertAlign w:val="superscript"/>
        </w:rPr>
        <w:footnoteReference w:id="9"/>
      </w:r>
      <w:r w:rsidRPr="00C14FE0">
        <w:rPr>
          <w:rFonts w:ascii="Times New Roman" w:hAnsi="Times New Roman"/>
          <w:sz w:val="22"/>
          <w:szCs w:val="22"/>
        </w:rPr>
        <w:t xml:space="preserve"> lub </w:t>
      </w:r>
      <w:r w:rsidRPr="00C14FE0">
        <w:rPr>
          <w:rFonts w:ascii="Times New Roman" w:hAnsi="Times New Roman"/>
          <w:sz w:val="22"/>
          <w:szCs w:val="22"/>
        </w:rPr>
        <w:lastRenderedPageBreak/>
        <w:t>podpisem osobistym</w:t>
      </w:r>
      <w:r w:rsidRPr="00C14FE0">
        <w:rPr>
          <w:rFonts w:ascii="Times New Roman" w:hAnsi="Times New Roman"/>
          <w:sz w:val="22"/>
          <w:szCs w:val="22"/>
          <w:vertAlign w:val="superscript"/>
        </w:rPr>
        <w:footnoteReference w:id="10"/>
      </w:r>
      <w:r w:rsidRPr="00C14FE0">
        <w:rPr>
          <w:rFonts w:ascii="Times New Roman" w:hAnsi="Times New Roman"/>
          <w:sz w:val="22"/>
          <w:szCs w:val="22"/>
        </w:rPr>
        <w:t xml:space="preserve">, mogą być zgodnie z wyborem wykonawcy/wykonawcy wspólnie ubiegającego się o udzielenie zamówienia/podmiotu udostępniającego zasoby opatrzone </w:t>
      </w:r>
      <w:r w:rsidRPr="00C14FE0">
        <w:rPr>
          <w:rFonts w:ascii="Times New Roman" w:hAnsi="Times New Roman"/>
          <w:sz w:val="22"/>
          <w:szCs w:val="22"/>
          <w:u w:val="single" w:color="000000"/>
        </w:rPr>
        <w:t>podpisem typu</w:t>
      </w:r>
      <w:r w:rsidRPr="00C14FE0">
        <w:rPr>
          <w:rFonts w:ascii="Times New Roman" w:hAnsi="Times New Roman"/>
          <w:sz w:val="22"/>
          <w:szCs w:val="22"/>
        </w:rPr>
        <w:t xml:space="preserve"> </w:t>
      </w:r>
      <w:r w:rsidRPr="00C14FE0">
        <w:rPr>
          <w:rFonts w:ascii="Times New Roman" w:hAnsi="Times New Roman"/>
          <w:sz w:val="22"/>
          <w:szCs w:val="22"/>
          <w:u w:val="single" w:color="000000"/>
        </w:rPr>
        <w:t>zewnętrznego</w:t>
      </w:r>
      <w:r w:rsidRPr="00C14FE0">
        <w:rPr>
          <w:rFonts w:ascii="Times New Roman" w:hAnsi="Times New Roman"/>
          <w:sz w:val="22"/>
          <w:szCs w:val="22"/>
        </w:rPr>
        <w:t xml:space="preserve"> lub </w:t>
      </w:r>
      <w:r w:rsidRPr="00C14FE0">
        <w:rPr>
          <w:rFonts w:ascii="Times New Roman" w:hAnsi="Times New Roman"/>
          <w:sz w:val="22"/>
          <w:szCs w:val="22"/>
          <w:u w:val="single" w:color="000000"/>
        </w:rPr>
        <w:t xml:space="preserve">wewnętrznego. </w:t>
      </w:r>
    </w:p>
    <w:p w14:paraId="29A1C831" w14:textId="49583B49" w:rsidR="00EA78DB" w:rsidRPr="00C14FE0" w:rsidRDefault="00552C1C" w:rsidP="00EA78DB">
      <w:pPr>
        <w:pStyle w:val="Akapitzlist"/>
        <w:suppressAutoHyphens w:val="0"/>
        <w:spacing w:after="0" w:line="240" w:lineRule="auto"/>
        <w:ind w:left="360"/>
        <w:jc w:val="both"/>
        <w:rPr>
          <w:rFonts w:ascii="Times New Roman" w:hAnsi="Times New Roman"/>
          <w:sz w:val="22"/>
          <w:szCs w:val="22"/>
        </w:rPr>
      </w:pPr>
      <w:r w:rsidRPr="00C14FE0">
        <w:rPr>
          <w:rFonts w:ascii="Times New Roman" w:hAnsi="Times New Roman"/>
          <w:sz w:val="22"/>
          <w:szCs w:val="22"/>
        </w:rPr>
        <w:t xml:space="preserve">W zależności od rodzaju podpisu i jego typu (zewnętrzny, wewnętrzny) w polu „Załączniki </w:t>
      </w:r>
      <w:r w:rsidR="004F26DB" w:rsidRPr="00C14FE0">
        <w:rPr>
          <w:rFonts w:ascii="Times New Roman" w:hAnsi="Times New Roman"/>
          <w:sz w:val="22"/>
          <w:szCs w:val="22"/>
        </w:rPr>
        <w:br/>
      </w:r>
      <w:r w:rsidRPr="00C14FE0">
        <w:rPr>
          <w:rFonts w:ascii="Times New Roman" w:hAnsi="Times New Roman"/>
          <w:sz w:val="22"/>
          <w:szCs w:val="22"/>
        </w:rPr>
        <w:t xml:space="preserve">i inne dokumenty przedstawione w ofercie przez Wykonawcę” dodaje się uprzednio podpisane dokumenty wraz z wygenerowanym plikiem podpisu (typ zewnętrzny) lub dokument z wszytym podpisem (typ wewnętrzny).  </w:t>
      </w:r>
    </w:p>
    <w:p w14:paraId="0C97489C" w14:textId="4E8E66A4" w:rsidR="00FD2A32" w:rsidRPr="00C14FE0" w:rsidRDefault="00552C1C" w:rsidP="00EA78DB">
      <w:pPr>
        <w:pStyle w:val="Akapitzlist"/>
        <w:suppressAutoHyphens w:val="0"/>
        <w:spacing w:after="0" w:line="240" w:lineRule="auto"/>
        <w:ind w:left="360"/>
        <w:jc w:val="both"/>
        <w:rPr>
          <w:rFonts w:ascii="Times New Roman" w:hAnsi="Times New Roman"/>
          <w:sz w:val="22"/>
          <w:szCs w:val="22"/>
        </w:rPr>
      </w:pPr>
      <w:r w:rsidRPr="00C14FE0">
        <w:rPr>
          <w:rFonts w:ascii="Times New Roman" w:hAnsi="Times New Roman"/>
          <w:sz w:val="22"/>
          <w:szCs w:val="22"/>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w:t>
      </w:r>
      <w:r w:rsidRPr="00C14FE0">
        <w:rPr>
          <w:rFonts w:ascii="Times New Roman" w:hAnsi="Times New Roman"/>
          <w:vertAlign w:val="superscript"/>
        </w:rPr>
        <w:footnoteReference w:id="11"/>
      </w:r>
      <w:r w:rsidRPr="00C14FE0">
        <w:rPr>
          <w:rFonts w:ascii="Times New Roman" w:hAnsi="Times New Roman"/>
          <w:sz w:val="22"/>
          <w:szCs w:val="22"/>
        </w:rPr>
        <w:t xml:space="preserve"> lub podpisem osobistym</w:t>
      </w:r>
      <w:r w:rsidRPr="00C14FE0">
        <w:rPr>
          <w:rFonts w:ascii="Times New Roman" w:hAnsi="Times New Roman"/>
          <w:vertAlign w:val="superscript"/>
        </w:rPr>
        <w:footnoteReference w:id="12"/>
      </w:r>
      <w:r w:rsidRPr="00C14FE0">
        <w:rPr>
          <w:rFonts w:ascii="Times New Roman" w:hAnsi="Times New Roman"/>
          <w:sz w:val="22"/>
          <w:szCs w:val="22"/>
        </w:rPr>
        <w:t>.</w:t>
      </w:r>
    </w:p>
    <w:p w14:paraId="22C947FD" w14:textId="745047A8" w:rsidR="00FD2A32"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 xml:space="preserve">System sprawdza, czy złożone pliki są podpisane i automatycznie je szyfruje, jednocześnie informując o tym wykonawcę. Potwierdzenie czasu przekazania i odbioru oferty znajduje </w:t>
      </w:r>
      <w:r w:rsidR="001A7EAD">
        <w:rPr>
          <w:rFonts w:ascii="Times New Roman" w:hAnsi="Times New Roman"/>
          <w:sz w:val="22"/>
          <w:szCs w:val="22"/>
        </w:rPr>
        <w:br/>
      </w:r>
      <w:r w:rsidRPr="00C14FE0">
        <w:rPr>
          <w:rFonts w:ascii="Times New Roman" w:hAnsi="Times New Roman"/>
          <w:sz w:val="22"/>
          <w:szCs w:val="22"/>
        </w:rPr>
        <w:t>się w Elektronicznym Potwierdzeniu Przesłania (EPP) i Elektronicznym Potwierdzeniu Odebrania (EPO). EPP i EPO dostępne są dla zalogowanego Wykonawcy w zakładce „Oferty/Wnioski”</w:t>
      </w:r>
    </w:p>
    <w:p w14:paraId="1EDB7B0C" w14:textId="77777777" w:rsidR="00FD2A32"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Oferta może być złożona tylko do upływu terminu składania ofert.</w:t>
      </w:r>
    </w:p>
    <w:p w14:paraId="650C2F6F" w14:textId="47615DFA" w:rsidR="00FD2A32"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Wykonawca może przed upływem terminu składania ofert wycofać ofertę. Wykonawca wycofuje ofertę w zakładce „Oferty/wnioski” używając przycisku „Wycofaj ofertę”.</w:t>
      </w:r>
    </w:p>
    <w:p w14:paraId="1F849862" w14:textId="7D5F18B8" w:rsidR="00FD2A32"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Maksymalny łączny rozmiar plików stanowiących ofertę lub składanych wraz z ofertą to 250 MB.</w:t>
      </w:r>
    </w:p>
    <w:p w14:paraId="3CD6A006" w14:textId="6F2AA79A" w:rsidR="000344B1" w:rsidRPr="00C14FE0" w:rsidRDefault="00552C1C" w:rsidP="0027079F">
      <w:pPr>
        <w:pStyle w:val="Akapitzlist"/>
        <w:numPr>
          <w:ilvl w:val="0"/>
          <w:numId w:val="36"/>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Wykonawca może złożyć jedną ofertę sporządzoną w języku polskim na podstawie załączników</w:t>
      </w:r>
      <w:r w:rsidR="00B369B1" w:rsidRPr="00C14FE0">
        <w:rPr>
          <w:rFonts w:ascii="Times New Roman" w:hAnsi="Times New Roman"/>
          <w:sz w:val="22"/>
          <w:szCs w:val="22"/>
        </w:rPr>
        <w:br/>
      </w:r>
      <w:r w:rsidRPr="00C14FE0">
        <w:rPr>
          <w:rFonts w:ascii="Times New Roman" w:hAnsi="Times New Roman"/>
          <w:sz w:val="22"/>
          <w:szCs w:val="22"/>
        </w:rPr>
        <w:t xml:space="preserve"> do SWZ. </w:t>
      </w:r>
    </w:p>
    <w:bookmarkEnd w:id="7"/>
    <w:p w14:paraId="10C5D768" w14:textId="77777777" w:rsidR="00FD2A32" w:rsidRPr="00C14FE0" w:rsidRDefault="00552C1C" w:rsidP="009860E6">
      <w:pPr>
        <w:pStyle w:val="Akapitzlist"/>
        <w:pBdr>
          <w:top w:val="nil"/>
          <w:left w:val="nil"/>
          <w:bottom w:val="nil"/>
          <w:right w:val="nil"/>
          <w:between w:val="nil"/>
        </w:pBdr>
        <w:shd w:val="clear" w:color="auto" w:fill="FFFFFF"/>
        <w:suppressAutoHyphens w:val="0"/>
        <w:spacing w:after="0" w:line="240" w:lineRule="auto"/>
        <w:ind w:left="360" w:right="840"/>
        <w:jc w:val="both"/>
        <w:rPr>
          <w:rFonts w:ascii="Times New Roman" w:hAnsi="Times New Roman"/>
          <w:b/>
          <w:sz w:val="22"/>
          <w:szCs w:val="22"/>
        </w:rPr>
      </w:pPr>
      <w:r w:rsidRPr="00C14FE0">
        <w:rPr>
          <w:rFonts w:ascii="Times New Roman" w:hAnsi="Times New Roman"/>
          <w:b/>
          <w:sz w:val="22"/>
          <w:szCs w:val="22"/>
        </w:rPr>
        <w:t xml:space="preserve"> </w:t>
      </w:r>
    </w:p>
    <w:p w14:paraId="4AAE905F" w14:textId="735EB1FA" w:rsidR="00FD2A32" w:rsidRPr="00C14FE0" w:rsidRDefault="00552C1C" w:rsidP="00EA78DB">
      <w:pPr>
        <w:pStyle w:val="Akapitzlist"/>
        <w:pBdr>
          <w:top w:val="nil"/>
          <w:left w:val="nil"/>
          <w:bottom w:val="nil"/>
          <w:right w:val="nil"/>
          <w:between w:val="nil"/>
        </w:pBdr>
        <w:shd w:val="clear" w:color="auto" w:fill="FFFFFF"/>
        <w:suppressAutoHyphens w:val="0"/>
        <w:spacing w:after="0" w:line="240" w:lineRule="auto"/>
        <w:ind w:left="360" w:right="840"/>
        <w:jc w:val="both"/>
        <w:rPr>
          <w:rFonts w:ascii="Times New Roman" w:eastAsia="Arial" w:hAnsi="Times New Roman"/>
          <w:i/>
          <w:iCs/>
          <w:sz w:val="22"/>
          <w:szCs w:val="22"/>
          <w:u w:val="single"/>
        </w:rPr>
      </w:pPr>
      <w:r w:rsidRPr="00C14FE0">
        <w:rPr>
          <w:rFonts w:ascii="Times New Roman" w:hAnsi="Times New Roman"/>
          <w:b/>
          <w:i/>
          <w:iCs/>
          <w:sz w:val="22"/>
          <w:szCs w:val="22"/>
        </w:rPr>
        <w:t>XV</w:t>
      </w:r>
      <w:r w:rsidR="00F818A0" w:rsidRPr="00C14FE0">
        <w:rPr>
          <w:rFonts w:ascii="Times New Roman" w:hAnsi="Times New Roman"/>
          <w:b/>
          <w:i/>
          <w:iCs/>
          <w:sz w:val="22"/>
          <w:szCs w:val="22"/>
        </w:rPr>
        <w:t xml:space="preserve">I </w:t>
      </w:r>
      <w:r w:rsidRPr="00C14FE0">
        <w:rPr>
          <w:rFonts w:ascii="Times New Roman" w:hAnsi="Times New Roman"/>
          <w:b/>
          <w:i/>
          <w:iCs/>
          <w:sz w:val="22"/>
          <w:szCs w:val="22"/>
        </w:rPr>
        <w:t>- Termin związania ofertą</w:t>
      </w:r>
    </w:p>
    <w:p w14:paraId="25E57C62" w14:textId="3E2E9741" w:rsidR="00FC3D74" w:rsidRPr="00C14FE0" w:rsidRDefault="00552C1C" w:rsidP="0027079F">
      <w:pPr>
        <w:pStyle w:val="Akapitzlist"/>
        <w:numPr>
          <w:ilvl w:val="0"/>
          <w:numId w:val="37"/>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 xml:space="preserve">Wykonawca jest związany ofertą nie dłużej niż </w:t>
      </w:r>
      <w:r w:rsidRPr="00C14FE0">
        <w:rPr>
          <w:rFonts w:ascii="Times New Roman" w:hAnsi="Times New Roman"/>
          <w:b/>
          <w:bCs/>
          <w:sz w:val="22"/>
          <w:szCs w:val="22"/>
          <w:highlight w:val="yellow"/>
        </w:rPr>
        <w:t>do dnia</w:t>
      </w:r>
      <w:r w:rsidR="00C36587" w:rsidRPr="00C14FE0">
        <w:rPr>
          <w:rFonts w:ascii="Times New Roman" w:hAnsi="Times New Roman"/>
          <w:b/>
          <w:bCs/>
          <w:sz w:val="22"/>
          <w:szCs w:val="22"/>
          <w:highlight w:val="yellow"/>
        </w:rPr>
        <w:t xml:space="preserve"> </w:t>
      </w:r>
      <w:r w:rsidR="00041BF5">
        <w:rPr>
          <w:rFonts w:ascii="Times New Roman" w:hAnsi="Times New Roman"/>
          <w:b/>
          <w:bCs/>
          <w:sz w:val="22"/>
          <w:szCs w:val="22"/>
          <w:highlight w:val="yellow"/>
        </w:rPr>
        <w:t>2</w:t>
      </w:r>
      <w:r w:rsidR="008C70CA">
        <w:rPr>
          <w:rFonts w:ascii="Times New Roman" w:hAnsi="Times New Roman"/>
          <w:b/>
          <w:bCs/>
          <w:sz w:val="22"/>
          <w:szCs w:val="22"/>
          <w:highlight w:val="yellow"/>
        </w:rPr>
        <w:t>6</w:t>
      </w:r>
      <w:r w:rsidR="004C3434" w:rsidRPr="00C14FE0">
        <w:rPr>
          <w:rFonts w:ascii="Times New Roman" w:hAnsi="Times New Roman"/>
          <w:b/>
          <w:bCs/>
          <w:sz w:val="22"/>
          <w:szCs w:val="22"/>
          <w:highlight w:val="yellow"/>
        </w:rPr>
        <w:t>.03.2026</w:t>
      </w:r>
      <w:r w:rsidR="001027DB" w:rsidRPr="00C14FE0">
        <w:rPr>
          <w:rFonts w:ascii="Times New Roman" w:hAnsi="Times New Roman"/>
          <w:b/>
          <w:bCs/>
          <w:sz w:val="22"/>
          <w:szCs w:val="22"/>
          <w:highlight w:val="yellow"/>
        </w:rPr>
        <w:t xml:space="preserve"> r</w:t>
      </w:r>
      <w:r w:rsidRPr="00C14FE0">
        <w:rPr>
          <w:rFonts w:ascii="Times New Roman" w:hAnsi="Times New Roman"/>
          <w:b/>
          <w:bCs/>
          <w:sz w:val="22"/>
          <w:szCs w:val="22"/>
          <w:highlight w:val="yellow"/>
        </w:rPr>
        <w:t>.</w:t>
      </w:r>
      <w:r w:rsidRPr="00C14FE0">
        <w:rPr>
          <w:rFonts w:ascii="Times New Roman" w:hAnsi="Times New Roman"/>
          <w:b/>
          <w:bCs/>
          <w:sz w:val="22"/>
          <w:szCs w:val="22"/>
        </w:rPr>
        <w:t xml:space="preserve"> </w:t>
      </w:r>
    </w:p>
    <w:p w14:paraId="6FE17658" w14:textId="77777777" w:rsidR="00FD2A32" w:rsidRPr="001A7EAD" w:rsidRDefault="00552C1C" w:rsidP="001A7EAD">
      <w:pPr>
        <w:suppressAutoHyphens w:val="0"/>
        <w:spacing w:line="240" w:lineRule="auto"/>
        <w:ind w:firstLine="360"/>
        <w:jc w:val="both"/>
        <w:rPr>
          <w:rFonts w:ascii="Times New Roman" w:hAnsi="Times New Roman"/>
          <w:sz w:val="22"/>
          <w:szCs w:val="22"/>
        </w:rPr>
      </w:pPr>
      <w:r w:rsidRPr="001A7EAD">
        <w:rPr>
          <w:rFonts w:ascii="Times New Roman" w:eastAsia="Arial" w:hAnsi="Times New Roman"/>
          <w:sz w:val="22"/>
          <w:szCs w:val="22"/>
        </w:rPr>
        <w:t>Bieg terminu związania ofertą rozpoczyna się wraz z upływem terminu składania ofert</w:t>
      </w:r>
    </w:p>
    <w:p w14:paraId="3785F765" w14:textId="77777777" w:rsidR="00FD2A32" w:rsidRPr="00C14FE0" w:rsidRDefault="00552C1C" w:rsidP="0027079F">
      <w:pPr>
        <w:pStyle w:val="Akapitzlist"/>
        <w:numPr>
          <w:ilvl w:val="0"/>
          <w:numId w:val="37"/>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W przypadku gdy wybór najkorzystniejszej oferty nie nastąpi przed upływem terminu związania ofertą, o którym mowa w ust. 1, Zamawiający przed upływem terminu związania ofertą zwraca się jednokrotnie do Wykonawców o wyrażenie zgody na przedłużenie tego terminu o wskazywany przez niego okres, nie dłuższy niż 30 dni.</w:t>
      </w:r>
    </w:p>
    <w:p w14:paraId="2970A70C" w14:textId="77777777" w:rsidR="00FD2A32" w:rsidRPr="00C14FE0" w:rsidRDefault="00552C1C" w:rsidP="0027079F">
      <w:pPr>
        <w:pStyle w:val="Akapitzlist"/>
        <w:numPr>
          <w:ilvl w:val="0"/>
          <w:numId w:val="37"/>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Przedłużenie terminu związania ofertą, o którym mowa w ust. 2, wymaga złożenia przez Wykonawcę pisemnego oświadczenia o wyrażeniu zgody na przedłużenie terminu związania ofertą.</w:t>
      </w:r>
    </w:p>
    <w:p w14:paraId="61C54A87" w14:textId="0653A21C" w:rsidR="00A7317C" w:rsidRPr="00C14FE0" w:rsidRDefault="00552C1C" w:rsidP="0027079F">
      <w:pPr>
        <w:pStyle w:val="Akapitzlist"/>
        <w:numPr>
          <w:ilvl w:val="0"/>
          <w:numId w:val="37"/>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W przypadku gdy Zamawiający żąda wniesienia wadium, przedłużenie terminu związania ofertą,</w:t>
      </w:r>
      <w:r w:rsidR="001A7EAD">
        <w:rPr>
          <w:rFonts w:ascii="Times New Roman" w:hAnsi="Times New Roman"/>
          <w:sz w:val="22"/>
          <w:szCs w:val="22"/>
        </w:rPr>
        <w:br/>
      </w:r>
      <w:r w:rsidR="00DE0932" w:rsidRPr="00C14FE0">
        <w:rPr>
          <w:rFonts w:ascii="Times New Roman" w:hAnsi="Times New Roman"/>
          <w:sz w:val="22"/>
          <w:szCs w:val="22"/>
        </w:rPr>
        <w:t xml:space="preserve"> </w:t>
      </w:r>
      <w:r w:rsidRPr="00C14FE0">
        <w:rPr>
          <w:rFonts w:ascii="Times New Roman" w:hAnsi="Times New Roman"/>
          <w:sz w:val="22"/>
          <w:szCs w:val="22"/>
        </w:rPr>
        <w:t xml:space="preserve">o którym mowa w ust. </w:t>
      </w:r>
      <w:r w:rsidR="00687DF5" w:rsidRPr="00C14FE0">
        <w:rPr>
          <w:rFonts w:ascii="Times New Roman" w:hAnsi="Times New Roman"/>
          <w:sz w:val="22"/>
          <w:szCs w:val="22"/>
        </w:rPr>
        <w:t>1</w:t>
      </w:r>
      <w:r w:rsidRPr="00C14FE0">
        <w:rPr>
          <w:rFonts w:ascii="Times New Roman" w:hAnsi="Times New Roman"/>
          <w:sz w:val="22"/>
          <w:szCs w:val="22"/>
        </w:rPr>
        <w:t xml:space="preserve">, następuje wraz z przedłużeniem okresu ważności wadium </w:t>
      </w:r>
      <w:r w:rsidR="004F26DB" w:rsidRPr="00C14FE0">
        <w:rPr>
          <w:rFonts w:ascii="Times New Roman" w:hAnsi="Times New Roman"/>
          <w:sz w:val="22"/>
          <w:szCs w:val="22"/>
        </w:rPr>
        <w:t>albo</w:t>
      </w:r>
      <w:r w:rsidRPr="00C14FE0">
        <w:rPr>
          <w:rFonts w:ascii="Times New Roman" w:hAnsi="Times New Roman"/>
          <w:sz w:val="22"/>
          <w:szCs w:val="22"/>
        </w:rPr>
        <w:t xml:space="preserve"> jeżeli nie jest to możliwe, z wniesieniem nowego wadium na przedłużony okres związania ofertą.</w:t>
      </w:r>
    </w:p>
    <w:p w14:paraId="68C90EB5" w14:textId="77777777" w:rsidR="00BD0A22" w:rsidRPr="00C14FE0" w:rsidRDefault="00BD0A22" w:rsidP="009860E6">
      <w:pPr>
        <w:pStyle w:val="Akapitzlist"/>
        <w:suppressAutoHyphens w:val="0"/>
        <w:spacing w:after="0" w:line="240" w:lineRule="auto"/>
        <w:jc w:val="both"/>
        <w:rPr>
          <w:rFonts w:ascii="Times New Roman" w:hAnsi="Times New Roman"/>
          <w:sz w:val="22"/>
          <w:szCs w:val="22"/>
          <w:u w:val="single"/>
        </w:rPr>
      </w:pPr>
    </w:p>
    <w:p w14:paraId="11F8C78E" w14:textId="57D7BB7C" w:rsidR="00A7317C" w:rsidRPr="00C14FE0" w:rsidRDefault="00552C1C" w:rsidP="00EA78DB">
      <w:pPr>
        <w:pStyle w:val="Akapitzlist"/>
        <w:pBdr>
          <w:top w:val="nil"/>
          <w:left w:val="nil"/>
          <w:bottom w:val="nil"/>
          <w:right w:val="nil"/>
          <w:between w:val="nil"/>
        </w:pBdr>
        <w:shd w:val="clear" w:color="auto" w:fill="FFFFFF"/>
        <w:suppressAutoHyphens w:val="0"/>
        <w:spacing w:after="0" w:line="240" w:lineRule="auto"/>
        <w:ind w:left="360" w:right="840"/>
        <w:jc w:val="both"/>
        <w:rPr>
          <w:rFonts w:ascii="Times New Roman" w:hAnsi="Times New Roman"/>
          <w:b/>
          <w:i/>
          <w:iCs/>
          <w:sz w:val="22"/>
          <w:szCs w:val="22"/>
          <w:u w:val="single"/>
        </w:rPr>
      </w:pPr>
      <w:r w:rsidRPr="00C14FE0">
        <w:rPr>
          <w:rFonts w:ascii="Times New Roman" w:hAnsi="Times New Roman"/>
          <w:b/>
          <w:i/>
          <w:iCs/>
          <w:sz w:val="22"/>
          <w:szCs w:val="22"/>
          <w:u w:val="single"/>
        </w:rPr>
        <w:t>XVI</w:t>
      </w:r>
      <w:r w:rsidR="00F818A0" w:rsidRPr="00C14FE0">
        <w:rPr>
          <w:rFonts w:ascii="Times New Roman" w:hAnsi="Times New Roman"/>
          <w:b/>
          <w:i/>
          <w:iCs/>
          <w:sz w:val="22"/>
          <w:szCs w:val="22"/>
          <w:u w:val="single"/>
        </w:rPr>
        <w:t>I</w:t>
      </w:r>
      <w:r w:rsidRPr="00C14FE0">
        <w:rPr>
          <w:rFonts w:ascii="Times New Roman" w:hAnsi="Times New Roman"/>
          <w:b/>
          <w:i/>
          <w:iCs/>
          <w:sz w:val="22"/>
          <w:szCs w:val="22"/>
          <w:u w:val="single"/>
        </w:rPr>
        <w:t xml:space="preserve"> - Sposób oraz termin składania ofert i otwarcia ofert</w:t>
      </w:r>
    </w:p>
    <w:p w14:paraId="100C3E7F" w14:textId="77777777" w:rsidR="00FD2A32" w:rsidRPr="00C14FE0" w:rsidRDefault="00552C1C" w:rsidP="0027079F">
      <w:pPr>
        <w:pStyle w:val="Akapitzlist"/>
        <w:numPr>
          <w:ilvl w:val="0"/>
          <w:numId w:val="47"/>
        </w:numPr>
        <w:spacing w:after="0" w:line="240" w:lineRule="auto"/>
        <w:jc w:val="both"/>
        <w:rPr>
          <w:rFonts w:ascii="Times New Roman" w:hAnsi="Times New Roman"/>
          <w:b/>
          <w:sz w:val="22"/>
          <w:szCs w:val="22"/>
          <w:u w:val="single"/>
        </w:rPr>
      </w:pPr>
      <w:r w:rsidRPr="00C14FE0">
        <w:rPr>
          <w:rFonts w:ascii="Times New Roman" w:hAnsi="Times New Roman"/>
          <w:b/>
          <w:sz w:val="22"/>
          <w:szCs w:val="22"/>
          <w:u w:val="single"/>
        </w:rPr>
        <w:t>Termin składania i otwarcia ofert.</w:t>
      </w:r>
    </w:p>
    <w:p w14:paraId="40C6528C" w14:textId="756C2D4D" w:rsidR="00FD2A32" w:rsidRPr="00C14FE0" w:rsidRDefault="00552C1C" w:rsidP="0027079F">
      <w:pPr>
        <w:pStyle w:val="Akapitzlist"/>
        <w:numPr>
          <w:ilvl w:val="0"/>
          <w:numId w:val="38"/>
        </w:numPr>
        <w:pBdr>
          <w:top w:val="nil"/>
          <w:left w:val="nil"/>
          <w:bottom w:val="nil"/>
          <w:right w:val="nil"/>
          <w:between w:val="nil"/>
        </w:pBdr>
        <w:suppressAutoHyphens w:val="0"/>
        <w:spacing w:after="0" w:line="240" w:lineRule="auto"/>
        <w:jc w:val="both"/>
        <w:rPr>
          <w:rFonts w:ascii="Times New Roman" w:eastAsia="Arial" w:hAnsi="Times New Roman"/>
          <w:sz w:val="22"/>
          <w:szCs w:val="22"/>
          <w:highlight w:val="yellow"/>
        </w:rPr>
      </w:pPr>
      <w:r w:rsidRPr="00C14FE0">
        <w:rPr>
          <w:rFonts w:ascii="Times New Roman" w:eastAsia="Arial" w:hAnsi="Times New Roman"/>
          <w:sz w:val="22"/>
          <w:szCs w:val="22"/>
          <w:highlight w:val="yellow"/>
        </w:rPr>
        <w:t xml:space="preserve">Oferty należy składać, </w:t>
      </w:r>
      <w:r w:rsidRPr="00C14FE0">
        <w:rPr>
          <w:rFonts w:ascii="Times New Roman" w:eastAsia="Arial" w:hAnsi="Times New Roman"/>
          <w:b/>
          <w:bCs/>
          <w:sz w:val="22"/>
          <w:szCs w:val="22"/>
          <w:highlight w:val="yellow"/>
        </w:rPr>
        <w:t>za pośrednictwem Platformy e-Zamówienia</w:t>
      </w:r>
      <w:r w:rsidRPr="00C14FE0">
        <w:rPr>
          <w:rFonts w:ascii="Times New Roman" w:eastAsia="Arial" w:hAnsi="Times New Roman"/>
          <w:sz w:val="22"/>
          <w:szCs w:val="22"/>
          <w:highlight w:val="yellow"/>
        </w:rPr>
        <w:t>, nie później niż do dnia</w:t>
      </w:r>
      <w:r w:rsidRPr="00C14FE0">
        <w:rPr>
          <w:rFonts w:ascii="Times New Roman" w:eastAsia="Arial" w:hAnsi="Times New Roman"/>
          <w:b/>
          <w:sz w:val="22"/>
          <w:szCs w:val="22"/>
          <w:highlight w:val="yellow"/>
        </w:rPr>
        <w:t xml:space="preserve"> </w:t>
      </w:r>
      <w:r w:rsidR="00C91EA2">
        <w:rPr>
          <w:rFonts w:ascii="Times New Roman" w:eastAsia="Arial" w:hAnsi="Times New Roman"/>
          <w:b/>
          <w:sz w:val="22"/>
          <w:szCs w:val="22"/>
          <w:highlight w:val="yellow"/>
        </w:rPr>
        <w:t>2</w:t>
      </w:r>
      <w:r w:rsidR="008C70CA">
        <w:rPr>
          <w:rFonts w:ascii="Times New Roman" w:eastAsia="Arial" w:hAnsi="Times New Roman"/>
          <w:b/>
          <w:sz w:val="22"/>
          <w:szCs w:val="22"/>
          <w:highlight w:val="yellow"/>
        </w:rPr>
        <w:t>5</w:t>
      </w:r>
      <w:r w:rsidR="004C3434" w:rsidRPr="00C14FE0">
        <w:rPr>
          <w:rFonts w:ascii="Times New Roman" w:eastAsia="Arial" w:hAnsi="Times New Roman"/>
          <w:b/>
          <w:sz w:val="22"/>
          <w:szCs w:val="22"/>
          <w:highlight w:val="yellow"/>
        </w:rPr>
        <w:t>.02.</w:t>
      </w:r>
      <w:r w:rsidR="00012361" w:rsidRPr="00C14FE0">
        <w:rPr>
          <w:rFonts w:ascii="Times New Roman" w:eastAsia="Arial" w:hAnsi="Times New Roman"/>
          <w:b/>
          <w:sz w:val="22"/>
          <w:szCs w:val="22"/>
          <w:highlight w:val="yellow"/>
        </w:rPr>
        <w:t>202</w:t>
      </w:r>
      <w:r w:rsidR="00B369B1" w:rsidRPr="00C14FE0">
        <w:rPr>
          <w:rFonts w:ascii="Times New Roman" w:eastAsia="Arial" w:hAnsi="Times New Roman"/>
          <w:b/>
          <w:sz w:val="22"/>
          <w:szCs w:val="22"/>
          <w:highlight w:val="yellow"/>
        </w:rPr>
        <w:t>6</w:t>
      </w:r>
      <w:r w:rsidRPr="00C14FE0">
        <w:rPr>
          <w:rFonts w:ascii="Times New Roman" w:hAnsi="Times New Roman"/>
          <w:b/>
          <w:bCs/>
          <w:sz w:val="22"/>
          <w:szCs w:val="22"/>
          <w:highlight w:val="yellow"/>
        </w:rPr>
        <w:t xml:space="preserve"> </w:t>
      </w:r>
      <w:r w:rsidRPr="00C14FE0">
        <w:rPr>
          <w:rFonts w:ascii="Times New Roman" w:eastAsia="Arial" w:hAnsi="Times New Roman"/>
          <w:b/>
          <w:sz w:val="22"/>
          <w:szCs w:val="22"/>
          <w:highlight w:val="yellow"/>
        </w:rPr>
        <w:t>r. do godz. 1</w:t>
      </w:r>
      <w:r w:rsidR="00B369B1" w:rsidRPr="00C14FE0">
        <w:rPr>
          <w:rFonts w:ascii="Times New Roman" w:eastAsia="Arial" w:hAnsi="Times New Roman"/>
          <w:b/>
          <w:sz w:val="22"/>
          <w:szCs w:val="22"/>
          <w:highlight w:val="yellow"/>
        </w:rPr>
        <w:t>1</w:t>
      </w:r>
      <w:r w:rsidRPr="00C14FE0">
        <w:rPr>
          <w:rFonts w:ascii="Times New Roman" w:eastAsia="Arial" w:hAnsi="Times New Roman"/>
          <w:b/>
          <w:sz w:val="22"/>
          <w:szCs w:val="22"/>
          <w:highlight w:val="yellow"/>
        </w:rPr>
        <w:t>:00</w:t>
      </w:r>
      <w:r w:rsidRPr="00C14FE0">
        <w:rPr>
          <w:rFonts w:ascii="Times New Roman" w:eastAsia="Arial" w:hAnsi="Times New Roman"/>
          <w:sz w:val="22"/>
          <w:szCs w:val="22"/>
          <w:highlight w:val="yellow"/>
        </w:rPr>
        <w:t>.</w:t>
      </w:r>
    </w:p>
    <w:p w14:paraId="1359987B" w14:textId="12603EBA" w:rsidR="00FD2A32" w:rsidRPr="00C14FE0" w:rsidRDefault="00552C1C" w:rsidP="0027079F">
      <w:pPr>
        <w:pStyle w:val="Akapitzlist"/>
        <w:numPr>
          <w:ilvl w:val="0"/>
          <w:numId w:val="38"/>
        </w:numPr>
        <w:pBdr>
          <w:top w:val="nil"/>
          <w:left w:val="nil"/>
          <w:bottom w:val="nil"/>
          <w:right w:val="nil"/>
          <w:between w:val="nil"/>
        </w:pBdr>
        <w:suppressAutoHyphens w:val="0"/>
        <w:spacing w:after="0" w:line="240" w:lineRule="auto"/>
        <w:jc w:val="both"/>
        <w:rPr>
          <w:rFonts w:ascii="Times New Roman" w:eastAsia="Arial" w:hAnsi="Times New Roman"/>
          <w:sz w:val="22"/>
          <w:szCs w:val="22"/>
          <w:highlight w:val="yellow"/>
        </w:rPr>
      </w:pPr>
      <w:r w:rsidRPr="00C14FE0">
        <w:rPr>
          <w:rFonts w:ascii="Times New Roman" w:eastAsia="Arial" w:hAnsi="Times New Roman"/>
          <w:sz w:val="22"/>
          <w:szCs w:val="22"/>
          <w:highlight w:val="yellow"/>
        </w:rPr>
        <w:t xml:space="preserve">Otwarcie złożonych ofert nastąpi w dniu </w:t>
      </w:r>
      <w:r w:rsidR="00C91EA2">
        <w:rPr>
          <w:rFonts w:ascii="Times New Roman" w:eastAsia="Arial" w:hAnsi="Times New Roman"/>
          <w:b/>
          <w:bCs/>
          <w:sz w:val="22"/>
          <w:szCs w:val="22"/>
          <w:highlight w:val="yellow"/>
        </w:rPr>
        <w:t>2</w:t>
      </w:r>
      <w:r w:rsidR="008C70CA">
        <w:rPr>
          <w:rFonts w:ascii="Times New Roman" w:eastAsia="Arial" w:hAnsi="Times New Roman"/>
          <w:b/>
          <w:bCs/>
          <w:sz w:val="22"/>
          <w:szCs w:val="22"/>
          <w:highlight w:val="yellow"/>
        </w:rPr>
        <w:t>5</w:t>
      </w:r>
      <w:r w:rsidR="004C3434" w:rsidRPr="00C14FE0">
        <w:rPr>
          <w:rFonts w:ascii="Times New Roman" w:eastAsia="Arial" w:hAnsi="Times New Roman"/>
          <w:b/>
          <w:bCs/>
          <w:sz w:val="22"/>
          <w:szCs w:val="22"/>
          <w:highlight w:val="yellow"/>
        </w:rPr>
        <w:t>.02.</w:t>
      </w:r>
      <w:r w:rsidR="00012361" w:rsidRPr="00C14FE0">
        <w:rPr>
          <w:rFonts w:ascii="Times New Roman" w:eastAsia="Arial" w:hAnsi="Times New Roman"/>
          <w:b/>
          <w:bCs/>
          <w:sz w:val="22"/>
          <w:szCs w:val="22"/>
          <w:highlight w:val="yellow"/>
        </w:rPr>
        <w:t>202</w:t>
      </w:r>
      <w:r w:rsidR="00B369B1" w:rsidRPr="00C14FE0">
        <w:rPr>
          <w:rFonts w:ascii="Times New Roman" w:eastAsia="Arial" w:hAnsi="Times New Roman"/>
          <w:b/>
          <w:bCs/>
          <w:sz w:val="22"/>
          <w:szCs w:val="22"/>
          <w:highlight w:val="yellow"/>
        </w:rPr>
        <w:t>6</w:t>
      </w:r>
      <w:r w:rsidRPr="00C14FE0">
        <w:rPr>
          <w:rFonts w:ascii="Times New Roman" w:hAnsi="Times New Roman"/>
          <w:b/>
          <w:bCs/>
          <w:sz w:val="22"/>
          <w:szCs w:val="22"/>
          <w:highlight w:val="yellow"/>
        </w:rPr>
        <w:t xml:space="preserve"> </w:t>
      </w:r>
      <w:r w:rsidRPr="00C14FE0">
        <w:rPr>
          <w:rFonts w:ascii="Times New Roman" w:eastAsia="Arial" w:hAnsi="Times New Roman"/>
          <w:b/>
          <w:sz w:val="22"/>
          <w:szCs w:val="22"/>
          <w:highlight w:val="yellow"/>
        </w:rPr>
        <w:t>r. o godz. 1</w:t>
      </w:r>
      <w:r w:rsidR="00B369B1" w:rsidRPr="00C14FE0">
        <w:rPr>
          <w:rFonts w:ascii="Times New Roman" w:eastAsia="Arial" w:hAnsi="Times New Roman"/>
          <w:b/>
          <w:sz w:val="22"/>
          <w:szCs w:val="22"/>
          <w:highlight w:val="yellow"/>
        </w:rPr>
        <w:t>1</w:t>
      </w:r>
      <w:r w:rsidRPr="00C14FE0">
        <w:rPr>
          <w:rFonts w:ascii="Times New Roman" w:eastAsia="Arial" w:hAnsi="Times New Roman"/>
          <w:b/>
          <w:sz w:val="22"/>
          <w:szCs w:val="22"/>
          <w:highlight w:val="yellow"/>
        </w:rPr>
        <w:t>:30</w:t>
      </w:r>
      <w:r w:rsidRPr="00C14FE0">
        <w:rPr>
          <w:rFonts w:ascii="Times New Roman" w:eastAsia="Arial" w:hAnsi="Times New Roman"/>
          <w:sz w:val="22"/>
          <w:szCs w:val="22"/>
          <w:highlight w:val="yellow"/>
        </w:rPr>
        <w:t xml:space="preserve"> </w:t>
      </w:r>
      <w:r w:rsidRPr="00C14FE0">
        <w:rPr>
          <w:rFonts w:ascii="Times New Roman" w:hAnsi="Times New Roman"/>
          <w:b/>
          <w:bCs/>
          <w:sz w:val="22"/>
          <w:szCs w:val="22"/>
          <w:highlight w:val="yellow"/>
        </w:rPr>
        <w:t>poprzez odszyfrowanie ofert wczytanych na Platformie e-Zamówienia.</w:t>
      </w:r>
    </w:p>
    <w:p w14:paraId="6F3B756E" w14:textId="77777777" w:rsidR="00FD2A32" w:rsidRPr="00C14FE0" w:rsidRDefault="00552C1C" w:rsidP="0027079F">
      <w:pPr>
        <w:pStyle w:val="Akapitzlist"/>
        <w:numPr>
          <w:ilvl w:val="0"/>
          <w:numId w:val="38"/>
        </w:numPr>
        <w:pBdr>
          <w:top w:val="nil"/>
          <w:left w:val="nil"/>
          <w:bottom w:val="nil"/>
          <w:right w:val="nil"/>
          <w:between w:val="nil"/>
        </w:pBdr>
        <w:suppressAutoHyphens w:val="0"/>
        <w:spacing w:after="0" w:line="240" w:lineRule="auto"/>
        <w:jc w:val="both"/>
        <w:rPr>
          <w:rFonts w:ascii="Times New Roman" w:eastAsia="Arial" w:hAnsi="Times New Roman"/>
          <w:sz w:val="22"/>
          <w:szCs w:val="22"/>
        </w:rPr>
      </w:pPr>
      <w:r w:rsidRPr="00C14FE0">
        <w:rPr>
          <w:rFonts w:ascii="Times New Roman" w:eastAsia="Arial" w:hAnsi="Times New Roman"/>
          <w:sz w:val="22"/>
          <w:szCs w:val="22"/>
        </w:rPr>
        <w:t>Otwarcie ofert nastąpi na zasadach i w trybie art. 222 ust. 1, 2, 3 i 4 ustawy Pzp.</w:t>
      </w:r>
    </w:p>
    <w:p w14:paraId="5714F97E" w14:textId="77777777" w:rsidR="00FD2A32" w:rsidRPr="00C14FE0" w:rsidRDefault="00552C1C" w:rsidP="0027079F">
      <w:pPr>
        <w:pStyle w:val="Akapitzlist"/>
        <w:numPr>
          <w:ilvl w:val="0"/>
          <w:numId w:val="38"/>
        </w:numPr>
        <w:pBdr>
          <w:top w:val="nil"/>
          <w:left w:val="nil"/>
          <w:bottom w:val="nil"/>
          <w:right w:val="nil"/>
          <w:between w:val="nil"/>
        </w:pBdr>
        <w:suppressAutoHyphens w:val="0"/>
        <w:spacing w:after="0" w:line="240" w:lineRule="auto"/>
        <w:jc w:val="both"/>
        <w:rPr>
          <w:rFonts w:ascii="Times New Roman" w:eastAsia="Arial" w:hAnsi="Times New Roman"/>
          <w:sz w:val="22"/>
          <w:szCs w:val="22"/>
        </w:rPr>
      </w:pPr>
      <w:r w:rsidRPr="00C14FE0">
        <w:rPr>
          <w:rFonts w:ascii="Times New Roman" w:hAnsi="Times New Roman"/>
          <w:sz w:val="22"/>
          <w:szCs w:val="22"/>
        </w:rPr>
        <w:t xml:space="preserve">Zamawiający, najpóźniej przed otwarciem ofert, udostępni na </w:t>
      </w:r>
      <w:r w:rsidRPr="00C14FE0">
        <w:rPr>
          <w:rFonts w:ascii="Times New Roman" w:hAnsi="Times New Roman"/>
          <w:b/>
          <w:bCs/>
          <w:sz w:val="22"/>
          <w:szCs w:val="22"/>
        </w:rPr>
        <w:t xml:space="preserve">Platformie e-Zamówienia </w:t>
      </w:r>
      <w:r w:rsidRPr="00C14FE0">
        <w:rPr>
          <w:rFonts w:ascii="Times New Roman" w:hAnsi="Times New Roman"/>
          <w:sz w:val="22"/>
          <w:szCs w:val="22"/>
        </w:rPr>
        <w:t>informację o kwocie, jaką zamierza przeznaczyć na sfinansowanie zamówienia.</w:t>
      </w:r>
    </w:p>
    <w:p w14:paraId="5AB42C6A" w14:textId="3E62A6D6" w:rsidR="00FD2A32" w:rsidRPr="00C14FE0" w:rsidRDefault="00552C1C" w:rsidP="0027079F">
      <w:pPr>
        <w:pStyle w:val="Akapitzlist"/>
        <w:numPr>
          <w:ilvl w:val="0"/>
          <w:numId w:val="38"/>
        </w:numPr>
        <w:pBdr>
          <w:top w:val="nil"/>
          <w:left w:val="nil"/>
          <w:bottom w:val="nil"/>
          <w:right w:val="nil"/>
          <w:between w:val="nil"/>
        </w:pBdr>
        <w:suppressAutoHyphens w:val="0"/>
        <w:spacing w:after="0" w:line="240" w:lineRule="auto"/>
        <w:jc w:val="both"/>
        <w:rPr>
          <w:rFonts w:ascii="Times New Roman" w:eastAsia="Arial" w:hAnsi="Times New Roman"/>
          <w:sz w:val="22"/>
          <w:szCs w:val="22"/>
        </w:rPr>
      </w:pPr>
      <w:r w:rsidRPr="00C14FE0">
        <w:rPr>
          <w:rFonts w:ascii="Times New Roman" w:hAnsi="Times New Roman"/>
          <w:sz w:val="22"/>
          <w:szCs w:val="22"/>
        </w:rPr>
        <w:t>Zamawiający, niezwłocznie po otwarciu ofert, udostępnia na</w:t>
      </w:r>
      <w:r w:rsidRPr="00C14FE0">
        <w:rPr>
          <w:rFonts w:ascii="Times New Roman" w:hAnsi="Times New Roman"/>
          <w:b/>
          <w:bCs/>
          <w:sz w:val="22"/>
          <w:szCs w:val="22"/>
        </w:rPr>
        <w:t xml:space="preserve"> Platformie e-Zamówienia</w:t>
      </w:r>
      <w:r w:rsidRPr="00C14FE0">
        <w:rPr>
          <w:rFonts w:ascii="Times New Roman" w:hAnsi="Times New Roman"/>
          <w:sz w:val="22"/>
          <w:szCs w:val="22"/>
        </w:rPr>
        <w:t xml:space="preserve"> </w:t>
      </w:r>
      <w:r w:rsidR="001A7EAD">
        <w:rPr>
          <w:rFonts w:ascii="Times New Roman" w:hAnsi="Times New Roman"/>
          <w:sz w:val="22"/>
          <w:szCs w:val="22"/>
        </w:rPr>
        <w:br/>
      </w:r>
      <w:r w:rsidRPr="00C14FE0">
        <w:rPr>
          <w:rFonts w:ascii="Times New Roman" w:hAnsi="Times New Roman"/>
          <w:sz w:val="22"/>
          <w:szCs w:val="22"/>
        </w:rPr>
        <w:t>informacje</w:t>
      </w:r>
      <w:r w:rsidR="001A7EAD">
        <w:rPr>
          <w:rFonts w:ascii="Times New Roman" w:hAnsi="Times New Roman"/>
          <w:sz w:val="22"/>
          <w:szCs w:val="22"/>
        </w:rPr>
        <w:t xml:space="preserve"> </w:t>
      </w:r>
      <w:r w:rsidRPr="00C14FE0">
        <w:rPr>
          <w:rFonts w:ascii="Times New Roman" w:hAnsi="Times New Roman"/>
          <w:sz w:val="22"/>
          <w:szCs w:val="22"/>
        </w:rPr>
        <w:t>o:</w:t>
      </w:r>
    </w:p>
    <w:p w14:paraId="4D18CFF3" w14:textId="56FB2815" w:rsidR="00FD2A32" w:rsidRPr="00C14FE0" w:rsidRDefault="001A7EAD" w:rsidP="001A7EAD">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lastRenderedPageBreak/>
        <w:t xml:space="preserve">- </w:t>
      </w:r>
      <w:r w:rsidR="00552C1C" w:rsidRPr="00C14FE0">
        <w:rPr>
          <w:rFonts w:ascii="Times New Roman" w:hAnsi="Times New Roman" w:cs="Times New Roman"/>
          <w:sz w:val="22"/>
          <w:szCs w:val="22"/>
        </w:rPr>
        <w:t>nazwach albo imionach i nazwiskach oraz siedzibach lub miejscach prowadzonej działalności gospodarczej bądź miejscach zamieszkania wykonawców, których oferty zostały otwarte;</w:t>
      </w:r>
    </w:p>
    <w:p w14:paraId="4BEE7744" w14:textId="0BB02671" w:rsidR="00FD2A32" w:rsidRPr="00C14FE0" w:rsidRDefault="001A7EAD" w:rsidP="001A7EAD">
      <w:pPr>
        <w:spacing w:line="240" w:lineRule="auto"/>
        <w:ind w:right="-108"/>
        <w:jc w:val="both"/>
        <w:rPr>
          <w:rFonts w:ascii="Times New Roman" w:hAnsi="Times New Roman" w:cs="Times New Roman"/>
          <w:sz w:val="22"/>
          <w:szCs w:val="22"/>
        </w:rPr>
      </w:pPr>
      <w:r>
        <w:rPr>
          <w:rFonts w:ascii="Times New Roman" w:hAnsi="Times New Roman" w:cs="Times New Roman"/>
          <w:sz w:val="22"/>
          <w:szCs w:val="22"/>
        </w:rPr>
        <w:t xml:space="preserve">- </w:t>
      </w:r>
      <w:r w:rsidR="00552C1C" w:rsidRPr="00C14FE0">
        <w:rPr>
          <w:rFonts w:ascii="Times New Roman" w:hAnsi="Times New Roman" w:cs="Times New Roman"/>
          <w:sz w:val="22"/>
          <w:szCs w:val="22"/>
        </w:rPr>
        <w:t>cenach lub kosztach zawartych w ofertach.</w:t>
      </w:r>
    </w:p>
    <w:p w14:paraId="16624B51" w14:textId="77777777" w:rsidR="00FD2A32" w:rsidRPr="00C14FE0" w:rsidRDefault="00FD2A32" w:rsidP="009860E6">
      <w:pPr>
        <w:spacing w:line="240" w:lineRule="auto"/>
        <w:ind w:left="680" w:right="-108"/>
        <w:jc w:val="both"/>
        <w:rPr>
          <w:rFonts w:ascii="Times New Roman" w:hAnsi="Times New Roman" w:cs="Times New Roman"/>
          <w:sz w:val="22"/>
          <w:szCs w:val="22"/>
        </w:rPr>
      </w:pPr>
    </w:p>
    <w:p w14:paraId="53F00D35" w14:textId="77777777" w:rsidR="00FD2A32" w:rsidRPr="00C14FE0" w:rsidRDefault="00552C1C" w:rsidP="009860E6">
      <w:pPr>
        <w:pStyle w:val="Akapitzlist"/>
        <w:pBdr>
          <w:top w:val="nil"/>
          <w:left w:val="nil"/>
          <w:bottom w:val="nil"/>
          <w:right w:val="nil"/>
          <w:between w:val="nil"/>
        </w:pBdr>
        <w:suppressAutoHyphens w:val="0"/>
        <w:spacing w:after="0" w:line="240" w:lineRule="auto"/>
        <w:ind w:left="360"/>
        <w:rPr>
          <w:rFonts w:ascii="Times New Roman" w:eastAsia="Arial" w:hAnsi="Times New Roman"/>
          <w:b/>
          <w:sz w:val="22"/>
          <w:szCs w:val="22"/>
        </w:rPr>
      </w:pPr>
      <w:r w:rsidRPr="00C14FE0">
        <w:rPr>
          <w:rFonts w:ascii="Times New Roman" w:eastAsia="Arial" w:hAnsi="Times New Roman"/>
          <w:b/>
          <w:sz w:val="22"/>
          <w:szCs w:val="22"/>
          <w:highlight w:val="yellow"/>
          <w:u w:val="single"/>
        </w:rPr>
        <w:t xml:space="preserve">II </w:t>
      </w:r>
      <w:r w:rsidRPr="00C14FE0">
        <w:rPr>
          <w:rFonts w:ascii="Times New Roman" w:eastAsia="Arial" w:hAnsi="Times New Roman"/>
          <w:b/>
          <w:sz w:val="22"/>
          <w:szCs w:val="22"/>
          <w:highlight w:val="yellow"/>
          <w:u w:val="single"/>
        </w:rPr>
        <w:tab/>
        <w:t xml:space="preserve"> Dokumenty składające się na ofertę:</w:t>
      </w:r>
    </w:p>
    <w:p w14:paraId="3B379F98" w14:textId="1A24A046" w:rsidR="00FD2A32" w:rsidRPr="001A7EAD" w:rsidRDefault="00552C1C" w:rsidP="001A7EAD">
      <w:pPr>
        <w:pStyle w:val="Akapitzlist"/>
        <w:numPr>
          <w:ilvl w:val="0"/>
          <w:numId w:val="131"/>
        </w:numPr>
        <w:suppressAutoHyphens w:val="0"/>
        <w:spacing w:line="240" w:lineRule="auto"/>
        <w:jc w:val="both"/>
        <w:textAlignment w:val="baseline"/>
        <w:rPr>
          <w:rFonts w:ascii="Times New Roman" w:hAnsi="Times New Roman"/>
          <w:sz w:val="22"/>
          <w:szCs w:val="22"/>
        </w:rPr>
      </w:pPr>
      <w:r w:rsidRPr="001A7EAD">
        <w:rPr>
          <w:rFonts w:ascii="Times New Roman" w:hAnsi="Times New Roman"/>
          <w:b/>
          <w:sz w:val="22"/>
          <w:szCs w:val="22"/>
        </w:rPr>
        <w:t>Ofertę stanowią:</w:t>
      </w:r>
    </w:p>
    <w:p w14:paraId="5FF24EED" w14:textId="72BBE8B1" w:rsidR="00FD2A32" w:rsidRPr="00C14FE0" w:rsidRDefault="00552C1C" w:rsidP="001A7EAD">
      <w:pPr>
        <w:pStyle w:val="Akapitzlist"/>
        <w:widowControl w:val="0"/>
        <w:numPr>
          <w:ilvl w:val="0"/>
          <w:numId w:val="34"/>
        </w:numPr>
        <w:suppressAutoHyphens w:val="0"/>
        <w:spacing w:after="0" w:line="240" w:lineRule="auto"/>
        <w:ind w:left="641" w:hanging="357"/>
        <w:rPr>
          <w:rFonts w:ascii="Times New Roman" w:hAnsi="Times New Roman"/>
          <w:sz w:val="22"/>
          <w:szCs w:val="22"/>
        </w:rPr>
      </w:pPr>
      <w:r w:rsidRPr="00C14FE0">
        <w:rPr>
          <w:rFonts w:ascii="Times New Roman" w:hAnsi="Times New Roman"/>
          <w:b/>
          <w:sz w:val="22"/>
          <w:szCs w:val="22"/>
        </w:rPr>
        <w:t>formularz ofertowy</w:t>
      </w:r>
      <w:r w:rsidRPr="00C14FE0">
        <w:rPr>
          <w:rFonts w:ascii="Times New Roman" w:hAnsi="Times New Roman"/>
          <w:sz w:val="22"/>
          <w:szCs w:val="22"/>
        </w:rPr>
        <w:t xml:space="preserve"> – interaktywny udostępniony przez Zamawiającego na platformie </w:t>
      </w:r>
      <w:r w:rsidR="001E144C" w:rsidRPr="00C14FE0">
        <w:rPr>
          <w:rFonts w:ascii="Times New Roman" w:hAnsi="Times New Roman"/>
          <w:color w:val="FF0000"/>
          <w:sz w:val="22"/>
          <w:szCs w:val="22"/>
        </w:rPr>
        <w:br/>
      </w:r>
      <w:r w:rsidRPr="00C14FE0">
        <w:rPr>
          <w:rFonts w:ascii="Times New Roman" w:hAnsi="Times New Roman"/>
          <w:sz w:val="22"/>
          <w:szCs w:val="22"/>
        </w:rPr>
        <w:t>e-Zamówienia</w:t>
      </w:r>
    </w:p>
    <w:p w14:paraId="6DCAC997" w14:textId="60E7E2CB" w:rsidR="00FD2A32" w:rsidRPr="00C14FE0" w:rsidRDefault="00552C1C" w:rsidP="001A7EAD">
      <w:pPr>
        <w:pStyle w:val="Akapitzlist"/>
        <w:widowControl w:val="0"/>
        <w:numPr>
          <w:ilvl w:val="0"/>
          <w:numId w:val="34"/>
        </w:numPr>
        <w:suppressAutoHyphens w:val="0"/>
        <w:spacing w:after="0" w:line="240" w:lineRule="auto"/>
        <w:ind w:left="641" w:hanging="357"/>
        <w:jc w:val="both"/>
        <w:rPr>
          <w:rFonts w:ascii="Times New Roman" w:hAnsi="Times New Roman"/>
          <w:sz w:val="22"/>
          <w:szCs w:val="22"/>
        </w:rPr>
      </w:pPr>
      <w:r w:rsidRPr="00C14FE0">
        <w:rPr>
          <w:rFonts w:ascii="Times New Roman" w:hAnsi="Times New Roman"/>
          <w:b/>
          <w:bCs/>
          <w:sz w:val="22"/>
          <w:szCs w:val="22"/>
        </w:rPr>
        <w:t xml:space="preserve">Formularz </w:t>
      </w:r>
      <w:r w:rsidR="00687DF5" w:rsidRPr="00C14FE0">
        <w:rPr>
          <w:rFonts w:ascii="Times New Roman" w:hAnsi="Times New Roman"/>
          <w:b/>
          <w:bCs/>
          <w:sz w:val="22"/>
          <w:szCs w:val="22"/>
        </w:rPr>
        <w:t>asortymentowo-cenowy</w:t>
      </w:r>
      <w:r w:rsidRPr="00C14FE0">
        <w:rPr>
          <w:rFonts w:ascii="Times New Roman" w:hAnsi="Times New Roman"/>
          <w:sz w:val="22"/>
          <w:szCs w:val="22"/>
        </w:rPr>
        <w:t xml:space="preserve"> –</w:t>
      </w:r>
      <w:r w:rsidRPr="00C14FE0">
        <w:rPr>
          <w:rFonts w:ascii="Times New Roman" w:hAnsi="Times New Roman"/>
          <w:b/>
          <w:sz w:val="22"/>
          <w:szCs w:val="22"/>
        </w:rPr>
        <w:t xml:space="preserve"> Załącznik nr</w:t>
      </w:r>
      <w:r w:rsidR="009A6A79" w:rsidRPr="00C14FE0">
        <w:rPr>
          <w:rFonts w:ascii="Times New Roman" w:hAnsi="Times New Roman"/>
          <w:b/>
          <w:sz w:val="22"/>
          <w:szCs w:val="22"/>
        </w:rPr>
        <w:t xml:space="preserve"> 1.1</w:t>
      </w:r>
      <w:r w:rsidR="00CC6DD7" w:rsidRPr="00C14FE0">
        <w:rPr>
          <w:rFonts w:ascii="Times New Roman" w:hAnsi="Times New Roman"/>
          <w:b/>
          <w:sz w:val="22"/>
          <w:szCs w:val="22"/>
        </w:rPr>
        <w:t>-1.</w:t>
      </w:r>
      <w:r w:rsidR="008C70CA">
        <w:rPr>
          <w:rFonts w:ascii="Times New Roman" w:hAnsi="Times New Roman"/>
          <w:b/>
          <w:sz w:val="22"/>
          <w:szCs w:val="22"/>
        </w:rPr>
        <w:t>7</w:t>
      </w:r>
    </w:p>
    <w:p w14:paraId="1E618ECA" w14:textId="491001ED" w:rsidR="00FD2A32" w:rsidRPr="001A7EAD" w:rsidRDefault="00552C1C" w:rsidP="001A7EAD">
      <w:pPr>
        <w:widowControl w:val="0"/>
        <w:suppressAutoHyphens w:val="0"/>
        <w:spacing w:line="240" w:lineRule="auto"/>
        <w:jc w:val="both"/>
        <w:rPr>
          <w:rFonts w:ascii="Times New Roman" w:hAnsi="Times New Roman"/>
          <w:b/>
          <w:i/>
          <w:iCs/>
          <w:sz w:val="22"/>
          <w:szCs w:val="22"/>
        </w:rPr>
      </w:pPr>
      <w:r w:rsidRPr="001A7EAD">
        <w:rPr>
          <w:rFonts w:ascii="Times New Roman" w:hAnsi="Times New Roman"/>
          <w:b/>
          <w:i/>
          <w:iCs/>
          <w:sz w:val="22"/>
          <w:szCs w:val="22"/>
        </w:rPr>
        <w:t xml:space="preserve">UWAGA! W przypadku </w:t>
      </w:r>
      <w:r w:rsidR="004F26DB" w:rsidRPr="001A7EAD">
        <w:rPr>
          <w:rFonts w:ascii="Times New Roman" w:hAnsi="Times New Roman"/>
          <w:b/>
          <w:i/>
          <w:iCs/>
          <w:sz w:val="22"/>
          <w:szCs w:val="22"/>
        </w:rPr>
        <w:t>niedołączenia</w:t>
      </w:r>
      <w:r w:rsidRPr="001A7EAD">
        <w:rPr>
          <w:rFonts w:ascii="Times New Roman" w:hAnsi="Times New Roman"/>
          <w:b/>
          <w:i/>
          <w:iCs/>
          <w:sz w:val="22"/>
          <w:szCs w:val="22"/>
        </w:rPr>
        <w:t xml:space="preserve"> do Oferty Załącznika </w:t>
      </w:r>
      <w:r w:rsidRPr="001A7EAD">
        <w:rPr>
          <w:rFonts w:ascii="Times New Roman" w:hAnsi="Times New Roman"/>
          <w:b/>
          <w:sz w:val="22"/>
          <w:szCs w:val="22"/>
        </w:rPr>
        <w:t xml:space="preserve">nr </w:t>
      </w:r>
      <w:r w:rsidR="00CA7A09" w:rsidRPr="001A7EAD">
        <w:rPr>
          <w:rFonts w:ascii="Times New Roman" w:hAnsi="Times New Roman"/>
          <w:b/>
          <w:sz w:val="22"/>
          <w:szCs w:val="22"/>
        </w:rPr>
        <w:t>1.1</w:t>
      </w:r>
      <w:r w:rsidR="00CC6DD7" w:rsidRPr="001A7EAD">
        <w:rPr>
          <w:rFonts w:ascii="Times New Roman" w:hAnsi="Times New Roman"/>
          <w:b/>
          <w:sz w:val="22"/>
          <w:szCs w:val="22"/>
        </w:rPr>
        <w:t>-1.</w:t>
      </w:r>
      <w:r w:rsidR="008C70CA" w:rsidRPr="001A7EAD">
        <w:rPr>
          <w:rFonts w:ascii="Times New Roman" w:hAnsi="Times New Roman"/>
          <w:b/>
          <w:sz w:val="22"/>
          <w:szCs w:val="22"/>
        </w:rPr>
        <w:t>7</w:t>
      </w:r>
      <w:r w:rsidRPr="001A7EAD">
        <w:rPr>
          <w:rFonts w:ascii="Times New Roman" w:hAnsi="Times New Roman"/>
          <w:b/>
          <w:sz w:val="22"/>
          <w:szCs w:val="22"/>
        </w:rPr>
        <w:t xml:space="preserve">, </w:t>
      </w:r>
      <w:r w:rsidRPr="001A7EAD">
        <w:rPr>
          <w:rFonts w:ascii="Times New Roman" w:hAnsi="Times New Roman"/>
          <w:b/>
          <w:i/>
          <w:iCs/>
          <w:sz w:val="22"/>
          <w:szCs w:val="22"/>
        </w:rPr>
        <w:t>Zamawiający</w:t>
      </w:r>
      <w:r w:rsidR="004F26DB" w:rsidRPr="001A7EAD">
        <w:rPr>
          <w:rFonts w:ascii="Times New Roman" w:hAnsi="Times New Roman"/>
          <w:b/>
          <w:i/>
          <w:iCs/>
          <w:sz w:val="22"/>
          <w:szCs w:val="22"/>
        </w:rPr>
        <w:t xml:space="preserve"> </w:t>
      </w:r>
      <w:r w:rsidRPr="001A7EAD">
        <w:rPr>
          <w:rFonts w:ascii="Times New Roman" w:hAnsi="Times New Roman"/>
          <w:b/>
          <w:i/>
          <w:iCs/>
          <w:sz w:val="22"/>
          <w:szCs w:val="22"/>
          <w:u w:val="single"/>
        </w:rPr>
        <w:t>odrzuci</w:t>
      </w:r>
      <w:r w:rsidRPr="001A7EAD">
        <w:rPr>
          <w:rFonts w:ascii="Times New Roman" w:hAnsi="Times New Roman"/>
          <w:b/>
          <w:i/>
          <w:iCs/>
          <w:sz w:val="22"/>
          <w:szCs w:val="22"/>
        </w:rPr>
        <w:t xml:space="preserve"> ofertę Wykonawcy,</w:t>
      </w:r>
    </w:p>
    <w:p w14:paraId="3110512B" w14:textId="0626C8CE" w:rsidR="00CD798F" w:rsidRPr="00C14FE0" w:rsidRDefault="00552C1C" w:rsidP="0027079F">
      <w:pPr>
        <w:pStyle w:val="Akapitzlist"/>
        <w:widowControl w:val="0"/>
        <w:numPr>
          <w:ilvl w:val="0"/>
          <w:numId w:val="34"/>
        </w:numPr>
        <w:suppressAutoHyphens w:val="0"/>
        <w:spacing w:after="0" w:line="240" w:lineRule="auto"/>
        <w:jc w:val="both"/>
        <w:rPr>
          <w:rFonts w:ascii="Times New Roman" w:hAnsi="Times New Roman"/>
          <w:sz w:val="22"/>
          <w:szCs w:val="22"/>
        </w:rPr>
      </w:pPr>
      <w:r w:rsidRPr="00C14FE0">
        <w:rPr>
          <w:rFonts w:ascii="Times New Roman" w:eastAsia="Arial" w:hAnsi="Times New Roman"/>
          <w:b/>
          <w:sz w:val="22"/>
          <w:szCs w:val="22"/>
        </w:rPr>
        <w:t>dokumenty i oświadczenia</w:t>
      </w:r>
      <w:r w:rsidRPr="00C14FE0">
        <w:rPr>
          <w:rFonts w:ascii="Times New Roman" w:eastAsia="Arial" w:hAnsi="Times New Roman"/>
          <w:sz w:val="22"/>
          <w:szCs w:val="22"/>
        </w:rPr>
        <w:t xml:space="preserve"> potwierdzające spełnianie przez Wykonawcę warunków udziału </w:t>
      </w:r>
      <w:r w:rsidR="001A7EAD">
        <w:rPr>
          <w:rFonts w:ascii="Times New Roman" w:eastAsia="Arial" w:hAnsi="Times New Roman"/>
          <w:sz w:val="22"/>
          <w:szCs w:val="22"/>
        </w:rPr>
        <w:br/>
      </w:r>
      <w:r w:rsidRPr="00C14FE0">
        <w:rPr>
          <w:rFonts w:ascii="Times New Roman" w:eastAsia="Arial" w:hAnsi="Times New Roman"/>
          <w:sz w:val="22"/>
          <w:szCs w:val="22"/>
        </w:rPr>
        <w:t xml:space="preserve">w Postępowaniu i brak podstaw do wykluczenia </w:t>
      </w:r>
    </w:p>
    <w:p w14:paraId="5A06A25B" w14:textId="3A57DEA3" w:rsidR="00310D5A" w:rsidRPr="00C14FE0" w:rsidRDefault="00552C1C" w:rsidP="0027079F">
      <w:pPr>
        <w:pStyle w:val="Akapitzlist"/>
        <w:numPr>
          <w:ilvl w:val="0"/>
          <w:numId w:val="34"/>
        </w:numPr>
        <w:pBdr>
          <w:top w:val="nil"/>
          <w:left w:val="nil"/>
          <w:bottom w:val="nil"/>
          <w:right w:val="nil"/>
          <w:between w:val="nil"/>
        </w:pBdr>
        <w:spacing w:after="0" w:line="240" w:lineRule="auto"/>
        <w:jc w:val="both"/>
        <w:rPr>
          <w:rFonts w:ascii="Times New Roman" w:eastAsia="Arial" w:hAnsi="Times New Roman"/>
          <w:sz w:val="22"/>
          <w:szCs w:val="22"/>
        </w:rPr>
      </w:pPr>
      <w:r w:rsidRPr="00C14FE0">
        <w:rPr>
          <w:rFonts w:ascii="Times New Roman" w:hAnsi="Times New Roman"/>
          <w:sz w:val="22"/>
          <w:szCs w:val="22"/>
        </w:rPr>
        <w:t>osoby podpisującej ofertę nie wynika z właściwego rejestru, do oferty należy dołączyć pełnomocnictwo do reprezentowania Wykonawcy w postępowaniu o udzielenie zamówienia albo reprezentowania w tym postępowaniu i zawarcia umowy, podpisane przez osoby do tego umocowane/</w:t>
      </w:r>
      <w:r w:rsidRPr="00C14FE0">
        <w:rPr>
          <w:rFonts w:ascii="Times New Roman" w:eastAsia="Arial" w:hAnsi="Times New Roman"/>
          <w:sz w:val="22"/>
          <w:szCs w:val="22"/>
        </w:rPr>
        <w:t xml:space="preserve"> uprawnione do reprezentowania Wykonawcy. Wszelkie pełnomocnictwa winny być załączone do oferty w formie oryginału lub urzędowo poświadczonego odpisu pełnomocnictwa (notarialnie – art. 97 ust. 2 ustawy z 14 lutego 1991 r. – Prawo o notariacie (tekst jednolity </w:t>
      </w:r>
      <w:r w:rsidRPr="00C14FE0">
        <w:rPr>
          <w:rFonts w:ascii="Times New Roman" w:hAnsi="Times New Roman"/>
          <w:sz w:val="22"/>
          <w:szCs w:val="22"/>
        </w:rPr>
        <w:t>Dz.U. 2020 poz. 1192</w:t>
      </w:r>
      <w:r w:rsidRPr="00C14FE0">
        <w:rPr>
          <w:rFonts w:ascii="Times New Roman" w:eastAsia="Arial" w:hAnsi="Times New Roman"/>
          <w:sz w:val="22"/>
          <w:szCs w:val="22"/>
        </w:rPr>
        <w:t xml:space="preserve"> z późniejszymi zmianami)</w:t>
      </w:r>
      <w:r w:rsidR="00DA0DC3" w:rsidRPr="00C14FE0">
        <w:rPr>
          <w:rFonts w:ascii="Times New Roman" w:eastAsia="Arial" w:hAnsi="Times New Roman"/>
          <w:sz w:val="22"/>
          <w:szCs w:val="22"/>
        </w:rPr>
        <w:t>.</w:t>
      </w:r>
    </w:p>
    <w:p w14:paraId="563079C7" w14:textId="77F917C6" w:rsidR="00470F3A" w:rsidRPr="00C14FE0" w:rsidRDefault="00552C1C" w:rsidP="0027079F">
      <w:pPr>
        <w:pStyle w:val="Akapitzlist"/>
        <w:widowControl w:val="0"/>
        <w:numPr>
          <w:ilvl w:val="0"/>
          <w:numId w:val="34"/>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 xml:space="preserve">zobowiązanie podmiotu udostępniającego zasoby </w:t>
      </w:r>
      <w:r w:rsidRPr="00C14FE0">
        <w:rPr>
          <w:rFonts w:ascii="Times New Roman" w:hAnsi="Times New Roman"/>
          <w:b/>
          <w:sz w:val="22"/>
          <w:szCs w:val="22"/>
        </w:rPr>
        <w:t xml:space="preserve">– </w:t>
      </w:r>
      <w:r w:rsidRPr="00C14FE0">
        <w:rPr>
          <w:rFonts w:ascii="Times New Roman" w:hAnsi="Times New Roman"/>
          <w:b/>
          <w:bCs/>
          <w:sz w:val="22"/>
          <w:szCs w:val="22"/>
        </w:rPr>
        <w:t>jeżeli dotyczy</w:t>
      </w:r>
      <w:r w:rsidRPr="00C14FE0">
        <w:rPr>
          <w:rFonts w:ascii="Times New Roman" w:hAnsi="Times New Roman"/>
          <w:b/>
          <w:sz w:val="22"/>
          <w:szCs w:val="22"/>
        </w:rPr>
        <w:t>,</w:t>
      </w:r>
    </w:p>
    <w:p w14:paraId="1CBC9A17" w14:textId="77777777" w:rsidR="005428E0" w:rsidRPr="00C14FE0" w:rsidRDefault="00552C1C" w:rsidP="001A7EAD">
      <w:pPr>
        <w:widowControl w:val="0"/>
        <w:numPr>
          <w:ilvl w:val="0"/>
          <w:numId w:val="131"/>
        </w:numPr>
        <w:pBdr>
          <w:top w:val="nil"/>
          <w:left w:val="nil"/>
          <w:bottom w:val="nil"/>
          <w:right w:val="nil"/>
          <w:between w:val="nil"/>
        </w:pBdr>
        <w:shd w:val="clear" w:color="auto" w:fill="FFFFFF"/>
        <w:tabs>
          <w:tab w:val="left" w:pos="331"/>
        </w:tabs>
        <w:suppressAutoHyphens w:val="0"/>
        <w:spacing w:line="240" w:lineRule="auto"/>
        <w:ind w:right="10"/>
        <w:jc w:val="both"/>
        <w:rPr>
          <w:rFonts w:ascii="Times New Roman" w:hAnsi="Times New Roman" w:cs="Times New Roman"/>
          <w:sz w:val="22"/>
          <w:szCs w:val="22"/>
        </w:rPr>
      </w:pPr>
      <w:r w:rsidRPr="00C14FE0">
        <w:rPr>
          <w:rFonts w:ascii="Times New Roman" w:eastAsia="Arial" w:hAnsi="Times New Roman" w:cs="Times New Roman"/>
          <w:b/>
          <w:sz w:val="22"/>
          <w:szCs w:val="22"/>
        </w:rPr>
        <w:t>Wykonawcy mogą wspólnie ubiegać się o udzielenie zamówienia</w:t>
      </w:r>
      <w:r w:rsidRPr="00C14FE0">
        <w:rPr>
          <w:rFonts w:ascii="Times New Roman" w:eastAsia="Arial" w:hAnsi="Times New Roman" w:cs="Times New Roman"/>
          <w:sz w:val="22"/>
          <w:szCs w:val="22"/>
        </w:rPr>
        <w:t>. W takim przypadku ich oferta musi spełniać następujące wymagania:</w:t>
      </w:r>
    </w:p>
    <w:p w14:paraId="0A70332F" w14:textId="0477C87F" w:rsidR="005428E0" w:rsidRPr="00C14FE0" w:rsidRDefault="00552C1C" w:rsidP="0027079F">
      <w:pPr>
        <w:pStyle w:val="Akapitzlist"/>
        <w:widowControl w:val="0"/>
        <w:numPr>
          <w:ilvl w:val="0"/>
          <w:numId w:val="49"/>
        </w:numPr>
        <w:pBdr>
          <w:top w:val="nil"/>
          <w:left w:val="nil"/>
          <w:bottom w:val="nil"/>
          <w:right w:val="nil"/>
          <w:between w:val="nil"/>
        </w:pBdr>
        <w:shd w:val="clear" w:color="auto" w:fill="FFFFFF"/>
        <w:tabs>
          <w:tab w:val="left" w:pos="331"/>
        </w:tabs>
        <w:suppressAutoHyphens w:val="0"/>
        <w:spacing w:after="0" w:line="240" w:lineRule="auto"/>
        <w:ind w:right="10"/>
        <w:jc w:val="both"/>
        <w:rPr>
          <w:rFonts w:ascii="Times New Roman" w:eastAsia="NSimSun" w:hAnsi="Times New Roman"/>
          <w:sz w:val="22"/>
          <w:szCs w:val="22"/>
        </w:rPr>
      </w:pPr>
      <w:r w:rsidRPr="00C14FE0">
        <w:rPr>
          <w:rFonts w:ascii="Times New Roman" w:eastAsia="Arial" w:hAnsi="Times New Roman"/>
          <w:sz w:val="22"/>
          <w:szCs w:val="22"/>
        </w:rPr>
        <w:t xml:space="preserve">w odniesieniu do wymagań postawionych przez Zamawiającego, każdy z Wykonawców ubiegających się wspólnie o zamówienie, oddzielnie musi udokumentować, </w:t>
      </w:r>
      <w:r w:rsidRPr="00C14FE0">
        <w:rPr>
          <w:rFonts w:ascii="Times New Roman" w:eastAsia="Arial" w:hAnsi="Times New Roman"/>
          <w:b/>
          <w:sz w:val="22"/>
          <w:szCs w:val="22"/>
        </w:rPr>
        <w:t xml:space="preserve">że nie podlega wykluczeniu z Postępowania na podstawie art. 108 ustawy Pzp oraz </w:t>
      </w:r>
      <w:r w:rsidRPr="00C14FE0">
        <w:rPr>
          <w:rFonts w:ascii="Times New Roman" w:hAnsi="Times New Roman"/>
          <w:b/>
          <w:sz w:val="22"/>
          <w:szCs w:val="22"/>
        </w:rPr>
        <w:t>art. 7 ust. 1 ustawy z dnia 13 kwietnia 2022 r. o szczególnych rozwiązaniach w zakresie przeciwdziałania wspieraniu agresji na Ukrainę</w:t>
      </w:r>
      <w:r w:rsidRPr="00C14FE0">
        <w:rPr>
          <w:rFonts w:ascii="Times New Roman" w:hAnsi="Times New Roman"/>
          <w:sz w:val="22"/>
          <w:szCs w:val="22"/>
        </w:rPr>
        <w:t xml:space="preserve"> oraz służących ochronie bezpieczeństwa narodowego (Dz.U. </w:t>
      </w:r>
      <w:r w:rsidR="001A7EAD">
        <w:rPr>
          <w:rFonts w:ascii="Times New Roman" w:hAnsi="Times New Roman"/>
          <w:sz w:val="22"/>
          <w:szCs w:val="22"/>
        </w:rPr>
        <w:br/>
      </w:r>
      <w:r w:rsidRPr="00C14FE0">
        <w:rPr>
          <w:rFonts w:ascii="Times New Roman" w:hAnsi="Times New Roman"/>
          <w:sz w:val="22"/>
          <w:szCs w:val="22"/>
        </w:rPr>
        <w:t>z 202</w:t>
      </w:r>
      <w:r w:rsidR="00AF689C" w:rsidRPr="00C14FE0">
        <w:rPr>
          <w:rFonts w:ascii="Times New Roman" w:hAnsi="Times New Roman"/>
          <w:sz w:val="22"/>
          <w:szCs w:val="22"/>
        </w:rPr>
        <w:t>4</w:t>
      </w:r>
      <w:r w:rsidRPr="00C14FE0">
        <w:rPr>
          <w:rFonts w:ascii="Times New Roman" w:hAnsi="Times New Roman"/>
          <w:sz w:val="22"/>
          <w:szCs w:val="22"/>
        </w:rPr>
        <w:t xml:space="preserve"> poz. </w:t>
      </w:r>
      <w:r w:rsidR="00AF689C" w:rsidRPr="00C14FE0">
        <w:rPr>
          <w:rFonts w:ascii="Times New Roman" w:hAnsi="Times New Roman"/>
          <w:sz w:val="22"/>
          <w:szCs w:val="22"/>
        </w:rPr>
        <w:t>507</w:t>
      </w:r>
      <w:r w:rsidRPr="00C14FE0">
        <w:rPr>
          <w:rFonts w:ascii="Times New Roman" w:hAnsi="Times New Roman"/>
          <w:sz w:val="22"/>
          <w:szCs w:val="22"/>
        </w:rPr>
        <w:t xml:space="preserve">) </w:t>
      </w:r>
    </w:p>
    <w:p w14:paraId="0D6848DA" w14:textId="01475467" w:rsidR="005428E0" w:rsidRPr="00C14FE0" w:rsidRDefault="00552C1C" w:rsidP="0027079F">
      <w:pPr>
        <w:pStyle w:val="Akapitzlist"/>
        <w:widowControl w:val="0"/>
        <w:numPr>
          <w:ilvl w:val="0"/>
          <w:numId w:val="49"/>
        </w:numPr>
        <w:pBdr>
          <w:top w:val="nil"/>
          <w:left w:val="nil"/>
          <w:bottom w:val="nil"/>
          <w:right w:val="nil"/>
          <w:between w:val="nil"/>
        </w:pBdr>
        <w:shd w:val="clear" w:color="auto" w:fill="FFFFFF"/>
        <w:tabs>
          <w:tab w:val="left" w:pos="331"/>
        </w:tabs>
        <w:suppressAutoHyphens w:val="0"/>
        <w:spacing w:after="0" w:line="240" w:lineRule="auto"/>
        <w:ind w:right="10"/>
        <w:jc w:val="both"/>
        <w:rPr>
          <w:rFonts w:ascii="Times New Roman" w:eastAsia="NSimSun" w:hAnsi="Times New Roman"/>
          <w:sz w:val="22"/>
          <w:szCs w:val="22"/>
        </w:rPr>
      </w:pPr>
      <w:r w:rsidRPr="00C14FE0">
        <w:rPr>
          <w:rFonts w:ascii="Times New Roman" w:eastAsia="Arial" w:hAnsi="Times New Roman"/>
          <w:sz w:val="22"/>
          <w:szCs w:val="22"/>
        </w:rPr>
        <w:t xml:space="preserve">Wykonawcy występujący wspólnie muszą ustanowić pełnomocnika do reprezentowania </w:t>
      </w:r>
      <w:r w:rsidR="00907FA0" w:rsidRPr="00C14FE0">
        <w:rPr>
          <w:rFonts w:ascii="Times New Roman" w:eastAsia="Arial" w:hAnsi="Times New Roman"/>
          <w:sz w:val="22"/>
          <w:szCs w:val="22"/>
        </w:rPr>
        <w:br/>
      </w:r>
      <w:r w:rsidRPr="00C14FE0">
        <w:rPr>
          <w:rFonts w:ascii="Times New Roman" w:eastAsia="Arial" w:hAnsi="Times New Roman"/>
          <w:sz w:val="22"/>
          <w:szCs w:val="22"/>
        </w:rPr>
        <w:t>ich w Postępowaniu lub do reprezentowania ich w Postępowaniu i zawarcia umowy w sprawie zamówienia publicznego. Pełnomocnictwo należy przedłożyć w ofercie w formie, o którym mowa w ust.1 pkt. 4),</w:t>
      </w:r>
    </w:p>
    <w:p w14:paraId="74BF7E34" w14:textId="77777777" w:rsidR="005428E0" w:rsidRPr="00C14FE0" w:rsidRDefault="00552C1C" w:rsidP="0027079F">
      <w:pPr>
        <w:pStyle w:val="Akapitzlist"/>
        <w:widowControl w:val="0"/>
        <w:numPr>
          <w:ilvl w:val="0"/>
          <w:numId w:val="49"/>
        </w:numPr>
        <w:pBdr>
          <w:top w:val="nil"/>
          <w:left w:val="nil"/>
          <w:bottom w:val="nil"/>
          <w:right w:val="nil"/>
          <w:between w:val="nil"/>
        </w:pBdr>
        <w:shd w:val="clear" w:color="auto" w:fill="FFFFFF"/>
        <w:tabs>
          <w:tab w:val="left" w:pos="331"/>
        </w:tabs>
        <w:suppressAutoHyphens w:val="0"/>
        <w:spacing w:after="0" w:line="240" w:lineRule="auto"/>
        <w:ind w:right="10"/>
        <w:jc w:val="both"/>
        <w:rPr>
          <w:rFonts w:ascii="Times New Roman" w:eastAsia="NSimSun" w:hAnsi="Times New Roman"/>
          <w:sz w:val="22"/>
          <w:szCs w:val="22"/>
        </w:rPr>
      </w:pPr>
      <w:r w:rsidRPr="00C14FE0">
        <w:rPr>
          <w:rFonts w:ascii="Times New Roman" w:eastAsia="Arial" w:hAnsi="Times New Roman"/>
          <w:sz w:val="22"/>
          <w:szCs w:val="22"/>
        </w:rPr>
        <w:t>wszelka korespondencja w Postępowaniu prowadzona będzie wyłącznie z pełnomocnikiem,</w:t>
      </w:r>
    </w:p>
    <w:p w14:paraId="715974C4" w14:textId="4D6F29E5" w:rsidR="00792B89" w:rsidRPr="00C14FE0" w:rsidRDefault="00552C1C" w:rsidP="0027079F">
      <w:pPr>
        <w:pStyle w:val="Akapitzlist"/>
        <w:widowControl w:val="0"/>
        <w:numPr>
          <w:ilvl w:val="0"/>
          <w:numId w:val="49"/>
        </w:numPr>
        <w:pBdr>
          <w:top w:val="nil"/>
          <w:left w:val="nil"/>
          <w:bottom w:val="nil"/>
          <w:right w:val="nil"/>
          <w:between w:val="nil"/>
        </w:pBdr>
        <w:shd w:val="clear" w:color="auto" w:fill="FFFFFF"/>
        <w:tabs>
          <w:tab w:val="left" w:pos="331"/>
        </w:tabs>
        <w:suppressAutoHyphens w:val="0"/>
        <w:spacing w:after="0" w:line="240" w:lineRule="auto"/>
        <w:ind w:right="10"/>
        <w:jc w:val="both"/>
        <w:rPr>
          <w:rFonts w:ascii="Times New Roman" w:eastAsia="NSimSun" w:hAnsi="Times New Roman"/>
          <w:sz w:val="22"/>
          <w:szCs w:val="22"/>
        </w:rPr>
      </w:pPr>
      <w:r w:rsidRPr="00C14FE0">
        <w:rPr>
          <w:rFonts w:ascii="Times New Roman" w:eastAsia="Arial" w:hAnsi="Times New Roman"/>
          <w:sz w:val="22"/>
          <w:szCs w:val="22"/>
        </w:rPr>
        <w:t xml:space="preserve">wypełniając Formularz Ofertowy, jak również inne dokumenty powołujące się na „Wykonawcę”; w miejscu „np. nazwa i adres Wykonawcy” należy wpisać dane dotyczące każdego z Wykonawców wspólnie ubiegających się o udzielnie zamówienia, a nie dane pełnomocnika Wykonawców wspólnie ubiegających się o udzielenie zamówienia. </w:t>
      </w:r>
    </w:p>
    <w:p w14:paraId="0FE1885B" w14:textId="4C45F9F0" w:rsidR="00792B89" w:rsidRPr="00C14FE0" w:rsidRDefault="00552C1C" w:rsidP="001A7EAD">
      <w:pPr>
        <w:pStyle w:val="Akapitzlist"/>
        <w:widowControl w:val="0"/>
        <w:numPr>
          <w:ilvl w:val="0"/>
          <w:numId w:val="131"/>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C14FE0">
        <w:rPr>
          <w:rFonts w:ascii="Times New Roman" w:eastAsia="Arial" w:hAnsi="Times New Roman"/>
          <w:sz w:val="22"/>
          <w:szCs w:val="22"/>
        </w:rPr>
        <w:t xml:space="preserve">W przypadku wskazania przez wykonawcę dostępności podmiotowych środków dowodowych </w:t>
      </w:r>
      <w:r w:rsidR="004F26DB" w:rsidRPr="00C14FE0">
        <w:rPr>
          <w:rFonts w:ascii="Times New Roman" w:eastAsia="Arial" w:hAnsi="Times New Roman"/>
          <w:sz w:val="22"/>
          <w:szCs w:val="22"/>
        </w:rPr>
        <w:br/>
      </w:r>
      <w:r w:rsidRPr="00C14FE0">
        <w:rPr>
          <w:rFonts w:ascii="Times New Roman" w:eastAsia="Arial" w:hAnsi="Times New Roman"/>
          <w:sz w:val="22"/>
          <w:szCs w:val="22"/>
        </w:rPr>
        <w:t xml:space="preserve">lub dokumentów potwierdzających, że osoba działająca w imieniu Wykonawcy jest umocowana </w:t>
      </w:r>
      <w:r w:rsidR="004F26DB" w:rsidRPr="00C14FE0">
        <w:rPr>
          <w:rFonts w:ascii="Times New Roman" w:eastAsia="Arial" w:hAnsi="Times New Roman"/>
          <w:sz w:val="22"/>
          <w:szCs w:val="22"/>
        </w:rPr>
        <w:br/>
      </w:r>
      <w:r w:rsidRPr="00C14FE0">
        <w:rPr>
          <w:rFonts w:ascii="Times New Roman" w:eastAsia="Arial" w:hAnsi="Times New Roman"/>
          <w:sz w:val="22"/>
          <w:szCs w:val="22"/>
        </w:rPr>
        <w:t>do jego reprezentowania, pod określonymi adresami internetowymi ogólnodostępnych</w:t>
      </w:r>
      <w:r w:rsidR="001A7EAD">
        <w:rPr>
          <w:rFonts w:ascii="Times New Roman" w:eastAsia="Arial" w:hAnsi="Times New Roman"/>
          <w:sz w:val="22"/>
          <w:szCs w:val="22"/>
        </w:rPr>
        <w:t xml:space="preserve"> </w:t>
      </w:r>
      <w:r w:rsidR="001A7EAD">
        <w:rPr>
          <w:rFonts w:ascii="Times New Roman" w:eastAsia="Arial" w:hAnsi="Times New Roman"/>
          <w:sz w:val="22"/>
          <w:szCs w:val="22"/>
        </w:rPr>
        <w:br/>
      </w:r>
      <w:r w:rsidRPr="00C14FE0">
        <w:rPr>
          <w:rFonts w:ascii="Times New Roman" w:eastAsia="Arial" w:hAnsi="Times New Roman"/>
          <w:sz w:val="22"/>
          <w:szCs w:val="22"/>
        </w:rPr>
        <w:t xml:space="preserve">i bezpłatnych baz danych, zamawiający może żądać od wykonawcy przedstawienia tłumaczenia na język polski pobranych samodzielnie przez zamawiającego podmiotowych środków dowodowych </w:t>
      </w:r>
      <w:r w:rsidR="00C91EA2">
        <w:rPr>
          <w:rFonts w:ascii="Times New Roman" w:eastAsia="Arial" w:hAnsi="Times New Roman"/>
          <w:sz w:val="22"/>
          <w:szCs w:val="22"/>
        </w:rPr>
        <w:br/>
      </w:r>
      <w:r w:rsidRPr="00C14FE0">
        <w:rPr>
          <w:rFonts w:ascii="Times New Roman" w:eastAsia="Arial" w:hAnsi="Times New Roman"/>
          <w:sz w:val="22"/>
          <w:szCs w:val="22"/>
        </w:rPr>
        <w:t>lub dokumentów.</w:t>
      </w:r>
    </w:p>
    <w:p w14:paraId="5A38B5FE" w14:textId="0F0AFB68" w:rsidR="009601BE" w:rsidRPr="00C14FE0" w:rsidRDefault="00552C1C" w:rsidP="001A7EAD">
      <w:pPr>
        <w:pStyle w:val="Akapitzlist"/>
        <w:widowControl w:val="0"/>
        <w:numPr>
          <w:ilvl w:val="0"/>
          <w:numId w:val="131"/>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C14FE0">
        <w:rPr>
          <w:rFonts w:ascii="Times New Roman" w:eastAsia="Arial" w:hAnsi="Times New Roman"/>
          <w:b/>
          <w:sz w:val="22"/>
          <w:szCs w:val="22"/>
        </w:rPr>
        <w:t xml:space="preserve">Treść złożonej oferty musi odpowiadać treści Specyfikacji. Zamawiający </w:t>
      </w:r>
      <w:r w:rsidR="004F26DB" w:rsidRPr="00C14FE0">
        <w:rPr>
          <w:rFonts w:ascii="Times New Roman" w:eastAsia="Arial" w:hAnsi="Times New Roman"/>
          <w:b/>
          <w:sz w:val="22"/>
          <w:szCs w:val="22"/>
        </w:rPr>
        <w:t>zaleca,</w:t>
      </w:r>
      <w:r w:rsidRPr="00C14FE0">
        <w:rPr>
          <w:rFonts w:ascii="Times New Roman" w:eastAsia="Arial" w:hAnsi="Times New Roman"/>
          <w:b/>
          <w:sz w:val="22"/>
          <w:szCs w:val="22"/>
        </w:rPr>
        <w:t xml:space="preserve"> aby przy sporządzeniu oferty, Wykonawca skorzystał z wzorów przygotowanych przez</w:t>
      </w:r>
      <w:r w:rsidR="001A7EAD">
        <w:rPr>
          <w:rFonts w:ascii="Times New Roman" w:eastAsia="Arial" w:hAnsi="Times New Roman"/>
          <w:b/>
          <w:sz w:val="22"/>
          <w:szCs w:val="22"/>
        </w:rPr>
        <w:t xml:space="preserve"> </w:t>
      </w:r>
      <w:r w:rsidRPr="00C14FE0">
        <w:rPr>
          <w:rFonts w:ascii="Times New Roman" w:eastAsia="Arial" w:hAnsi="Times New Roman"/>
          <w:b/>
          <w:sz w:val="22"/>
          <w:szCs w:val="22"/>
        </w:rPr>
        <w:t xml:space="preserve">Zamawiającego. </w:t>
      </w:r>
      <w:r w:rsidRPr="00C14FE0">
        <w:rPr>
          <w:rFonts w:ascii="Times New Roman" w:eastAsia="Arial" w:hAnsi="Times New Roman"/>
          <w:sz w:val="22"/>
          <w:szCs w:val="22"/>
        </w:rPr>
        <w:t xml:space="preserve">Wykonawca może przedstawić ofertę na swoich formularzach z zastrzeżeniem, </w:t>
      </w:r>
      <w:r w:rsidR="004F26DB" w:rsidRPr="00C14FE0">
        <w:rPr>
          <w:rFonts w:ascii="Times New Roman" w:eastAsia="Arial" w:hAnsi="Times New Roman"/>
          <w:sz w:val="22"/>
          <w:szCs w:val="22"/>
        </w:rPr>
        <w:br/>
      </w:r>
      <w:r w:rsidRPr="00C14FE0">
        <w:rPr>
          <w:rFonts w:ascii="Times New Roman" w:eastAsia="Arial" w:hAnsi="Times New Roman"/>
          <w:sz w:val="22"/>
          <w:szCs w:val="22"/>
        </w:rPr>
        <w:t>że muszą one zawierać wszystkie informacje określone przez Zamawiającego w Specyfikacji.</w:t>
      </w:r>
    </w:p>
    <w:p w14:paraId="4CAAAE2F" w14:textId="73AE950E" w:rsidR="009601BE" w:rsidRPr="00C14FE0" w:rsidRDefault="00552C1C" w:rsidP="001A7EAD">
      <w:pPr>
        <w:pStyle w:val="Akapitzlist"/>
        <w:widowControl w:val="0"/>
        <w:numPr>
          <w:ilvl w:val="0"/>
          <w:numId w:val="131"/>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C14FE0">
        <w:rPr>
          <w:rFonts w:ascii="Times New Roman" w:eastAsia="Arial" w:hAnsi="Times New Roman"/>
          <w:sz w:val="22"/>
          <w:szCs w:val="22"/>
        </w:rPr>
        <w:t>Ofertę należy sporządzić w języku polskim. Dokumenty sporządzone w języku obcym muszą być składane wraz z tłumaczeniem na język polski.</w:t>
      </w:r>
    </w:p>
    <w:p w14:paraId="4AE923E7" w14:textId="77777777" w:rsidR="005428E0" w:rsidRPr="00C14FE0" w:rsidRDefault="00552C1C" w:rsidP="001A7EAD">
      <w:pPr>
        <w:pStyle w:val="Akapitzlist"/>
        <w:widowControl w:val="0"/>
        <w:numPr>
          <w:ilvl w:val="0"/>
          <w:numId w:val="131"/>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C14FE0">
        <w:rPr>
          <w:rFonts w:ascii="Times New Roman" w:eastAsia="Arial" w:hAnsi="Times New Roman"/>
          <w:sz w:val="22"/>
          <w:szCs w:val="22"/>
        </w:rPr>
        <w:t>Wykonawca ma prawo złożyć tylko jedną ofertę. Wykonawca ponosi wszelkie koszty związane z przygotowaniem i złożeniem oferty.</w:t>
      </w:r>
    </w:p>
    <w:p w14:paraId="6D134528" w14:textId="0B993845" w:rsidR="005428E0" w:rsidRPr="00C14FE0" w:rsidRDefault="00552C1C" w:rsidP="001A7EAD">
      <w:pPr>
        <w:pStyle w:val="Akapitzlist"/>
        <w:widowControl w:val="0"/>
        <w:numPr>
          <w:ilvl w:val="0"/>
          <w:numId w:val="131"/>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C14FE0">
        <w:rPr>
          <w:rFonts w:ascii="Times New Roman" w:eastAsia="Arial" w:hAnsi="Times New Roman"/>
          <w:sz w:val="22"/>
          <w:szCs w:val="22"/>
        </w:rPr>
        <w:t>Wykonawca ma prawo złożyć tylko jedną ofertę w zakresie każdego z zadania. Wykonawca ponosi wszelkie koszty związane z przygotowaniem i złożeniem oferty.</w:t>
      </w:r>
    </w:p>
    <w:p w14:paraId="1C652A94" w14:textId="679D5BDE" w:rsidR="000F38D3" w:rsidRPr="00C14FE0" w:rsidRDefault="00552C1C" w:rsidP="001A7EAD">
      <w:pPr>
        <w:pStyle w:val="Akapitzlist"/>
        <w:widowControl w:val="0"/>
        <w:numPr>
          <w:ilvl w:val="0"/>
          <w:numId w:val="131"/>
        </w:numPr>
        <w:pBdr>
          <w:top w:val="nil"/>
          <w:left w:val="nil"/>
          <w:bottom w:val="nil"/>
          <w:right w:val="nil"/>
          <w:between w:val="nil"/>
        </w:pBdr>
        <w:shd w:val="clear" w:color="auto" w:fill="FFFFFF"/>
        <w:tabs>
          <w:tab w:val="left" w:pos="336"/>
        </w:tabs>
        <w:suppressAutoHyphens w:val="0"/>
        <w:spacing w:after="0" w:line="240" w:lineRule="auto"/>
        <w:ind w:right="10"/>
        <w:jc w:val="both"/>
        <w:rPr>
          <w:rFonts w:ascii="Times New Roman" w:eastAsia="Arial" w:hAnsi="Times New Roman"/>
          <w:sz w:val="22"/>
          <w:szCs w:val="22"/>
        </w:rPr>
      </w:pPr>
      <w:r w:rsidRPr="00C14FE0">
        <w:rPr>
          <w:rFonts w:ascii="Times New Roman" w:eastAsia="Arial" w:hAnsi="Times New Roman"/>
          <w:b/>
          <w:sz w:val="22"/>
          <w:szCs w:val="22"/>
        </w:rPr>
        <w:t xml:space="preserve">Oferta i załączniki do oferty muszą być podpisane przez upoważnionego (upoważnionych) </w:t>
      </w:r>
      <w:r w:rsidRPr="00C14FE0">
        <w:rPr>
          <w:rFonts w:ascii="Times New Roman" w:eastAsia="Arial" w:hAnsi="Times New Roman"/>
          <w:b/>
          <w:sz w:val="22"/>
          <w:szCs w:val="22"/>
        </w:rPr>
        <w:lastRenderedPageBreak/>
        <w:t xml:space="preserve">przedstawiciela (przedstawicieli) Wykonawcy za pomocą kwalifikowanego podpisu elektronicznego lub w postaci elektronicznej opatrzonej podpisem zaufanym lub podpisem osobistym. </w:t>
      </w:r>
    </w:p>
    <w:p w14:paraId="701F41E2" w14:textId="77777777" w:rsidR="00FD2A32" w:rsidRPr="00C14FE0" w:rsidRDefault="00552C1C" w:rsidP="001A7EAD">
      <w:pPr>
        <w:pStyle w:val="Nagwek2"/>
        <w:numPr>
          <w:ilvl w:val="0"/>
          <w:numId w:val="131"/>
        </w:numPr>
        <w:suppressAutoHyphens w:val="0"/>
        <w:spacing w:line="240" w:lineRule="auto"/>
        <w:contextualSpacing/>
        <w:jc w:val="both"/>
        <w:rPr>
          <w:rFonts w:ascii="Times New Roman" w:hAnsi="Times New Roman" w:cs="Times New Roman"/>
          <w:sz w:val="22"/>
          <w:szCs w:val="22"/>
        </w:rPr>
      </w:pPr>
      <w:r w:rsidRPr="00C14FE0">
        <w:rPr>
          <w:rFonts w:ascii="Times New Roman" w:hAnsi="Times New Roman" w:cs="Times New Roman"/>
          <w:sz w:val="22"/>
          <w:szCs w:val="22"/>
        </w:rPr>
        <w:t>Tajemnica przedsiębiorstwa.</w:t>
      </w:r>
    </w:p>
    <w:p w14:paraId="7A2F7E4C" w14:textId="296A36B6" w:rsidR="006D57F3" w:rsidRPr="00C14FE0" w:rsidRDefault="00552C1C" w:rsidP="0027079F">
      <w:pPr>
        <w:pStyle w:val="Nagwek3"/>
        <w:keepNext w:val="0"/>
        <w:numPr>
          <w:ilvl w:val="0"/>
          <w:numId w:val="50"/>
        </w:numPr>
        <w:suppressAutoHyphens w:val="0"/>
        <w:spacing w:before="0" w:after="0"/>
        <w:contextualSpacing/>
        <w:jc w:val="both"/>
        <w:rPr>
          <w:rFonts w:ascii="Times New Roman" w:hAnsi="Times New Roman" w:cs="Times New Roman"/>
          <w:sz w:val="22"/>
          <w:szCs w:val="22"/>
        </w:rPr>
      </w:pPr>
      <w:r w:rsidRPr="00C14FE0">
        <w:rPr>
          <w:rFonts w:ascii="Times New Roman" w:hAnsi="Times New Roman" w:cs="Times New Roman"/>
          <w:sz w:val="22"/>
          <w:szCs w:val="22"/>
        </w:rPr>
        <w:t xml:space="preserve">Nie ujawnia się informacji stanowiących tajemnicę przedsiębiorstwa w rozumieniu przepisów ustawy z dnia 16 kwietnia 1993 r. o zwalczaniu nieuczciwej konkurencji, jeżeli Wykonawca, </w:t>
      </w:r>
      <w:r w:rsidR="00907FA0" w:rsidRPr="00C14FE0">
        <w:rPr>
          <w:rFonts w:ascii="Times New Roman" w:hAnsi="Times New Roman" w:cs="Times New Roman"/>
          <w:sz w:val="22"/>
          <w:szCs w:val="22"/>
        </w:rPr>
        <w:br/>
      </w:r>
      <w:r w:rsidRPr="00C14FE0">
        <w:rPr>
          <w:rFonts w:ascii="Times New Roman" w:hAnsi="Times New Roman" w:cs="Times New Roman"/>
          <w:sz w:val="22"/>
          <w:szCs w:val="22"/>
        </w:rPr>
        <w:t xml:space="preserve">wraz z przekazaniem takich informacji, zastrzegł, że nie mogą być one udostępniane oraz wykazał, że zastrzeżone informacje stanowią tajemnicę przedsiębiorstwa. Wykonawca nie może zastrzec informacji, o których mowa w art. 222 ust. 5 ustawy Pzp (informacje o nazwach albo imionach i nazwiskach oraz siedzibach lub miejscach prowadzonej działalności gospodarczej </w:t>
      </w:r>
      <w:r w:rsidR="00907FA0" w:rsidRPr="00C14FE0">
        <w:rPr>
          <w:rFonts w:ascii="Times New Roman" w:hAnsi="Times New Roman" w:cs="Times New Roman"/>
          <w:sz w:val="22"/>
          <w:szCs w:val="22"/>
        </w:rPr>
        <w:br/>
      </w:r>
      <w:r w:rsidRPr="00C14FE0">
        <w:rPr>
          <w:rFonts w:ascii="Times New Roman" w:hAnsi="Times New Roman" w:cs="Times New Roman"/>
          <w:sz w:val="22"/>
          <w:szCs w:val="22"/>
        </w:rPr>
        <w:t>albo miejscach zamieszkania Wykonawców, a także informacje o cenach lub kosztach zawartych w ofertach);</w:t>
      </w:r>
    </w:p>
    <w:p w14:paraId="5EF9A961" w14:textId="77777777" w:rsidR="001A7EAD" w:rsidRDefault="00552C1C" w:rsidP="0027079F">
      <w:pPr>
        <w:pStyle w:val="Nagwek3"/>
        <w:keepNext w:val="0"/>
        <w:numPr>
          <w:ilvl w:val="0"/>
          <w:numId w:val="50"/>
        </w:numPr>
        <w:suppressAutoHyphens w:val="0"/>
        <w:spacing w:before="0" w:after="0"/>
        <w:contextualSpacing/>
        <w:jc w:val="both"/>
        <w:rPr>
          <w:rFonts w:ascii="Times New Roman" w:hAnsi="Times New Roman" w:cs="Times New Roman"/>
          <w:sz w:val="22"/>
          <w:szCs w:val="22"/>
        </w:rPr>
      </w:pPr>
      <w:r w:rsidRPr="00C14FE0">
        <w:rPr>
          <w:rFonts w:ascii="Times New Roman" w:hAnsi="Times New Roman" w:cs="Times New Roman"/>
          <w:sz w:val="22"/>
          <w:szCs w:val="22"/>
        </w:rPr>
        <w:t xml:space="preserve">Zgodnie z dyspozycją przepisu art. 11 ust. 2 ustawy z dnia 16 kwietnia 1993r. o zwalczaniu nieuczciwej konkurencji, przez tajemnicę przedsiębiorstwa rozumie się informacje techniczne, technologiczne, organizacyjne przedsiębiorstwa lub inne informacje posiadające wartość gospodarczą, które jako całość lub w szczególnym zestawieniu i zbiorze ich elementów </w:t>
      </w:r>
      <w:r w:rsidR="001A7EAD">
        <w:rPr>
          <w:rFonts w:ascii="Times New Roman" w:hAnsi="Times New Roman" w:cs="Times New Roman"/>
          <w:sz w:val="22"/>
          <w:szCs w:val="22"/>
        </w:rPr>
        <w:br/>
      </w:r>
    </w:p>
    <w:p w14:paraId="0B0D2BEA" w14:textId="5743CC18" w:rsidR="006D57F3" w:rsidRPr="00C14FE0" w:rsidRDefault="00552C1C" w:rsidP="0027079F">
      <w:pPr>
        <w:pStyle w:val="Nagwek3"/>
        <w:keepNext w:val="0"/>
        <w:numPr>
          <w:ilvl w:val="0"/>
          <w:numId w:val="50"/>
        </w:numPr>
        <w:suppressAutoHyphens w:val="0"/>
        <w:spacing w:before="0" w:after="0"/>
        <w:contextualSpacing/>
        <w:jc w:val="both"/>
        <w:rPr>
          <w:rFonts w:ascii="Times New Roman" w:hAnsi="Times New Roman" w:cs="Times New Roman"/>
          <w:sz w:val="22"/>
          <w:szCs w:val="22"/>
        </w:rPr>
      </w:pPr>
      <w:r w:rsidRPr="00C14FE0">
        <w:rPr>
          <w:rFonts w:ascii="Times New Roman" w:hAnsi="Times New Roman" w:cs="Times New Roman"/>
          <w:sz w:val="22"/>
          <w:szCs w:val="22"/>
        </w:rPr>
        <w:t>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135A5EB1" w14:textId="6AC1B3EA" w:rsidR="00FD2A32" w:rsidRPr="00C14FE0" w:rsidRDefault="00552C1C" w:rsidP="0027079F">
      <w:pPr>
        <w:pStyle w:val="Nagwek3"/>
        <w:keepNext w:val="0"/>
        <w:numPr>
          <w:ilvl w:val="0"/>
          <w:numId w:val="50"/>
        </w:numPr>
        <w:suppressAutoHyphens w:val="0"/>
        <w:spacing w:before="0" w:after="0"/>
        <w:contextualSpacing/>
        <w:jc w:val="both"/>
        <w:rPr>
          <w:rFonts w:ascii="Times New Roman" w:hAnsi="Times New Roman" w:cs="Times New Roman"/>
          <w:sz w:val="22"/>
          <w:szCs w:val="22"/>
        </w:rPr>
      </w:pPr>
      <w:r w:rsidRPr="00C14FE0">
        <w:rPr>
          <w:rFonts w:ascii="Times New Roman" w:hAnsi="Times New Roman" w:cs="Times New Roman"/>
          <w:sz w:val="22"/>
          <w:szCs w:val="22"/>
        </w:rPr>
        <w:t xml:space="preserve">W przypadku gdy dokumenty elektroniczne w postępowaniu, przekazywane przy użyciu środków komunikacji elektronicznej, zawierają informacje stanowiące tajemnicę przedsiębiorstwa, Wykonawca, w celu utrzymania w poufności tych informacji, przekazuje je w wydzielonym i odpowiednio oznaczonym pliku. Na platformie, w formularzu składania oferty znajduje </w:t>
      </w:r>
      <w:r w:rsidR="00907FA0" w:rsidRPr="00C14FE0">
        <w:rPr>
          <w:rFonts w:ascii="Times New Roman" w:hAnsi="Times New Roman" w:cs="Times New Roman"/>
          <w:sz w:val="22"/>
          <w:szCs w:val="22"/>
        </w:rPr>
        <w:br/>
      </w:r>
      <w:r w:rsidRPr="00C14FE0">
        <w:rPr>
          <w:rFonts w:ascii="Times New Roman" w:hAnsi="Times New Roman" w:cs="Times New Roman"/>
          <w:sz w:val="22"/>
          <w:szCs w:val="22"/>
        </w:rPr>
        <w:t>się miejsce wyznaczone do dołączenia części oferty stanowiącej tajemnicę przedsiębiorstwa.</w:t>
      </w:r>
    </w:p>
    <w:p w14:paraId="33A8633F" w14:textId="77777777" w:rsidR="00101CF0" w:rsidRPr="00C14FE0" w:rsidRDefault="00101CF0" w:rsidP="009860E6">
      <w:pPr>
        <w:suppressAutoHyphens w:val="0"/>
        <w:spacing w:line="240" w:lineRule="auto"/>
        <w:jc w:val="both"/>
        <w:rPr>
          <w:rFonts w:ascii="Times New Roman" w:hAnsi="Times New Roman" w:cs="Times New Roman"/>
          <w:sz w:val="22"/>
          <w:szCs w:val="22"/>
        </w:rPr>
      </w:pPr>
    </w:p>
    <w:p w14:paraId="50CA000B" w14:textId="0F351003" w:rsidR="000E38E7" w:rsidRPr="00C14FE0" w:rsidRDefault="00552C1C" w:rsidP="0027079F">
      <w:pPr>
        <w:pStyle w:val="Akapitzlist"/>
        <w:numPr>
          <w:ilvl w:val="0"/>
          <w:numId w:val="39"/>
        </w:numPr>
        <w:suppressAutoHyphens w:val="0"/>
        <w:spacing w:after="0" w:line="240" w:lineRule="auto"/>
        <w:jc w:val="both"/>
        <w:rPr>
          <w:rFonts w:ascii="Times New Roman" w:hAnsi="Times New Roman"/>
          <w:b/>
          <w:bCs/>
          <w:i/>
          <w:iCs/>
          <w:sz w:val="22"/>
          <w:szCs w:val="22"/>
          <w:u w:val="single"/>
        </w:rPr>
      </w:pPr>
      <w:r w:rsidRPr="00C14FE0">
        <w:rPr>
          <w:rFonts w:ascii="Times New Roman" w:hAnsi="Times New Roman"/>
          <w:b/>
          <w:bCs/>
          <w:i/>
          <w:iCs/>
          <w:sz w:val="22"/>
          <w:szCs w:val="22"/>
          <w:u w:val="single"/>
        </w:rPr>
        <w:t xml:space="preserve">Kryteria oraz zasady oceny ofert </w:t>
      </w:r>
    </w:p>
    <w:p w14:paraId="70709350" w14:textId="77777777" w:rsidR="00FD2A32" w:rsidRPr="00C14FE0" w:rsidRDefault="00552C1C" w:rsidP="009860E6">
      <w:pPr>
        <w:pStyle w:val="Akapitzlist"/>
        <w:suppressAutoHyphens w:val="0"/>
        <w:spacing w:after="0" w:line="240" w:lineRule="auto"/>
        <w:ind w:left="360"/>
        <w:rPr>
          <w:rFonts w:ascii="Times New Roman" w:hAnsi="Times New Roman"/>
          <w:b/>
          <w:sz w:val="22"/>
          <w:szCs w:val="22"/>
        </w:rPr>
      </w:pPr>
      <w:r w:rsidRPr="00C14FE0">
        <w:rPr>
          <w:rFonts w:ascii="Times New Roman" w:hAnsi="Times New Roman"/>
          <w:b/>
          <w:sz w:val="22"/>
          <w:szCs w:val="22"/>
        </w:rPr>
        <w:t xml:space="preserve">Opis kryteriów oceny ofert wraz z podaniem wag tych kryteriów i sposobu oceny ofert </w:t>
      </w:r>
    </w:p>
    <w:p w14:paraId="29D064CA" w14:textId="77777777" w:rsidR="00FD2A32" w:rsidRPr="00C14FE0" w:rsidRDefault="00552C1C" w:rsidP="0027079F">
      <w:pPr>
        <w:pStyle w:val="Akapitzlist"/>
        <w:numPr>
          <w:ilvl w:val="0"/>
          <w:numId w:val="41"/>
        </w:numPr>
        <w:suppressAutoHyphens w:val="0"/>
        <w:spacing w:after="0" w:line="240" w:lineRule="auto"/>
        <w:jc w:val="both"/>
        <w:rPr>
          <w:rFonts w:ascii="Times New Roman" w:hAnsi="Times New Roman"/>
          <w:sz w:val="22"/>
          <w:szCs w:val="22"/>
        </w:rPr>
      </w:pPr>
      <w:r w:rsidRPr="00C14FE0">
        <w:rPr>
          <w:rFonts w:ascii="Times New Roman" w:hAnsi="Times New Roman"/>
          <w:sz w:val="22"/>
          <w:szCs w:val="22"/>
        </w:rPr>
        <w:t>Zamawiający do etapu oceny ofert pod względem ustalonych w ust. 2 kryteriów zakwalifikuje oferty spełniające następujące wymagania:</w:t>
      </w:r>
    </w:p>
    <w:p w14:paraId="3AB7759F" w14:textId="77777777" w:rsidR="00FD2A32" w:rsidRPr="00C14FE0" w:rsidRDefault="00552C1C" w:rsidP="0027079F">
      <w:pPr>
        <w:numPr>
          <w:ilvl w:val="0"/>
          <w:numId w:val="40"/>
        </w:numPr>
        <w:suppressAutoHyphens w:val="0"/>
        <w:spacing w:line="240" w:lineRule="auto"/>
        <w:ind w:left="1068"/>
        <w:jc w:val="both"/>
        <w:rPr>
          <w:rFonts w:ascii="Times New Roman" w:hAnsi="Times New Roman" w:cs="Times New Roman"/>
          <w:sz w:val="22"/>
          <w:szCs w:val="22"/>
        </w:rPr>
      </w:pPr>
      <w:r w:rsidRPr="00C14FE0">
        <w:rPr>
          <w:rFonts w:ascii="Times New Roman" w:hAnsi="Times New Roman" w:cs="Times New Roman"/>
          <w:sz w:val="22"/>
          <w:szCs w:val="22"/>
        </w:rPr>
        <w:t>oferta została złożona w określonym przez Zamawiającego terminie,</w:t>
      </w:r>
    </w:p>
    <w:p w14:paraId="2B281F3E" w14:textId="77777777" w:rsidR="00FD2A32" w:rsidRPr="00C14FE0" w:rsidRDefault="00552C1C" w:rsidP="0027079F">
      <w:pPr>
        <w:numPr>
          <w:ilvl w:val="0"/>
          <w:numId w:val="40"/>
        </w:numPr>
        <w:suppressAutoHyphens w:val="0"/>
        <w:spacing w:line="240" w:lineRule="auto"/>
        <w:ind w:left="1068"/>
        <w:jc w:val="both"/>
        <w:rPr>
          <w:rFonts w:ascii="Times New Roman" w:hAnsi="Times New Roman" w:cs="Times New Roman"/>
          <w:sz w:val="22"/>
          <w:szCs w:val="22"/>
        </w:rPr>
      </w:pPr>
      <w:r w:rsidRPr="00C14FE0">
        <w:rPr>
          <w:rFonts w:ascii="Times New Roman" w:hAnsi="Times New Roman" w:cs="Times New Roman"/>
          <w:sz w:val="22"/>
          <w:szCs w:val="22"/>
        </w:rPr>
        <w:t>złożone przez Wykonawcę dokumenty (oświadczenia) potwierdzają spełnianie przez niego warunków udziału w Postępowaniu określone w Specyfikacji,</w:t>
      </w:r>
    </w:p>
    <w:p w14:paraId="3D435621" w14:textId="13BDA514" w:rsidR="00FD2A32" w:rsidRPr="00C14FE0" w:rsidRDefault="00552C1C" w:rsidP="0027079F">
      <w:pPr>
        <w:numPr>
          <w:ilvl w:val="0"/>
          <w:numId w:val="40"/>
        </w:numPr>
        <w:suppressAutoHyphens w:val="0"/>
        <w:spacing w:line="240" w:lineRule="auto"/>
        <w:ind w:left="1068"/>
        <w:jc w:val="both"/>
        <w:rPr>
          <w:rFonts w:ascii="Times New Roman" w:hAnsi="Times New Roman" w:cs="Times New Roman"/>
          <w:sz w:val="22"/>
          <w:szCs w:val="22"/>
        </w:rPr>
      </w:pPr>
      <w:r w:rsidRPr="00C14FE0">
        <w:rPr>
          <w:rFonts w:ascii="Times New Roman" w:hAnsi="Times New Roman" w:cs="Times New Roman"/>
          <w:sz w:val="22"/>
          <w:szCs w:val="22"/>
        </w:rPr>
        <w:t>złożone oświadczenia i wymagane dokumenty są aktualne, zostały złożone w odpowiedniej formie i są podpisane przez osoby uprawnione do reprezentowania Wykonawcy,</w:t>
      </w:r>
    </w:p>
    <w:p w14:paraId="5B4C0A33" w14:textId="77777777" w:rsidR="00FD2A32" w:rsidRPr="00C14FE0" w:rsidRDefault="00552C1C" w:rsidP="0027079F">
      <w:pPr>
        <w:numPr>
          <w:ilvl w:val="0"/>
          <w:numId w:val="40"/>
        </w:numPr>
        <w:suppressAutoHyphens w:val="0"/>
        <w:spacing w:line="240" w:lineRule="auto"/>
        <w:ind w:left="1068"/>
        <w:jc w:val="both"/>
        <w:rPr>
          <w:rFonts w:ascii="Times New Roman" w:hAnsi="Times New Roman" w:cs="Times New Roman"/>
          <w:sz w:val="22"/>
          <w:szCs w:val="22"/>
        </w:rPr>
      </w:pPr>
      <w:r w:rsidRPr="00C14FE0">
        <w:rPr>
          <w:rFonts w:ascii="Times New Roman" w:hAnsi="Times New Roman" w:cs="Times New Roman"/>
          <w:sz w:val="22"/>
          <w:szCs w:val="22"/>
        </w:rPr>
        <w:t xml:space="preserve">oferta nie podlega odrzuceniu. </w:t>
      </w:r>
    </w:p>
    <w:p w14:paraId="4855D9C8" w14:textId="77777777" w:rsidR="00FD2A32" w:rsidRPr="00C14FE0" w:rsidRDefault="00552C1C" w:rsidP="0027079F">
      <w:pPr>
        <w:pStyle w:val="Akapitzlist"/>
        <w:numPr>
          <w:ilvl w:val="0"/>
          <w:numId w:val="41"/>
        </w:numPr>
        <w:suppressAutoHyphens w:val="0"/>
        <w:spacing w:after="0" w:line="240" w:lineRule="auto"/>
        <w:jc w:val="both"/>
        <w:rPr>
          <w:rFonts w:ascii="Times New Roman" w:hAnsi="Times New Roman"/>
          <w:sz w:val="22"/>
          <w:szCs w:val="22"/>
        </w:rPr>
      </w:pPr>
      <w:r w:rsidRPr="00C14FE0">
        <w:rPr>
          <w:rFonts w:ascii="Times New Roman" w:hAnsi="Times New Roman"/>
          <w:b/>
          <w:sz w:val="22"/>
          <w:szCs w:val="22"/>
          <w:lang w:eastAsia="pl-PL"/>
        </w:rPr>
        <w:t>Opis kryteriów oceny ofert wraz z podaniem wag tych kryteriów i sposobem ich oceny.</w:t>
      </w:r>
    </w:p>
    <w:p w14:paraId="20909DC2" w14:textId="77777777" w:rsidR="009A6A79" w:rsidRPr="00C14FE0" w:rsidRDefault="00552C1C" w:rsidP="009860E6">
      <w:pPr>
        <w:pStyle w:val="Akapitzlist"/>
        <w:suppressAutoHyphens w:val="0"/>
        <w:spacing w:after="0" w:line="240" w:lineRule="auto"/>
        <w:ind w:left="284"/>
        <w:contextualSpacing w:val="0"/>
        <w:jc w:val="both"/>
        <w:rPr>
          <w:rFonts w:ascii="Times New Roman" w:hAnsi="Times New Roman"/>
          <w:sz w:val="22"/>
          <w:szCs w:val="22"/>
        </w:rPr>
      </w:pPr>
      <w:r w:rsidRPr="00C14FE0">
        <w:rPr>
          <w:rFonts w:ascii="Times New Roman" w:hAnsi="Times New Roman"/>
          <w:sz w:val="22"/>
          <w:szCs w:val="22"/>
        </w:rPr>
        <w:t xml:space="preserve">Ocenie będą podlegać wyłącznie oferty nie podlegające odrzuceniu. </w:t>
      </w:r>
    </w:p>
    <w:p w14:paraId="695F6D67" w14:textId="77777777" w:rsidR="00EA78DB" w:rsidRPr="00C14FE0" w:rsidRDefault="00552C1C" w:rsidP="00EA78DB">
      <w:pPr>
        <w:pStyle w:val="Akapitzlist"/>
        <w:suppressAutoHyphens w:val="0"/>
        <w:spacing w:after="0" w:line="240" w:lineRule="auto"/>
        <w:ind w:left="284"/>
        <w:contextualSpacing w:val="0"/>
        <w:jc w:val="both"/>
        <w:rPr>
          <w:rFonts w:ascii="Times New Roman" w:hAnsi="Times New Roman"/>
          <w:sz w:val="22"/>
          <w:szCs w:val="22"/>
        </w:rPr>
      </w:pPr>
      <w:r w:rsidRPr="00C14FE0">
        <w:rPr>
          <w:rFonts w:ascii="Times New Roman" w:hAnsi="Times New Roman"/>
          <w:sz w:val="22"/>
          <w:szCs w:val="22"/>
        </w:rPr>
        <w:t xml:space="preserve">Zamawiający będzie oceniał oferty według następujących kryteriów: </w:t>
      </w:r>
    </w:p>
    <w:tbl>
      <w:tblPr>
        <w:tblW w:w="7565" w:type="dxa"/>
        <w:tblInd w:w="534" w:type="dxa"/>
        <w:tblCellMar>
          <w:right w:w="115" w:type="dxa"/>
        </w:tblCellMar>
        <w:tblLook w:val="04A0" w:firstRow="1" w:lastRow="0" w:firstColumn="1" w:lastColumn="0" w:noHBand="0" w:noVBand="1"/>
      </w:tblPr>
      <w:tblGrid>
        <w:gridCol w:w="992"/>
        <w:gridCol w:w="4733"/>
        <w:gridCol w:w="1840"/>
      </w:tblGrid>
      <w:tr w:rsidR="00EA78DB" w:rsidRPr="00C14FE0" w14:paraId="4FC63D14" w14:textId="77777777" w:rsidTr="00C36915">
        <w:trPr>
          <w:trHeight w:val="406"/>
        </w:trPr>
        <w:tc>
          <w:tcPr>
            <w:tcW w:w="992"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6250F80C" w14:textId="77777777" w:rsidR="00EA78DB" w:rsidRPr="00C14FE0" w:rsidRDefault="00EA78DB" w:rsidP="00A6098E">
            <w:pPr>
              <w:spacing w:line="240" w:lineRule="auto"/>
              <w:ind w:left="4"/>
              <w:jc w:val="center"/>
              <w:rPr>
                <w:rFonts w:ascii="Times New Roman" w:hAnsi="Times New Roman" w:cs="Times New Roman"/>
                <w:sz w:val="22"/>
                <w:szCs w:val="22"/>
              </w:rPr>
            </w:pPr>
            <w:r w:rsidRPr="00C14FE0">
              <w:rPr>
                <w:rFonts w:ascii="Times New Roman" w:hAnsi="Times New Roman" w:cs="Times New Roman"/>
                <w:sz w:val="22"/>
                <w:szCs w:val="22"/>
              </w:rPr>
              <w:t xml:space="preserve">Nr </w:t>
            </w:r>
          </w:p>
        </w:tc>
        <w:tc>
          <w:tcPr>
            <w:tcW w:w="4733"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5748C9BC" w14:textId="77777777" w:rsidR="00EA78DB" w:rsidRPr="00C14FE0" w:rsidRDefault="00EA78DB" w:rsidP="00A6098E">
            <w:pPr>
              <w:spacing w:line="240" w:lineRule="auto"/>
              <w:ind w:left="11"/>
              <w:jc w:val="center"/>
              <w:rPr>
                <w:rFonts w:ascii="Times New Roman" w:hAnsi="Times New Roman" w:cs="Times New Roman"/>
                <w:sz w:val="22"/>
                <w:szCs w:val="22"/>
              </w:rPr>
            </w:pPr>
            <w:r w:rsidRPr="00C14FE0">
              <w:rPr>
                <w:rFonts w:ascii="Times New Roman" w:hAnsi="Times New Roman" w:cs="Times New Roman"/>
                <w:sz w:val="22"/>
                <w:szCs w:val="22"/>
              </w:rPr>
              <w:t xml:space="preserve">Nazwa kryterium </w:t>
            </w:r>
          </w:p>
        </w:tc>
        <w:tc>
          <w:tcPr>
            <w:tcW w:w="1840" w:type="dxa"/>
            <w:tcBorders>
              <w:top w:val="single" w:sz="4" w:space="0" w:color="000000"/>
              <w:left w:val="single" w:sz="4" w:space="0" w:color="000000"/>
              <w:bottom w:val="single" w:sz="4" w:space="0" w:color="000000"/>
              <w:right w:val="single" w:sz="4" w:space="0" w:color="000000"/>
            </w:tcBorders>
            <w:shd w:val="clear" w:color="auto" w:fill="F3F3F3"/>
            <w:vAlign w:val="center"/>
          </w:tcPr>
          <w:p w14:paraId="1E702849" w14:textId="77777777" w:rsidR="00EA78DB" w:rsidRPr="00C14FE0" w:rsidRDefault="00EA78DB" w:rsidP="00A6098E">
            <w:pPr>
              <w:spacing w:line="240" w:lineRule="auto"/>
              <w:ind w:left="10"/>
              <w:jc w:val="center"/>
              <w:rPr>
                <w:rFonts w:ascii="Times New Roman" w:hAnsi="Times New Roman" w:cs="Times New Roman"/>
                <w:sz w:val="22"/>
                <w:szCs w:val="22"/>
              </w:rPr>
            </w:pPr>
            <w:r w:rsidRPr="00C14FE0">
              <w:rPr>
                <w:rFonts w:ascii="Times New Roman" w:hAnsi="Times New Roman" w:cs="Times New Roman"/>
                <w:sz w:val="22"/>
                <w:szCs w:val="22"/>
              </w:rPr>
              <w:t xml:space="preserve">Waga </w:t>
            </w:r>
          </w:p>
        </w:tc>
      </w:tr>
      <w:tr w:rsidR="00EA78DB" w:rsidRPr="00C14FE0" w14:paraId="4B71BA04" w14:textId="77777777" w:rsidTr="00C36915">
        <w:trPr>
          <w:trHeight w:val="407"/>
        </w:trPr>
        <w:tc>
          <w:tcPr>
            <w:tcW w:w="992" w:type="dxa"/>
            <w:tcBorders>
              <w:top w:val="single" w:sz="4" w:space="0" w:color="000000"/>
              <w:left w:val="single" w:sz="4" w:space="0" w:color="000000"/>
              <w:bottom w:val="single" w:sz="4" w:space="0" w:color="000000"/>
              <w:right w:val="single" w:sz="4" w:space="0" w:color="000000"/>
            </w:tcBorders>
            <w:vAlign w:val="center"/>
          </w:tcPr>
          <w:p w14:paraId="032209D4" w14:textId="77777777" w:rsidR="00EA78DB" w:rsidRPr="00C14FE0" w:rsidRDefault="00EA78DB" w:rsidP="00A6098E">
            <w:pPr>
              <w:spacing w:line="240" w:lineRule="auto"/>
              <w:ind w:left="6"/>
              <w:jc w:val="center"/>
              <w:rPr>
                <w:rFonts w:ascii="Times New Roman" w:hAnsi="Times New Roman" w:cs="Times New Roman"/>
                <w:sz w:val="22"/>
                <w:szCs w:val="22"/>
              </w:rPr>
            </w:pPr>
            <w:r w:rsidRPr="00C14FE0">
              <w:rPr>
                <w:rFonts w:ascii="Times New Roman" w:hAnsi="Times New Roman" w:cs="Times New Roman"/>
                <w:sz w:val="22"/>
                <w:szCs w:val="22"/>
              </w:rPr>
              <w:t xml:space="preserve">1. </w:t>
            </w:r>
          </w:p>
        </w:tc>
        <w:tc>
          <w:tcPr>
            <w:tcW w:w="4733" w:type="dxa"/>
            <w:tcBorders>
              <w:top w:val="single" w:sz="4" w:space="0" w:color="000000"/>
              <w:left w:val="single" w:sz="4" w:space="0" w:color="000000"/>
              <w:bottom w:val="single" w:sz="4" w:space="0" w:color="000000"/>
              <w:right w:val="single" w:sz="4" w:space="0" w:color="000000"/>
            </w:tcBorders>
            <w:vAlign w:val="center"/>
          </w:tcPr>
          <w:p w14:paraId="4BDFAA29" w14:textId="77777777" w:rsidR="00EA78DB" w:rsidRPr="00C14FE0" w:rsidRDefault="00EA78DB" w:rsidP="00A6098E">
            <w:pPr>
              <w:spacing w:line="240" w:lineRule="auto"/>
              <w:rPr>
                <w:rFonts w:ascii="Times New Roman" w:hAnsi="Times New Roman" w:cs="Times New Roman"/>
                <w:sz w:val="22"/>
                <w:szCs w:val="22"/>
              </w:rPr>
            </w:pPr>
            <w:r w:rsidRPr="00C14FE0">
              <w:rPr>
                <w:rFonts w:ascii="Times New Roman" w:hAnsi="Times New Roman" w:cs="Times New Roman"/>
                <w:sz w:val="22"/>
                <w:szCs w:val="22"/>
              </w:rPr>
              <w:t xml:space="preserve">Cena (Koszt) </w:t>
            </w:r>
          </w:p>
        </w:tc>
        <w:tc>
          <w:tcPr>
            <w:tcW w:w="1840" w:type="dxa"/>
            <w:tcBorders>
              <w:top w:val="single" w:sz="4" w:space="0" w:color="000000"/>
              <w:left w:val="single" w:sz="4" w:space="0" w:color="000000"/>
              <w:bottom w:val="single" w:sz="4" w:space="0" w:color="000000"/>
              <w:right w:val="single" w:sz="4" w:space="0" w:color="000000"/>
            </w:tcBorders>
            <w:vAlign w:val="center"/>
          </w:tcPr>
          <w:p w14:paraId="5E8FBDD0" w14:textId="77777777" w:rsidR="00EA78DB" w:rsidRPr="00C14FE0" w:rsidRDefault="00EA78DB" w:rsidP="00A6098E">
            <w:pPr>
              <w:spacing w:line="240" w:lineRule="auto"/>
              <w:ind w:left="14"/>
              <w:jc w:val="center"/>
              <w:rPr>
                <w:rFonts w:ascii="Times New Roman" w:hAnsi="Times New Roman" w:cs="Times New Roman"/>
                <w:sz w:val="22"/>
                <w:szCs w:val="22"/>
              </w:rPr>
            </w:pPr>
            <w:r w:rsidRPr="00C14FE0">
              <w:rPr>
                <w:rFonts w:ascii="Times New Roman" w:hAnsi="Times New Roman" w:cs="Times New Roman"/>
                <w:sz w:val="22"/>
                <w:szCs w:val="22"/>
              </w:rPr>
              <w:t>100 pkt</w:t>
            </w:r>
          </w:p>
        </w:tc>
      </w:tr>
    </w:tbl>
    <w:p w14:paraId="76B1F746" w14:textId="211187FC" w:rsidR="004F26DB" w:rsidRPr="00C14FE0" w:rsidRDefault="00552C1C" w:rsidP="0027079F">
      <w:pPr>
        <w:pStyle w:val="Akapitzlist"/>
        <w:numPr>
          <w:ilvl w:val="0"/>
          <w:numId w:val="41"/>
        </w:numPr>
        <w:suppressAutoHyphens w:val="0"/>
        <w:spacing w:line="240" w:lineRule="auto"/>
        <w:jc w:val="both"/>
        <w:rPr>
          <w:rFonts w:ascii="Times New Roman" w:hAnsi="Times New Roman"/>
          <w:sz w:val="22"/>
          <w:szCs w:val="22"/>
          <w:lang w:eastAsia="en-US"/>
        </w:rPr>
      </w:pPr>
      <w:r w:rsidRPr="00C14FE0">
        <w:rPr>
          <w:rFonts w:ascii="Times New Roman" w:hAnsi="Times New Roman"/>
          <w:sz w:val="22"/>
          <w:szCs w:val="22"/>
          <w:lang w:eastAsia="en-US"/>
        </w:rPr>
        <w:t>Oferta wypełniająca w najwyższym stopniu wymagania określone w ww. kryteriach otrzyma maksymalną liczbę punktów. Pozostałym wykonawcom, wypełniającym wymagania kryterialne przypisana zostanie odpowiednio mniejsza (proporcjonalnie mniejsza) liczba punktów. Wynik będzie traktowany jako wartość punktowa oferty.</w:t>
      </w:r>
    </w:p>
    <w:p w14:paraId="26CE80DC" w14:textId="77777777" w:rsidR="00EA78DB" w:rsidRPr="00C14FE0" w:rsidRDefault="00EA78DB" w:rsidP="0027079F">
      <w:pPr>
        <w:pStyle w:val="Akapitzlist"/>
        <w:numPr>
          <w:ilvl w:val="0"/>
          <w:numId w:val="41"/>
        </w:numPr>
        <w:rPr>
          <w:rFonts w:ascii="Times New Roman" w:hAnsi="Times New Roman"/>
          <w:sz w:val="22"/>
          <w:szCs w:val="22"/>
          <w:lang w:eastAsia="en-US"/>
        </w:rPr>
      </w:pPr>
      <w:r w:rsidRPr="00C14FE0">
        <w:rPr>
          <w:rFonts w:ascii="Times New Roman" w:hAnsi="Times New Roman"/>
          <w:sz w:val="22"/>
          <w:szCs w:val="22"/>
          <w:lang w:eastAsia="en-US"/>
        </w:rPr>
        <w:t xml:space="preserve">Oferty Wykonawców niewykluczonych oraz oferty nieodrzucone będą oceniane w skali 100-punktowej </w:t>
      </w:r>
    </w:p>
    <w:p w14:paraId="7792A575" w14:textId="77777777" w:rsidR="00EA78DB" w:rsidRPr="00C14FE0" w:rsidRDefault="00EA78DB" w:rsidP="00EA78DB">
      <w:pPr>
        <w:suppressAutoHyphens w:val="0"/>
        <w:spacing w:line="240" w:lineRule="auto"/>
        <w:jc w:val="both"/>
        <w:rPr>
          <w:rFonts w:ascii="Times New Roman" w:hAnsi="Times New Roman" w:cs="Times New Roman"/>
          <w:sz w:val="22"/>
          <w:szCs w:val="22"/>
          <w:lang w:eastAsia="en-US"/>
        </w:rPr>
      </w:pPr>
      <w:r w:rsidRPr="00C14FE0">
        <w:rPr>
          <w:rFonts w:ascii="Times New Roman" w:hAnsi="Times New Roman" w:cs="Times New Roman"/>
          <w:sz w:val="22"/>
          <w:szCs w:val="22"/>
          <w:lang w:eastAsia="en-US"/>
        </w:rPr>
        <w:t>Oferta może uzyskać maksymalnie 100 punktów</w:t>
      </w:r>
    </w:p>
    <w:p w14:paraId="3D97CF9C" w14:textId="77777777" w:rsidR="00EA78DB" w:rsidRPr="00C14FE0" w:rsidRDefault="00EA78DB" w:rsidP="00EA78DB">
      <w:pPr>
        <w:suppressAutoHyphens w:val="0"/>
        <w:spacing w:line="240" w:lineRule="auto"/>
        <w:jc w:val="both"/>
        <w:rPr>
          <w:rFonts w:ascii="Times New Roman" w:hAnsi="Times New Roman" w:cs="Times New Roman"/>
          <w:b/>
          <w:bCs/>
          <w:sz w:val="22"/>
          <w:szCs w:val="22"/>
          <w:lang w:eastAsia="en-US"/>
        </w:rPr>
      </w:pPr>
      <w:r w:rsidRPr="00C14FE0">
        <w:rPr>
          <w:rFonts w:ascii="Times New Roman" w:hAnsi="Times New Roman" w:cs="Times New Roman"/>
          <w:b/>
          <w:bCs/>
          <w:sz w:val="22"/>
          <w:szCs w:val="22"/>
          <w:lang w:eastAsia="en-US"/>
        </w:rPr>
        <w:t xml:space="preserve">Kryterium – Cena (C) obliczane wg wzoru: </w:t>
      </w:r>
    </w:p>
    <w:p w14:paraId="04045EC1" w14:textId="77777777" w:rsidR="00EA78DB" w:rsidRPr="00C14FE0" w:rsidRDefault="00EA78DB" w:rsidP="00EA78DB">
      <w:pPr>
        <w:suppressAutoHyphens w:val="0"/>
        <w:spacing w:line="240" w:lineRule="auto"/>
        <w:jc w:val="both"/>
        <w:rPr>
          <w:rFonts w:ascii="Times New Roman" w:hAnsi="Times New Roman" w:cs="Times New Roman"/>
          <w:sz w:val="22"/>
          <w:szCs w:val="22"/>
          <w:lang w:eastAsia="en-US"/>
        </w:rPr>
      </w:pPr>
      <w:r w:rsidRPr="00C14FE0">
        <w:rPr>
          <w:rFonts w:ascii="Times New Roman" w:hAnsi="Times New Roman" w:cs="Times New Roman"/>
          <w:sz w:val="22"/>
          <w:szCs w:val="22"/>
          <w:lang w:eastAsia="en-US"/>
        </w:rPr>
        <w:t xml:space="preserve">   Najniższa oferowana cena brutto</w:t>
      </w:r>
    </w:p>
    <w:p w14:paraId="36B3C5BD" w14:textId="77777777" w:rsidR="00EA78DB" w:rsidRPr="00C14FE0" w:rsidRDefault="00EA78DB" w:rsidP="00EA78DB">
      <w:pPr>
        <w:suppressAutoHyphens w:val="0"/>
        <w:spacing w:line="240" w:lineRule="auto"/>
        <w:jc w:val="both"/>
        <w:rPr>
          <w:rFonts w:ascii="Times New Roman" w:hAnsi="Times New Roman" w:cs="Times New Roman"/>
          <w:sz w:val="22"/>
          <w:szCs w:val="22"/>
          <w:lang w:eastAsia="en-US"/>
        </w:rPr>
      </w:pPr>
      <w:r w:rsidRPr="00C14FE0">
        <w:rPr>
          <w:rFonts w:ascii="Times New Roman" w:hAnsi="Times New Roman" w:cs="Times New Roman"/>
          <w:sz w:val="22"/>
          <w:szCs w:val="22"/>
          <w:lang w:eastAsia="en-US"/>
        </w:rPr>
        <w:t>------------------------------------------------   x 100 x 100 %</w:t>
      </w:r>
    </w:p>
    <w:p w14:paraId="73AA4160" w14:textId="5863F4B8" w:rsidR="00EA78DB" w:rsidRPr="00C14FE0" w:rsidRDefault="00EA78DB" w:rsidP="00EA78DB">
      <w:pPr>
        <w:suppressAutoHyphens w:val="0"/>
        <w:spacing w:line="240" w:lineRule="auto"/>
        <w:jc w:val="both"/>
        <w:rPr>
          <w:rFonts w:ascii="Times New Roman" w:hAnsi="Times New Roman" w:cs="Times New Roman"/>
          <w:sz w:val="22"/>
          <w:szCs w:val="22"/>
          <w:lang w:eastAsia="en-US"/>
        </w:rPr>
      </w:pPr>
      <w:r w:rsidRPr="00C14FE0">
        <w:rPr>
          <w:rFonts w:ascii="Times New Roman" w:hAnsi="Times New Roman" w:cs="Times New Roman"/>
          <w:sz w:val="22"/>
          <w:szCs w:val="22"/>
          <w:lang w:eastAsia="en-US"/>
        </w:rPr>
        <w:t xml:space="preserve">       Cena brutto badanej oferty  </w:t>
      </w:r>
    </w:p>
    <w:p w14:paraId="5735643F" w14:textId="77777777" w:rsidR="00101CF0" w:rsidRPr="00C14FE0" w:rsidRDefault="00101CF0" w:rsidP="00EA78DB">
      <w:pPr>
        <w:suppressAutoHyphens w:val="0"/>
        <w:spacing w:line="240" w:lineRule="auto"/>
        <w:jc w:val="both"/>
        <w:rPr>
          <w:rFonts w:ascii="Times New Roman" w:hAnsi="Times New Roman" w:cs="Times New Roman"/>
          <w:sz w:val="22"/>
          <w:szCs w:val="22"/>
          <w:lang w:eastAsia="en-US"/>
        </w:rPr>
      </w:pPr>
    </w:p>
    <w:p w14:paraId="540F3B92" w14:textId="13CEB7FD" w:rsidR="00EA78DB" w:rsidRPr="00C14FE0" w:rsidRDefault="00EA78DB" w:rsidP="0027079F">
      <w:pPr>
        <w:pStyle w:val="Akapitzlist"/>
        <w:numPr>
          <w:ilvl w:val="0"/>
          <w:numId w:val="41"/>
        </w:numPr>
        <w:jc w:val="both"/>
        <w:rPr>
          <w:rFonts w:ascii="Times New Roman" w:hAnsi="Times New Roman"/>
          <w:sz w:val="22"/>
          <w:szCs w:val="22"/>
          <w:lang w:eastAsia="en-US"/>
        </w:rPr>
      </w:pPr>
      <w:r w:rsidRPr="00C14FE0">
        <w:rPr>
          <w:rFonts w:ascii="Times New Roman" w:hAnsi="Times New Roman"/>
          <w:sz w:val="22"/>
          <w:szCs w:val="22"/>
          <w:lang w:eastAsia="en-US"/>
        </w:rPr>
        <w:lastRenderedPageBreak/>
        <w:t>Wynik - oferta, która przedstawia najkorzystniejszy bilans (maksymalna liczba przyznanych punktów w oparciu o ustalone kryteria) zostanie uznana za najkorzystniejszą, pozostałe oferty zostaną sklasyfikowane zgodnie z ilością uzyskanych punktów. Punkty będą liczone do dwóch miejsc po przecinku. Realizacja zamówienia zostanie powierzona Wykonawcy, którego oferta uzyska najwyższą ilość punktów.</w:t>
      </w:r>
    </w:p>
    <w:p w14:paraId="795BAFEE" w14:textId="4EE19FA0" w:rsidR="00EA78DB" w:rsidRPr="00C14FE0" w:rsidRDefault="00EA78DB" w:rsidP="0027079F">
      <w:pPr>
        <w:pStyle w:val="Akapitzlist"/>
        <w:numPr>
          <w:ilvl w:val="0"/>
          <w:numId w:val="41"/>
        </w:numPr>
        <w:suppressAutoHyphens w:val="0"/>
        <w:spacing w:line="240" w:lineRule="auto"/>
        <w:jc w:val="both"/>
        <w:rPr>
          <w:rFonts w:ascii="Times New Roman" w:hAnsi="Times New Roman"/>
          <w:sz w:val="22"/>
          <w:szCs w:val="22"/>
          <w:lang w:eastAsia="en-US"/>
        </w:rPr>
      </w:pPr>
      <w:r w:rsidRPr="00C14FE0">
        <w:rPr>
          <w:rFonts w:ascii="Times New Roman" w:hAnsi="Times New Roman"/>
          <w:sz w:val="22"/>
          <w:szCs w:val="22"/>
          <w:lang w:eastAsia="en-US"/>
        </w:rPr>
        <w:t xml:space="preserve">W sytuacji, gdy Zamawiający nie będzie mógł dokonać wyboru najkorzystniejszej oferty </w:t>
      </w:r>
      <w:r w:rsidRPr="00C14FE0">
        <w:rPr>
          <w:rFonts w:ascii="Times New Roman" w:hAnsi="Times New Roman"/>
          <w:sz w:val="22"/>
          <w:szCs w:val="22"/>
          <w:lang w:eastAsia="en-US"/>
        </w:rPr>
        <w:br/>
        <w:t xml:space="preserve">ze względu na to, że zostały złożone oferty o takiej samej cenie i takim samym terminie płatności faktury,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6AEAAC53" w14:textId="77777777" w:rsidR="00EA78DB" w:rsidRPr="00C14FE0" w:rsidRDefault="00EA78DB" w:rsidP="0027079F">
      <w:pPr>
        <w:pStyle w:val="Akapitzlist"/>
        <w:numPr>
          <w:ilvl w:val="0"/>
          <w:numId w:val="41"/>
        </w:numPr>
        <w:suppressAutoHyphens w:val="0"/>
        <w:spacing w:line="240" w:lineRule="auto"/>
        <w:jc w:val="both"/>
        <w:rPr>
          <w:rFonts w:ascii="Times New Roman" w:hAnsi="Times New Roman"/>
          <w:sz w:val="22"/>
          <w:szCs w:val="22"/>
          <w:lang w:eastAsia="en-US"/>
        </w:rPr>
      </w:pPr>
      <w:r w:rsidRPr="00C14FE0">
        <w:rPr>
          <w:rFonts w:ascii="Times New Roman" w:hAnsi="Times New Roman"/>
          <w:sz w:val="22"/>
          <w:szCs w:val="22"/>
          <w:lang w:eastAsia="en-US"/>
        </w:rPr>
        <w:t>W przypadku wpłynięcia jednej oferty niepodlegającej odrzuceniu Zamawiający nie będzie dokonywał jej oceny punktowej.</w:t>
      </w:r>
    </w:p>
    <w:p w14:paraId="47E1E397" w14:textId="77777777" w:rsidR="00EA78DB" w:rsidRPr="00C14FE0" w:rsidRDefault="00EA78DB" w:rsidP="0027079F">
      <w:pPr>
        <w:pStyle w:val="Akapitzlist"/>
        <w:numPr>
          <w:ilvl w:val="0"/>
          <w:numId w:val="41"/>
        </w:numPr>
        <w:suppressAutoHyphens w:val="0"/>
        <w:spacing w:line="240" w:lineRule="auto"/>
        <w:jc w:val="both"/>
        <w:rPr>
          <w:rFonts w:ascii="Times New Roman" w:hAnsi="Times New Roman"/>
          <w:sz w:val="22"/>
          <w:szCs w:val="22"/>
          <w:lang w:eastAsia="en-US"/>
        </w:rPr>
      </w:pPr>
      <w:r w:rsidRPr="00C14FE0">
        <w:rPr>
          <w:rFonts w:ascii="Times New Roman" w:hAnsi="Times New Roman"/>
          <w:sz w:val="22"/>
          <w:szCs w:val="22"/>
          <w:lang w:eastAsia="en-US"/>
        </w:rPr>
        <w:t xml:space="preserve">Zamawiający wybiera najkorzystniejszą ofertę̨ w terminie związania ofertą określonym w SWZ. </w:t>
      </w:r>
    </w:p>
    <w:p w14:paraId="3FE4E003" w14:textId="77777777" w:rsidR="00EA78DB" w:rsidRPr="00C14FE0" w:rsidRDefault="00EA78DB" w:rsidP="0027079F">
      <w:pPr>
        <w:pStyle w:val="Akapitzlist"/>
        <w:numPr>
          <w:ilvl w:val="0"/>
          <w:numId w:val="41"/>
        </w:numPr>
        <w:suppressAutoHyphens w:val="0"/>
        <w:spacing w:line="240" w:lineRule="auto"/>
        <w:jc w:val="both"/>
        <w:rPr>
          <w:rFonts w:ascii="Times New Roman" w:hAnsi="Times New Roman"/>
          <w:sz w:val="22"/>
          <w:szCs w:val="22"/>
          <w:lang w:eastAsia="en-US"/>
        </w:rPr>
      </w:pPr>
      <w:r w:rsidRPr="00C14FE0">
        <w:rPr>
          <w:rFonts w:ascii="Times New Roman" w:hAnsi="Times New Roman"/>
          <w:sz w:val="22"/>
          <w:szCs w:val="22"/>
          <w:lang w:eastAsia="en-US"/>
        </w:rPr>
        <w:t xml:space="preserve">Jeżeli termin związania ofertą upłynie przed wyborem najkorzystniejszej oferty, Zamawiający wezwie Wykonawcę̨, którego oferta otrzymała najwyższą ocenę̨, do wyrażenia, w wyznaczonym przez Zamawiającego terminie, pisemnej zgody na wybór jego oferty. </w:t>
      </w:r>
    </w:p>
    <w:p w14:paraId="28D160E0" w14:textId="7BE401E5" w:rsidR="00EA78DB" w:rsidRPr="00C14FE0" w:rsidRDefault="00EA78DB" w:rsidP="0027079F">
      <w:pPr>
        <w:pStyle w:val="Akapitzlist"/>
        <w:numPr>
          <w:ilvl w:val="0"/>
          <w:numId w:val="41"/>
        </w:numPr>
        <w:suppressAutoHyphens w:val="0"/>
        <w:spacing w:line="240" w:lineRule="auto"/>
        <w:jc w:val="both"/>
        <w:rPr>
          <w:rFonts w:ascii="Times New Roman" w:hAnsi="Times New Roman"/>
          <w:sz w:val="22"/>
          <w:szCs w:val="22"/>
          <w:lang w:eastAsia="en-US"/>
        </w:rPr>
      </w:pPr>
      <w:r w:rsidRPr="00C14FE0">
        <w:rPr>
          <w:rFonts w:ascii="Times New Roman" w:hAnsi="Times New Roman"/>
          <w:sz w:val="22"/>
          <w:szCs w:val="22"/>
          <w:lang w:eastAsia="en-US"/>
        </w:rPr>
        <w:t xml:space="preserve">W przypadku braku zgody, o której mowa w pkt 9, oferta podlega odrzuceniu, a Zamawiający zwraca </w:t>
      </w:r>
      <w:r w:rsidR="00BB4F2F" w:rsidRPr="00C14FE0">
        <w:rPr>
          <w:rFonts w:ascii="Times New Roman" w:hAnsi="Times New Roman"/>
          <w:sz w:val="22"/>
          <w:szCs w:val="22"/>
          <w:lang w:eastAsia="en-US"/>
        </w:rPr>
        <w:t>się</w:t>
      </w:r>
      <w:r w:rsidRPr="00C14FE0">
        <w:rPr>
          <w:rFonts w:ascii="Times New Roman" w:hAnsi="Times New Roman"/>
          <w:sz w:val="22"/>
          <w:szCs w:val="22"/>
          <w:lang w:eastAsia="en-US"/>
        </w:rPr>
        <w:t xml:space="preserve"> o wyrażenie takiej zgody do kolejnego Wykonawcy, którego oferta została najwyżej oceniona, chyba</w:t>
      </w:r>
      <w:r w:rsidR="00BB4F2F" w:rsidRPr="00C14FE0">
        <w:rPr>
          <w:rFonts w:ascii="Times New Roman" w:hAnsi="Times New Roman"/>
          <w:sz w:val="22"/>
          <w:szCs w:val="22"/>
          <w:lang w:eastAsia="en-US"/>
        </w:rPr>
        <w:t>,</w:t>
      </w:r>
      <w:r w:rsidRPr="00C14FE0">
        <w:rPr>
          <w:rFonts w:ascii="Times New Roman" w:hAnsi="Times New Roman"/>
          <w:sz w:val="22"/>
          <w:szCs w:val="22"/>
          <w:lang w:eastAsia="en-US"/>
        </w:rPr>
        <w:t xml:space="preserve"> </w:t>
      </w:r>
      <w:r w:rsidR="00BB4F2F" w:rsidRPr="00C14FE0">
        <w:rPr>
          <w:rFonts w:ascii="Times New Roman" w:hAnsi="Times New Roman"/>
          <w:sz w:val="22"/>
          <w:szCs w:val="22"/>
          <w:lang w:eastAsia="en-US"/>
        </w:rPr>
        <w:t>że</w:t>
      </w:r>
      <w:r w:rsidRPr="00C14FE0">
        <w:rPr>
          <w:rFonts w:ascii="Times New Roman" w:hAnsi="Times New Roman"/>
          <w:sz w:val="22"/>
          <w:szCs w:val="22"/>
          <w:lang w:eastAsia="en-US"/>
        </w:rPr>
        <w:t xml:space="preserve"> zachodzą̨ przesłanki do unieważnienia postepowania. </w:t>
      </w:r>
    </w:p>
    <w:p w14:paraId="037E3052" w14:textId="7529ABD8" w:rsidR="00EA78DB" w:rsidRPr="00C14FE0" w:rsidRDefault="00EA78DB" w:rsidP="0027079F">
      <w:pPr>
        <w:pStyle w:val="Akapitzlist"/>
        <w:numPr>
          <w:ilvl w:val="0"/>
          <w:numId w:val="41"/>
        </w:numPr>
        <w:suppressAutoHyphens w:val="0"/>
        <w:spacing w:line="240" w:lineRule="auto"/>
        <w:jc w:val="both"/>
        <w:rPr>
          <w:rFonts w:ascii="Times New Roman" w:hAnsi="Times New Roman"/>
          <w:sz w:val="22"/>
          <w:szCs w:val="22"/>
          <w:lang w:eastAsia="en-US"/>
        </w:rPr>
      </w:pPr>
      <w:r w:rsidRPr="00C14FE0">
        <w:rPr>
          <w:rFonts w:ascii="Times New Roman" w:hAnsi="Times New Roman"/>
          <w:sz w:val="22"/>
          <w:szCs w:val="22"/>
          <w:lang w:eastAsia="en-US"/>
        </w:rPr>
        <w:t xml:space="preserve">Wyliczenie punktów zostanie dokonane z dokładnością do dwóch miejsc po przecinku, zgodnie </w:t>
      </w:r>
      <w:r w:rsidR="00BB4F2F" w:rsidRPr="00C14FE0">
        <w:rPr>
          <w:rFonts w:ascii="Times New Roman" w:hAnsi="Times New Roman"/>
          <w:sz w:val="22"/>
          <w:szCs w:val="22"/>
          <w:lang w:eastAsia="en-US"/>
        </w:rPr>
        <w:br/>
      </w:r>
      <w:r w:rsidRPr="00C14FE0">
        <w:rPr>
          <w:rFonts w:ascii="Times New Roman" w:hAnsi="Times New Roman"/>
          <w:sz w:val="22"/>
          <w:szCs w:val="22"/>
          <w:lang w:eastAsia="en-US"/>
        </w:rPr>
        <w:t xml:space="preserve">z matematycznymi zasadami zaokrąglania. </w:t>
      </w:r>
    </w:p>
    <w:p w14:paraId="614855A3" w14:textId="5BAEA8CC" w:rsidR="00EA78DB" w:rsidRPr="00C14FE0" w:rsidRDefault="00EA78DB" w:rsidP="0027079F">
      <w:pPr>
        <w:pStyle w:val="Akapitzlist"/>
        <w:numPr>
          <w:ilvl w:val="0"/>
          <w:numId w:val="41"/>
        </w:numPr>
        <w:jc w:val="both"/>
        <w:rPr>
          <w:rFonts w:ascii="Times New Roman" w:hAnsi="Times New Roman"/>
          <w:sz w:val="22"/>
          <w:szCs w:val="22"/>
          <w:lang w:eastAsia="en-US"/>
        </w:rPr>
      </w:pPr>
      <w:r w:rsidRPr="00C14FE0">
        <w:rPr>
          <w:rFonts w:ascii="Times New Roman" w:hAnsi="Times New Roman"/>
          <w:sz w:val="22"/>
          <w:szCs w:val="22"/>
          <w:lang w:eastAsia="en-US"/>
        </w:rPr>
        <w:t>Za ofertę najkorzystniejszą uznana zostanie oferta Wykonawcy niepodlegającego wykluczeniu, która nie podlega odrzuceniu oraz która uzyska największą liczbę zsumowanych punktów w ramach ustalonych ww. kryteriów oceny ofert;</w:t>
      </w:r>
    </w:p>
    <w:p w14:paraId="417232A5" w14:textId="77777777" w:rsidR="00A4467B" w:rsidRPr="00C14FE0" w:rsidRDefault="00A4467B" w:rsidP="0027079F">
      <w:pPr>
        <w:pStyle w:val="Akapitzlist"/>
        <w:numPr>
          <w:ilvl w:val="0"/>
          <w:numId w:val="41"/>
        </w:numPr>
        <w:jc w:val="both"/>
        <w:rPr>
          <w:rFonts w:ascii="Times New Roman" w:hAnsi="Times New Roman"/>
          <w:sz w:val="22"/>
          <w:szCs w:val="22"/>
          <w:lang w:eastAsia="en-US"/>
        </w:rPr>
      </w:pPr>
      <w:r w:rsidRPr="00C14FE0">
        <w:rPr>
          <w:rFonts w:ascii="Times New Roman" w:hAnsi="Times New Roman"/>
          <w:sz w:val="22"/>
          <w:szCs w:val="22"/>
          <w:lang w:eastAsia="en-US"/>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550DB9F5" w14:textId="77777777" w:rsidR="00A4467B" w:rsidRPr="00C14FE0" w:rsidRDefault="00A4467B" w:rsidP="0027079F">
      <w:pPr>
        <w:pStyle w:val="Akapitzlist"/>
        <w:numPr>
          <w:ilvl w:val="0"/>
          <w:numId w:val="41"/>
        </w:numPr>
        <w:jc w:val="both"/>
        <w:rPr>
          <w:rFonts w:ascii="Times New Roman" w:hAnsi="Times New Roman"/>
          <w:sz w:val="22"/>
          <w:szCs w:val="22"/>
          <w:lang w:eastAsia="en-US"/>
        </w:rPr>
      </w:pPr>
      <w:r w:rsidRPr="00C14FE0">
        <w:rPr>
          <w:rFonts w:ascii="Times New Roman" w:hAnsi="Times New Roman"/>
          <w:sz w:val="22"/>
          <w:szCs w:val="22"/>
          <w:lang w:eastAsia="en-US"/>
        </w:rPr>
        <w:t>Jeżeli oferty otrzymały taką samą ocenę w kryterium o najwyższej wadze, Zamawiający wybiera ofertę z najniższą ceną lub najniższym kosztem;</w:t>
      </w:r>
    </w:p>
    <w:p w14:paraId="38226C7C" w14:textId="7A30E695" w:rsidR="00A4467B" w:rsidRPr="00C14FE0" w:rsidRDefault="00B80869" w:rsidP="0027079F">
      <w:pPr>
        <w:pStyle w:val="Akapitzlist"/>
        <w:numPr>
          <w:ilvl w:val="0"/>
          <w:numId w:val="41"/>
        </w:numPr>
        <w:jc w:val="both"/>
        <w:rPr>
          <w:rFonts w:ascii="Times New Roman" w:hAnsi="Times New Roman"/>
          <w:sz w:val="22"/>
          <w:szCs w:val="22"/>
          <w:lang w:eastAsia="en-US"/>
        </w:rPr>
      </w:pPr>
      <w:r w:rsidRPr="00C14FE0">
        <w:rPr>
          <w:rFonts w:ascii="Times New Roman" w:hAnsi="Times New Roman"/>
          <w:sz w:val="22"/>
          <w:szCs w:val="22"/>
          <w:lang w:eastAsia="en-US"/>
        </w:rPr>
        <w:t>Jeżeli nie można dokonać wyboru oferty w sposób, o którym mowa w pkt 4, Zamawiający wzywa Wykonawców, którzy złożyli te oferty, do złożenia w terminie określonym przez Zamawiającego ofert dodatkowych zawierających nową cenę lub koszt.</w:t>
      </w:r>
    </w:p>
    <w:p w14:paraId="3D32CFC8" w14:textId="77777777" w:rsidR="00BB4F2F" w:rsidRPr="00C14FE0" w:rsidRDefault="00552C1C" w:rsidP="0027079F">
      <w:pPr>
        <w:pStyle w:val="Akapitzlist"/>
        <w:keepNext/>
        <w:keepLines/>
        <w:numPr>
          <w:ilvl w:val="0"/>
          <w:numId w:val="41"/>
        </w:numPr>
        <w:tabs>
          <w:tab w:val="left" w:pos="-284"/>
          <w:tab w:val="left" w:pos="426"/>
        </w:tabs>
        <w:snapToGrid w:val="0"/>
        <w:spacing w:line="240" w:lineRule="auto"/>
        <w:jc w:val="both"/>
        <w:rPr>
          <w:rFonts w:ascii="Times New Roman" w:hAnsi="Times New Roman"/>
          <w:sz w:val="22"/>
          <w:szCs w:val="22"/>
          <w:lang w:eastAsia="en-US"/>
        </w:rPr>
      </w:pPr>
      <w:r w:rsidRPr="00C14FE0">
        <w:rPr>
          <w:rFonts w:ascii="Times New Roman" w:hAnsi="Times New Roman"/>
          <w:b/>
          <w:bCs/>
          <w:sz w:val="22"/>
          <w:szCs w:val="22"/>
        </w:rPr>
        <w:t>Zawiadomienie o wyborze najkorzystniejszej oferty.</w:t>
      </w:r>
    </w:p>
    <w:p w14:paraId="5DC54C84" w14:textId="2D76AF60" w:rsidR="00FD2A32" w:rsidRPr="00C14FE0" w:rsidRDefault="00552C1C" w:rsidP="00907FA0">
      <w:pPr>
        <w:pStyle w:val="Akapitzlist"/>
        <w:keepNext/>
        <w:keepLines/>
        <w:tabs>
          <w:tab w:val="left" w:pos="-284"/>
          <w:tab w:val="left" w:pos="426"/>
        </w:tabs>
        <w:snapToGrid w:val="0"/>
        <w:spacing w:after="0" w:line="240" w:lineRule="auto"/>
        <w:ind w:left="360"/>
        <w:jc w:val="both"/>
        <w:rPr>
          <w:rFonts w:ascii="Times New Roman" w:hAnsi="Times New Roman"/>
          <w:sz w:val="22"/>
          <w:szCs w:val="22"/>
          <w:lang w:eastAsia="en-US"/>
        </w:rPr>
      </w:pPr>
      <w:r w:rsidRPr="00C14FE0">
        <w:rPr>
          <w:rFonts w:ascii="Times New Roman" w:hAnsi="Times New Roman"/>
          <w:sz w:val="22"/>
          <w:szCs w:val="22"/>
        </w:rPr>
        <w:t>Niezwłocznie po wyborze najkorzystniejszej oferty zamawiający informuje równocześnie Wykonawców, którzy złożyli oferty o:</w:t>
      </w:r>
    </w:p>
    <w:p w14:paraId="751548F4" w14:textId="77777777" w:rsidR="00FD2A32" w:rsidRPr="00C14FE0" w:rsidRDefault="00552C1C" w:rsidP="0027079F">
      <w:pPr>
        <w:pStyle w:val="Nagwek4"/>
        <w:keepNext w:val="0"/>
        <w:numPr>
          <w:ilvl w:val="0"/>
          <w:numId w:val="29"/>
        </w:numPr>
        <w:suppressAutoHyphens w:val="0"/>
        <w:spacing w:line="240" w:lineRule="auto"/>
        <w:contextualSpacing/>
        <w:jc w:val="both"/>
        <w:rPr>
          <w:sz w:val="22"/>
          <w:szCs w:val="22"/>
        </w:rPr>
      </w:pPr>
      <w:r w:rsidRPr="00C14FE0">
        <w:rPr>
          <w:sz w:val="22"/>
          <w:szCs w:val="22"/>
        </w:rPr>
        <w:t xml:space="preserve">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 </w:t>
      </w:r>
    </w:p>
    <w:p w14:paraId="4C9CB326" w14:textId="24200302" w:rsidR="00FD2A32" w:rsidRPr="00C14FE0" w:rsidRDefault="00552C1C" w:rsidP="0027079F">
      <w:pPr>
        <w:pStyle w:val="Nagwek4"/>
        <w:keepNext w:val="0"/>
        <w:numPr>
          <w:ilvl w:val="0"/>
          <w:numId w:val="29"/>
        </w:numPr>
        <w:suppressAutoHyphens w:val="0"/>
        <w:spacing w:line="240" w:lineRule="auto"/>
        <w:contextualSpacing/>
        <w:jc w:val="both"/>
        <w:rPr>
          <w:sz w:val="22"/>
          <w:szCs w:val="22"/>
        </w:rPr>
      </w:pPr>
      <w:r w:rsidRPr="00C14FE0">
        <w:rPr>
          <w:sz w:val="22"/>
          <w:szCs w:val="22"/>
        </w:rPr>
        <w:t xml:space="preserve">Wykonawcach, których oferty zostały odrzucone </w:t>
      </w:r>
      <w:r w:rsidRPr="00C14FE0">
        <w:rPr>
          <w:sz w:val="22"/>
          <w:szCs w:val="22"/>
          <w:lang w:eastAsia="pl-PL"/>
        </w:rPr>
        <w:t xml:space="preserve">– podając uzasadnienie faktyczne </w:t>
      </w:r>
      <w:r w:rsidR="00907FA0" w:rsidRPr="00C14FE0">
        <w:rPr>
          <w:sz w:val="22"/>
          <w:szCs w:val="22"/>
          <w:lang w:eastAsia="pl-PL"/>
        </w:rPr>
        <w:br/>
      </w:r>
      <w:r w:rsidRPr="00C14FE0">
        <w:rPr>
          <w:sz w:val="22"/>
          <w:szCs w:val="22"/>
          <w:lang w:eastAsia="pl-PL"/>
        </w:rPr>
        <w:t>i prawne;</w:t>
      </w:r>
    </w:p>
    <w:p w14:paraId="3291920C" w14:textId="1B5A5E38" w:rsidR="000B0319" w:rsidRPr="00C14FE0" w:rsidRDefault="00552C1C" w:rsidP="00907FA0">
      <w:pPr>
        <w:pStyle w:val="Nagwek3"/>
        <w:keepNext w:val="0"/>
        <w:suppressAutoHyphens w:val="0"/>
        <w:spacing w:before="0" w:after="0"/>
        <w:contextualSpacing/>
        <w:jc w:val="both"/>
        <w:rPr>
          <w:rFonts w:ascii="Times New Roman" w:hAnsi="Times New Roman" w:cs="Times New Roman"/>
          <w:sz w:val="22"/>
          <w:szCs w:val="22"/>
        </w:rPr>
      </w:pPr>
      <w:r w:rsidRPr="00C14FE0">
        <w:rPr>
          <w:rFonts w:ascii="Times New Roman" w:hAnsi="Times New Roman" w:cs="Times New Roman"/>
          <w:sz w:val="22"/>
          <w:szCs w:val="22"/>
        </w:rPr>
        <w:t xml:space="preserve">Zamawiający udostępni informacje, o których mowa w pkt </w:t>
      </w:r>
      <w:r w:rsidR="00375B4D" w:rsidRPr="00C14FE0">
        <w:rPr>
          <w:rFonts w:ascii="Times New Roman" w:hAnsi="Times New Roman" w:cs="Times New Roman"/>
          <w:sz w:val="22"/>
          <w:szCs w:val="22"/>
        </w:rPr>
        <w:t>16</w:t>
      </w:r>
      <w:r w:rsidRPr="00C14FE0">
        <w:rPr>
          <w:rFonts w:ascii="Times New Roman" w:hAnsi="Times New Roman" w:cs="Times New Roman"/>
          <w:sz w:val="22"/>
          <w:szCs w:val="22"/>
        </w:rPr>
        <w:t xml:space="preserve"> lit. a na stronie internetowej prowadzonego postępowania.</w:t>
      </w:r>
    </w:p>
    <w:p w14:paraId="159C96A7" w14:textId="77777777" w:rsidR="000B0319" w:rsidRPr="00C14FE0" w:rsidRDefault="000B0319" w:rsidP="009860E6">
      <w:pPr>
        <w:pStyle w:val="Nagwek3"/>
        <w:keepNext w:val="0"/>
        <w:suppressAutoHyphens w:val="0"/>
        <w:spacing w:before="0" w:after="0"/>
        <w:ind w:left="851"/>
        <w:contextualSpacing/>
        <w:jc w:val="both"/>
        <w:rPr>
          <w:rFonts w:ascii="Times New Roman" w:hAnsi="Times New Roman" w:cs="Times New Roman"/>
          <w:b/>
          <w:i/>
          <w:iCs/>
          <w:sz w:val="22"/>
          <w:szCs w:val="22"/>
        </w:rPr>
      </w:pPr>
    </w:p>
    <w:p w14:paraId="334C324D" w14:textId="77777777" w:rsidR="000B0319" w:rsidRPr="00C14FE0" w:rsidRDefault="00552C1C" w:rsidP="0027079F">
      <w:pPr>
        <w:pStyle w:val="Nagwek3"/>
        <w:keepNext w:val="0"/>
        <w:numPr>
          <w:ilvl w:val="0"/>
          <w:numId w:val="39"/>
        </w:numPr>
        <w:suppressAutoHyphens w:val="0"/>
        <w:spacing w:before="0" w:after="0"/>
        <w:contextualSpacing/>
        <w:jc w:val="both"/>
        <w:rPr>
          <w:rFonts w:ascii="Times New Roman" w:hAnsi="Times New Roman" w:cs="Times New Roman"/>
          <w:i/>
          <w:iCs/>
          <w:sz w:val="22"/>
          <w:szCs w:val="22"/>
          <w:u w:val="single"/>
        </w:rPr>
      </w:pPr>
      <w:r w:rsidRPr="00C14FE0">
        <w:rPr>
          <w:rFonts w:ascii="Times New Roman" w:hAnsi="Times New Roman" w:cs="Times New Roman"/>
          <w:b/>
          <w:i/>
          <w:iCs/>
          <w:sz w:val="22"/>
          <w:szCs w:val="22"/>
          <w:u w:val="single"/>
        </w:rPr>
        <w:t xml:space="preserve">Opis sposobu obliczenia ceny </w:t>
      </w:r>
    </w:p>
    <w:p w14:paraId="0D327F34" w14:textId="77777777" w:rsidR="001F5A21" w:rsidRPr="00C14FE0" w:rsidRDefault="00552C1C" w:rsidP="0027079F">
      <w:pPr>
        <w:pStyle w:val="Akapitzlist"/>
        <w:numPr>
          <w:ilvl w:val="0"/>
          <w:numId w:val="48"/>
        </w:numPr>
        <w:spacing w:after="0" w:line="240" w:lineRule="auto"/>
        <w:jc w:val="both"/>
        <w:rPr>
          <w:rFonts w:ascii="Times New Roman" w:hAnsi="Times New Roman"/>
          <w:b/>
          <w:sz w:val="22"/>
          <w:szCs w:val="22"/>
        </w:rPr>
      </w:pPr>
      <w:r w:rsidRPr="00C14FE0">
        <w:rPr>
          <w:rFonts w:ascii="Times New Roman" w:hAnsi="Times New Roman"/>
          <w:sz w:val="22"/>
          <w:szCs w:val="22"/>
        </w:rPr>
        <w:t xml:space="preserve">Cenę oferty Wykonawca oblicza w następujący sposób: </w:t>
      </w:r>
    </w:p>
    <w:p w14:paraId="6546AF73" w14:textId="7A495BCA" w:rsidR="000B0319" w:rsidRPr="00C14FE0" w:rsidRDefault="00552C1C" w:rsidP="00E22D82">
      <w:pPr>
        <w:pStyle w:val="Akapitzlist"/>
        <w:spacing w:after="0" w:line="240" w:lineRule="auto"/>
        <w:ind w:left="360"/>
        <w:jc w:val="both"/>
        <w:rPr>
          <w:rFonts w:ascii="Times New Roman" w:hAnsi="Times New Roman"/>
          <w:b/>
          <w:sz w:val="22"/>
          <w:szCs w:val="22"/>
        </w:rPr>
      </w:pPr>
      <w:r w:rsidRPr="00C14FE0">
        <w:rPr>
          <w:rFonts w:ascii="Times New Roman" w:hAnsi="Times New Roman"/>
          <w:sz w:val="22"/>
          <w:szCs w:val="22"/>
        </w:rPr>
        <w:t xml:space="preserve">Sporządzając Formularz - </w:t>
      </w:r>
      <w:r w:rsidRPr="00C14FE0">
        <w:rPr>
          <w:rFonts w:ascii="Times New Roman" w:hAnsi="Times New Roman"/>
          <w:sz w:val="22"/>
          <w:szCs w:val="22"/>
          <w:u w:val="single"/>
        </w:rPr>
        <w:t xml:space="preserve">załącznik nr </w:t>
      </w:r>
      <w:r w:rsidR="004C297A" w:rsidRPr="00C14FE0">
        <w:rPr>
          <w:rFonts w:ascii="Times New Roman" w:hAnsi="Times New Roman"/>
          <w:sz w:val="22"/>
          <w:szCs w:val="22"/>
          <w:u w:val="single"/>
        </w:rPr>
        <w:t xml:space="preserve">od </w:t>
      </w:r>
      <w:r w:rsidRPr="00C14FE0">
        <w:rPr>
          <w:rFonts w:ascii="Times New Roman" w:hAnsi="Times New Roman"/>
          <w:sz w:val="22"/>
          <w:szCs w:val="22"/>
          <w:u w:val="single"/>
        </w:rPr>
        <w:t>1</w:t>
      </w:r>
      <w:r w:rsidR="00A63D0B" w:rsidRPr="00C14FE0">
        <w:rPr>
          <w:rFonts w:ascii="Times New Roman" w:hAnsi="Times New Roman"/>
          <w:sz w:val="22"/>
          <w:szCs w:val="22"/>
          <w:u w:val="single"/>
        </w:rPr>
        <w:t>.</w:t>
      </w:r>
      <w:r w:rsidR="00955340" w:rsidRPr="00C14FE0">
        <w:rPr>
          <w:rFonts w:ascii="Times New Roman" w:hAnsi="Times New Roman"/>
          <w:sz w:val="22"/>
          <w:szCs w:val="22"/>
          <w:u w:val="single"/>
        </w:rPr>
        <w:t>1 do 1.</w:t>
      </w:r>
      <w:r w:rsidR="008C70CA">
        <w:rPr>
          <w:rFonts w:ascii="Times New Roman" w:hAnsi="Times New Roman"/>
          <w:sz w:val="22"/>
          <w:szCs w:val="22"/>
          <w:u w:val="single"/>
        </w:rPr>
        <w:t>7</w:t>
      </w:r>
      <w:r w:rsidR="001F5A21" w:rsidRPr="00C14FE0">
        <w:rPr>
          <w:rFonts w:ascii="Times New Roman" w:hAnsi="Times New Roman"/>
          <w:sz w:val="22"/>
          <w:szCs w:val="22"/>
          <w:u w:val="single"/>
        </w:rPr>
        <w:t xml:space="preserve"> </w:t>
      </w:r>
      <w:r w:rsidRPr="00C14FE0">
        <w:rPr>
          <w:rFonts w:ascii="Times New Roman" w:hAnsi="Times New Roman"/>
          <w:sz w:val="22"/>
          <w:szCs w:val="22"/>
          <w:u w:val="single"/>
        </w:rPr>
        <w:t>do SWZ</w:t>
      </w:r>
      <w:r w:rsidRPr="00C14FE0">
        <w:rPr>
          <w:rFonts w:ascii="Times New Roman" w:hAnsi="Times New Roman"/>
          <w:sz w:val="22"/>
          <w:szCs w:val="22"/>
        </w:rPr>
        <w:t xml:space="preserve"> należy podać:</w:t>
      </w:r>
    </w:p>
    <w:p w14:paraId="63C5CC81" w14:textId="77777777" w:rsidR="000B0319" w:rsidRPr="00C14FE0" w:rsidRDefault="00552C1C" w:rsidP="00E22D82">
      <w:pPr>
        <w:pStyle w:val="Akapitzlist"/>
        <w:spacing w:after="0" w:line="240" w:lineRule="auto"/>
        <w:ind w:left="360"/>
        <w:jc w:val="both"/>
        <w:outlineLvl w:val="0"/>
        <w:rPr>
          <w:rFonts w:ascii="Times New Roman" w:hAnsi="Times New Roman"/>
          <w:sz w:val="22"/>
          <w:szCs w:val="22"/>
        </w:rPr>
      </w:pPr>
      <w:r w:rsidRPr="00C14FE0">
        <w:rPr>
          <w:rFonts w:ascii="Times New Roman" w:hAnsi="Times New Roman"/>
          <w:sz w:val="22"/>
          <w:szCs w:val="22"/>
        </w:rPr>
        <w:t>a) ceny jednostkowe netto w poszczególnych wierszach;</w:t>
      </w:r>
    </w:p>
    <w:p w14:paraId="5324B88E" w14:textId="5F1E8CE8" w:rsidR="000B0319" w:rsidRPr="00C14FE0" w:rsidRDefault="00AA6994" w:rsidP="00E22D82">
      <w:pPr>
        <w:pStyle w:val="Akapitzlist"/>
        <w:spacing w:after="0" w:line="240" w:lineRule="auto"/>
        <w:ind w:left="360"/>
        <w:jc w:val="both"/>
        <w:outlineLvl w:val="0"/>
        <w:rPr>
          <w:rFonts w:ascii="Times New Roman" w:hAnsi="Times New Roman"/>
          <w:sz w:val="22"/>
          <w:szCs w:val="22"/>
        </w:rPr>
      </w:pPr>
      <w:r w:rsidRPr="00C14FE0">
        <w:rPr>
          <w:rFonts w:ascii="Times New Roman" w:hAnsi="Times New Roman"/>
          <w:sz w:val="22"/>
          <w:szCs w:val="22"/>
        </w:rPr>
        <w:t>b</w:t>
      </w:r>
      <w:r w:rsidR="00552C1C" w:rsidRPr="00C14FE0">
        <w:rPr>
          <w:rFonts w:ascii="Times New Roman" w:hAnsi="Times New Roman"/>
          <w:sz w:val="22"/>
          <w:szCs w:val="22"/>
        </w:rPr>
        <w:t>) wyliczoną wartość netto w poszczególnych wierszach;</w:t>
      </w:r>
    </w:p>
    <w:p w14:paraId="42C907D0" w14:textId="41D2B343" w:rsidR="000B0319" w:rsidRPr="00C14FE0" w:rsidRDefault="00AA6994" w:rsidP="00E22D82">
      <w:pPr>
        <w:pStyle w:val="Akapitzlist"/>
        <w:spacing w:after="0" w:line="240" w:lineRule="auto"/>
        <w:ind w:left="360"/>
        <w:jc w:val="both"/>
        <w:outlineLvl w:val="0"/>
        <w:rPr>
          <w:rFonts w:ascii="Times New Roman" w:hAnsi="Times New Roman"/>
          <w:sz w:val="22"/>
          <w:szCs w:val="22"/>
        </w:rPr>
      </w:pPr>
      <w:r w:rsidRPr="00C14FE0">
        <w:rPr>
          <w:rFonts w:ascii="Times New Roman" w:hAnsi="Times New Roman"/>
          <w:sz w:val="22"/>
          <w:szCs w:val="22"/>
        </w:rPr>
        <w:t>c</w:t>
      </w:r>
      <w:r w:rsidR="00552C1C" w:rsidRPr="00C14FE0">
        <w:rPr>
          <w:rFonts w:ascii="Times New Roman" w:hAnsi="Times New Roman"/>
          <w:sz w:val="22"/>
          <w:szCs w:val="22"/>
        </w:rPr>
        <w:t>) wyliczoną wartość brutto w poszczególnych wierszach;</w:t>
      </w:r>
    </w:p>
    <w:p w14:paraId="353D8371" w14:textId="242ADA5B" w:rsidR="000B0319" w:rsidRPr="00C14FE0" w:rsidRDefault="00AA6994" w:rsidP="00E22D82">
      <w:pPr>
        <w:pStyle w:val="Akapitzlist"/>
        <w:spacing w:after="0" w:line="240" w:lineRule="auto"/>
        <w:ind w:left="360"/>
        <w:jc w:val="both"/>
        <w:outlineLvl w:val="0"/>
        <w:rPr>
          <w:rFonts w:ascii="Times New Roman" w:hAnsi="Times New Roman"/>
          <w:sz w:val="22"/>
          <w:szCs w:val="22"/>
        </w:rPr>
      </w:pPr>
      <w:r w:rsidRPr="00C14FE0">
        <w:rPr>
          <w:rFonts w:ascii="Times New Roman" w:hAnsi="Times New Roman"/>
          <w:sz w:val="22"/>
          <w:szCs w:val="22"/>
        </w:rPr>
        <w:t>d</w:t>
      </w:r>
      <w:r w:rsidR="00552C1C" w:rsidRPr="00C14FE0">
        <w:rPr>
          <w:rFonts w:ascii="Times New Roman" w:hAnsi="Times New Roman"/>
          <w:sz w:val="22"/>
          <w:szCs w:val="22"/>
        </w:rPr>
        <w:t>) zsumować wartości netto i brutto oraz umieścić sumy w pozycji „razem”;</w:t>
      </w:r>
    </w:p>
    <w:p w14:paraId="13E84777" w14:textId="0E243DE1" w:rsidR="001F5A21" w:rsidRPr="00C14FE0" w:rsidRDefault="00AA6994" w:rsidP="00E22D82">
      <w:pPr>
        <w:pStyle w:val="Akapitzlist"/>
        <w:spacing w:after="0" w:line="240" w:lineRule="auto"/>
        <w:ind w:left="360"/>
        <w:jc w:val="both"/>
        <w:outlineLvl w:val="0"/>
        <w:rPr>
          <w:rFonts w:ascii="Times New Roman" w:hAnsi="Times New Roman"/>
          <w:sz w:val="22"/>
          <w:szCs w:val="22"/>
        </w:rPr>
      </w:pPr>
      <w:r w:rsidRPr="00C14FE0">
        <w:rPr>
          <w:rFonts w:ascii="Times New Roman" w:hAnsi="Times New Roman"/>
          <w:sz w:val="22"/>
          <w:szCs w:val="22"/>
        </w:rPr>
        <w:lastRenderedPageBreak/>
        <w:t>e</w:t>
      </w:r>
      <w:r w:rsidR="00552C1C" w:rsidRPr="00C14FE0">
        <w:rPr>
          <w:rFonts w:ascii="Times New Roman" w:hAnsi="Times New Roman"/>
          <w:sz w:val="22"/>
          <w:szCs w:val="22"/>
        </w:rPr>
        <w:t xml:space="preserve">) wyliczone wartości brutto „razem” należy wpisać w odpowiednie pola z Formularza ofertowego Wykonawcy, łącznie z określeniem kwoty podatku VAT; </w:t>
      </w:r>
    </w:p>
    <w:p w14:paraId="6DF95CEA" w14:textId="77777777" w:rsidR="00E22D82" w:rsidRPr="00C14FE0" w:rsidRDefault="00552C1C" w:rsidP="0027079F">
      <w:pPr>
        <w:pStyle w:val="Akapitzlist"/>
        <w:numPr>
          <w:ilvl w:val="0"/>
          <w:numId w:val="48"/>
        </w:numPr>
        <w:spacing w:line="240" w:lineRule="auto"/>
        <w:jc w:val="both"/>
        <w:outlineLvl w:val="0"/>
        <w:rPr>
          <w:rFonts w:ascii="Times New Roman" w:hAnsi="Times New Roman"/>
          <w:sz w:val="22"/>
          <w:szCs w:val="22"/>
        </w:rPr>
      </w:pPr>
      <w:r w:rsidRPr="00C14FE0">
        <w:rPr>
          <w:rFonts w:ascii="Times New Roman" w:hAnsi="Times New Roman"/>
          <w:sz w:val="22"/>
          <w:szCs w:val="22"/>
        </w:rPr>
        <w:t>Cena oferty ma być wyrażona w złotych</w:t>
      </w:r>
      <w:r w:rsidR="00DC6D5F" w:rsidRPr="00C14FE0">
        <w:rPr>
          <w:rFonts w:ascii="Times New Roman" w:hAnsi="Times New Roman"/>
          <w:sz w:val="22"/>
          <w:szCs w:val="22"/>
        </w:rPr>
        <w:t xml:space="preserve"> polskich </w:t>
      </w:r>
      <w:r w:rsidRPr="00C14FE0">
        <w:rPr>
          <w:rFonts w:ascii="Times New Roman" w:hAnsi="Times New Roman"/>
          <w:sz w:val="22"/>
          <w:szCs w:val="22"/>
        </w:rPr>
        <w:t>cyfrowo i słownie.</w:t>
      </w:r>
    </w:p>
    <w:p w14:paraId="1DE551B2" w14:textId="77777777" w:rsidR="00E22D82" w:rsidRPr="00C14FE0" w:rsidRDefault="00552C1C" w:rsidP="0027079F">
      <w:pPr>
        <w:pStyle w:val="Akapitzlist"/>
        <w:numPr>
          <w:ilvl w:val="0"/>
          <w:numId w:val="48"/>
        </w:numPr>
        <w:spacing w:line="240" w:lineRule="auto"/>
        <w:jc w:val="both"/>
        <w:outlineLvl w:val="0"/>
        <w:rPr>
          <w:rFonts w:ascii="Times New Roman" w:hAnsi="Times New Roman"/>
          <w:sz w:val="22"/>
          <w:szCs w:val="22"/>
        </w:rPr>
      </w:pPr>
      <w:r w:rsidRPr="00C14FE0">
        <w:rPr>
          <w:rFonts w:ascii="Times New Roman" w:hAnsi="Times New Roman"/>
          <w:sz w:val="22"/>
          <w:szCs w:val="22"/>
        </w:rPr>
        <w:t>Cena oferty ma być wyrażona w brutto.</w:t>
      </w:r>
    </w:p>
    <w:p w14:paraId="6311542D" w14:textId="77777777" w:rsidR="00E22D82" w:rsidRPr="00C14FE0" w:rsidRDefault="00552C1C" w:rsidP="0027079F">
      <w:pPr>
        <w:pStyle w:val="Akapitzlist"/>
        <w:numPr>
          <w:ilvl w:val="0"/>
          <w:numId w:val="48"/>
        </w:numPr>
        <w:spacing w:line="240" w:lineRule="auto"/>
        <w:jc w:val="both"/>
        <w:outlineLvl w:val="0"/>
        <w:rPr>
          <w:rFonts w:ascii="Times New Roman" w:hAnsi="Times New Roman"/>
          <w:sz w:val="22"/>
          <w:szCs w:val="22"/>
        </w:rPr>
      </w:pPr>
      <w:r w:rsidRPr="00C14FE0">
        <w:rPr>
          <w:rFonts w:ascii="Times New Roman" w:hAnsi="Times New Roman"/>
          <w:sz w:val="22"/>
          <w:szCs w:val="22"/>
        </w:rPr>
        <w:t xml:space="preserve">Cenę oferty należy określić z dokładnością do dwóch miejsc po przecinku. </w:t>
      </w:r>
    </w:p>
    <w:p w14:paraId="3225DF5E" w14:textId="77777777" w:rsidR="00E22D82" w:rsidRPr="00C14FE0" w:rsidRDefault="00552C1C" w:rsidP="0027079F">
      <w:pPr>
        <w:pStyle w:val="Akapitzlist"/>
        <w:numPr>
          <w:ilvl w:val="0"/>
          <w:numId w:val="48"/>
        </w:numPr>
        <w:spacing w:line="240" w:lineRule="auto"/>
        <w:jc w:val="both"/>
        <w:outlineLvl w:val="0"/>
        <w:rPr>
          <w:rFonts w:ascii="Times New Roman" w:hAnsi="Times New Roman"/>
          <w:sz w:val="22"/>
          <w:szCs w:val="22"/>
        </w:rPr>
      </w:pPr>
      <w:r w:rsidRPr="00C14FE0">
        <w:rPr>
          <w:rFonts w:ascii="Times New Roman" w:hAnsi="Times New Roman"/>
          <w:sz w:val="22"/>
          <w:szCs w:val="22"/>
          <w:lang w:eastAsia="en-US"/>
        </w:rPr>
        <w:t>Kwotę podatku VAT oblicza się zgodnie z obowiązującymi aktami normatywnymi,</w:t>
      </w:r>
    </w:p>
    <w:p w14:paraId="50A6F795" w14:textId="79A96CCE" w:rsidR="001F5A21" w:rsidRPr="00C14FE0" w:rsidRDefault="00552C1C" w:rsidP="0027079F">
      <w:pPr>
        <w:pStyle w:val="Akapitzlist"/>
        <w:numPr>
          <w:ilvl w:val="0"/>
          <w:numId w:val="48"/>
        </w:numPr>
        <w:spacing w:line="240" w:lineRule="auto"/>
        <w:jc w:val="both"/>
        <w:outlineLvl w:val="0"/>
        <w:rPr>
          <w:rFonts w:ascii="Times New Roman" w:hAnsi="Times New Roman"/>
          <w:sz w:val="22"/>
          <w:szCs w:val="22"/>
        </w:rPr>
      </w:pPr>
      <w:r w:rsidRPr="00C14FE0">
        <w:rPr>
          <w:rFonts w:ascii="Times New Roman" w:hAnsi="Times New Roman"/>
          <w:sz w:val="22"/>
          <w:szCs w:val="22"/>
        </w:rPr>
        <w:t xml:space="preserve">Podana w ofercie cena musi uwzględniać wszystkie wymagania Zamawiającego określone niniejszą SWZ i obejmować wszelkie koszty, jakie poniesie Wykonawca z tytułu należnej oraz zgodnej </w:t>
      </w:r>
      <w:r w:rsidR="00E22D82" w:rsidRPr="00C14FE0">
        <w:rPr>
          <w:rFonts w:ascii="Times New Roman" w:hAnsi="Times New Roman"/>
          <w:sz w:val="22"/>
          <w:szCs w:val="22"/>
        </w:rPr>
        <w:br/>
      </w:r>
      <w:r w:rsidRPr="00C14FE0">
        <w:rPr>
          <w:rFonts w:ascii="Times New Roman" w:hAnsi="Times New Roman"/>
          <w:sz w:val="22"/>
          <w:szCs w:val="22"/>
        </w:rPr>
        <w:t xml:space="preserve">z obowiązującymi przepisami realizacji przedmiotu zamówienia, w tym między innymi: </w:t>
      </w:r>
    </w:p>
    <w:p w14:paraId="23B6E839" w14:textId="77777777" w:rsidR="00E22D82" w:rsidRPr="00C14FE0" w:rsidRDefault="00552C1C" w:rsidP="0027079F">
      <w:pPr>
        <w:pStyle w:val="Akapitzlist"/>
        <w:numPr>
          <w:ilvl w:val="0"/>
          <w:numId w:val="102"/>
        </w:numPr>
        <w:spacing w:after="0" w:line="240" w:lineRule="auto"/>
        <w:jc w:val="both"/>
        <w:outlineLvl w:val="0"/>
        <w:rPr>
          <w:rFonts w:ascii="Times New Roman" w:hAnsi="Times New Roman"/>
          <w:sz w:val="22"/>
          <w:szCs w:val="22"/>
        </w:rPr>
      </w:pPr>
      <w:r w:rsidRPr="00C14FE0">
        <w:rPr>
          <w:rFonts w:ascii="Times New Roman" w:hAnsi="Times New Roman"/>
          <w:sz w:val="22"/>
          <w:szCs w:val="22"/>
        </w:rPr>
        <w:t>koszty ogólne, koszty zakupu, koszty pośrednie, zysk;</w:t>
      </w:r>
    </w:p>
    <w:p w14:paraId="4882113E" w14:textId="77777777" w:rsidR="00E22D82" w:rsidRPr="00C14FE0" w:rsidRDefault="00552C1C" w:rsidP="0027079F">
      <w:pPr>
        <w:pStyle w:val="Akapitzlist"/>
        <w:numPr>
          <w:ilvl w:val="0"/>
          <w:numId w:val="102"/>
        </w:numPr>
        <w:spacing w:after="0" w:line="240" w:lineRule="auto"/>
        <w:jc w:val="both"/>
        <w:outlineLvl w:val="0"/>
        <w:rPr>
          <w:rFonts w:ascii="Times New Roman" w:hAnsi="Times New Roman"/>
          <w:sz w:val="22"/>
          <w:szCs w:val="22"/>
        </w:rPr>
      </w:pPr>
      <w:r w:rsidRPr="00C14FE0">
        <w:rPr>
          <w:rFonts w:ascii="Times New Roman" w:hAnsi="Times New Roman"/>
          <w:sz w:val="22"/>
          <w:szCs w:val="22"/>
        </w:rPr>
        <w:t>koszty dojazdu, transportu, podatków, opłaty celne i inne czynniki;</w:t>
      </w:r>
    </w:p>
    <w:p w14:paraId="06BEAC3E" w14:textId="77777777" w:rsidR="00E22D82" w:rsidRPr="00C14FE0" w:rsidRDefault="00552C1C" w:rsidP="0027079F">
      <w:pPr>
        <w:pStyle w:val="Akapitzlist"/>
        <w:numPr>
          <w:ilvl w:val="0"/>
          <w:numId w:val="102"/>
        </w:numPr>
        <w:spacing w:after="0" w:line="240" w:lineRule="auto"/>
        <w:jc w:val="both"/>
        <w:outlineLvl w:val="0"/>
        <w:rPr>
          <w:rFonts w:ascii="Times New Roman" w:hAnsi="Times New Roman"/>
          <w:sz w:val="22"/>
          <w:szCs w:val="22"/>
        </w:rPr>
      </w:pPr>
      <w:r w:rsidRPr="00C14FE0">
        <w:rPr>
          <w:rFonts w:ascii="Times New Roman" w:hAnsi="Times New Roman"/>
          <w:sz w:val="22"/>
          <w:szCs w:val="22"/>
        </w:rPr>
        <w:t>koszty ubezpieczenia;</w:t>
      </w:r>
    </w:p>
    <w:p w14:paraId="036A2406" w14:textId="0344F02D" w:rsidR="001F5A21" w:rsidRPr="00C14FE0" w:rsidRDefault="00552C1C" w:rsidP="0027079F">
      <w:pPr>
        <w:pStyle w:val="Akapitzlist"/>
        <w:numPr>
          <w:ilvl w:val="0"/>
          <w:numId w:val="102"/>
        </w:numPr>
        <w:spacing w:after="0" w:line="240" w:lineRule="auto"/>
        <w:jc w:val="both"/>
        <w:outlineLvl w:val="0"/>
        <w:rPr>
          <w:rFonts w:ascii="Times New Roman" w:hAnsi="Times New Roman"/>
          <w:sz w:val="22"/>
          <w:szCs w:val="22"/>
        </w:rPr>
      </w:pPr>
      <w:r w:rsidRPr="00C14FE0">
        <w:rPr>
          <w:rFonts w:ascii="Times New Roman" w:hAnsi="Times New Roman"/>
          <w:sz w:val="22"/>
          <w:szCs w:val="22"/>
        </w:rPr>
        <w:t>koszty usuwania wad jakościowych;</w:t>
      </w:r>
    </w:p>
    <w:p w14:paraId="4C4194D5" w14:textId="77777777" w:rsidR="00E22D82" w:rsidRPr="00C14FE0" w:rsidRDefault="00552C1C" w:rsidP="00E22D82">
      <w:pPr>
        <w:pStyle w:val="Akapitzlist"/>
        <w:spacing w:after="0" w:line="240" w:lineRule="auto"/>
        <w:ind w:left="360"/>
        <w:jc w:val="both"/>
        <w:outlineLvl w:val="0"/>
        <w:rPr>
          <w:rFonts w:ascii="Times New Roman" w:hAnsi="Times New Roman"/>
          <w:sz w:val="22"/>
          <w:szCs w:val="22"/>
        </w:rPr>
      </w:pPr>
      <w:r w:rsidRPr="00C14FE0">
        <w:rPr>
          <w:rFonts w:ascii="Times New Roman" w:hAnsi="Times New Roman"/>
          <w:sz w:val="22"/>
          <w:szCs w:val="22"/>
        </w:rPr>
        <w:t>oraz wszelkie inne koszty niezbędne celem prawidłowego wykonania przedmiotu zamówienia.</w:t>
      </w:r>
    </w:p>
    <w:p w14:paraId="5B914DDF" w14:textId="748FD093" w:rsidR="001F5A21" w:rsidRPr="00C14FE0" w:rsidRDefault="00552C1C" w:rsidP="0027079F">
      <w:pPr>
        <w:pStyle w:val="Akapitzlist"/>
        <w:numPr>
          <w:ilvl w:val="0"/>
          <w:numId w:val="48"/>
        </w:numPr>
        <w:spacing w:after="0" w:line="240" w:lineRule="auto"/>
        <w:jc w:val="both"/>
        <w:outlineLvl w:val="0"/>
        <w:rPr>
          <w:rFonts w:ascii="Times New Roman" w:hAnsi="Times New Roman"/>
          <w:sz w:val="22"/>
          <w:szCs w:val="22"/>
        </w:rPr>
      </w:pPr>
      <w:r w:rsidRPr="00C14FE0">
        <w:rPr>
          <w:rFonts w:ascii="Times New Roman" w:hAnsi="Times New Roman"/>
          <w:sz w:val="22"/>
          <w:szCs w:val="22"/>
        </w:rPr>
        <w:t xml:space="preserve">Jeżeli została złożona oferta, której wybór prowadziłby do powstania u Zamawiającego obowiązku podatkowego zgodnie z ustawą z dnia 11.03.2004 r. o podatku od towarów i usług (Dz.U. 2018, poz. 2174 ze zm.), dla celów zastosowania kryterium ceny Zamawiający dolicza do przedstawionej w tej ofercie ceny kwotę podatku od towarów i usług, którą miałby obowiązek rozliczyć. </w:t>
      </w:r>
    </w:p>
    <w:p w14:paraId="70655D78" w14:textId="627BF463" w:rsidR="001F5A21" w:rsidRPr="00C14FE0" w:rsidRDefault="000B0319" w:rsidP="00E22D82">
      <w:pPr>
        <w:spacing w:line="240" w:lineRule="auto"/>
        <w:jc w:val="both"/>
        <w:outlineLvl w:val="0"/>
        <w:rPr>
          <w:rFonts w:ascii="Times New Roman" w:hAnsi="Times New Roman" w:cs="Times New Roman"/>
          <w:sz w:val="22"/>
          <w:szCs w:val="22"/>
        </w:rPr>
      </w:pPr>
      <w:r w:rsidRPr="00C14FE0">
        <w:rPr>
          <w:rFonts w:ascii="Times New Roman" w:hAnsi="Times New Roman" w:cs="Times New Roman"/>
          <w:sz w:val="22"/>
          <w:szCs w:val="22"/>
        </w:rPr>
        <w:t>W ofercie Wykonawca ma obowiązek:</w:t>
      </w:r>
    </w:p>
    <w:p w14:paraId="7BBFAF4A" w14:textId="60C35E0D" w:rsidR="001F5A21" w:rsidRPr="00C14FE0" w:rsidRDefault="00552C1C" w:rsidP="00BB4F2F">
      <w:pPr>
        <w:pStyle w:val="Akapitzlist"/>
        <w:spacing w:after="0" w:line="240" w:lineRule="auto"/>
        <w:ind w:left="568" w:hanging="284"/>
        <w:jc w:val="both"/>
        <w:outlineLvl w:val="0"/>
        <w:rPr>
          <w:rFonts w:ascii="Times New Roman" w:hAnsi="Times New Roman"/>
          <w:sz w:val="22"/>
          <w:szCs w:val="22"/>
        </w:rPr>
      </w:pPr>
      <w:r w:rsidRPr="00C14FE0">
        <w:rPr>
          <w:rFonts w:ascii="Times New Roman" w:hAnsi="Times New Roman"/>
          <w:sz w:val="22"/>
          <w:szCs w:val="22"/>
        </w:rPr>
        <w:t xml:space="preserve">- poinformowania Zamawiającego, że wybór jego oferty będzie prowadził do powstania </w:t>
      </w:r>
      <w:r w:rsidR="00AB1DD2" w:rsidRPr="00C14FE0">
        <w:rPr>
          <w:rFonts w:ascii="Times New Roman" w:hAnsi="Times New Roman"/>
          <w:sz w:val="22"/>
          <w:szCs w:val="22"/>
        </w:rPr>
        <w:br/>
      </w:r>
      <w:r w:rsidRPr="00C14FE0">
        <w:rPr>
          <w:rFonts w:ascii="Times New Roman" w:hAnsi="Times New Roman"/>
          <w:sz w:val="22"/>
          <w:szCs w:val="22"/>
        </w:rPr>
        <w:t>u Zamawiającego obowiązku podatkowego;</w:t>
      </w:r>
    </w:p>
    <w:p w14:paraId="03B49CE7" w14:textId="77777777" w:rsidR="001F5A21" w:rsidRPr="00C14FE0" w:rsidRDefault="00552C1C" w:rsidP="00BB4F2F">
      <w:pPr>
        <w:pStyle w:val="Akapitzlist"/>
        <w:spacing w:after="0" w:line="240" w:lineRule="auto"/>
        <w:ind w:left="568" w:hanging="284"/>
        <w:jc w:val="both"/>
        <w:outlineLvl w:val="0"/>
        <w:rPr>
          <w:rFonts w:ascii="Times New Roman" w:hAnsi="Times New Roman"/>
          <w:sz w:val="22"/>
          <w:szCs w:val="22"/>
        </w:rPr>
      </w:pPr>
      <w:r w:rsidRPr="00C14FE0">
        <w:rPr>
          <w:rFonts w:ascii="Times New Roman" w:hAnsi="Times New Roman"/>
          <w:sz w:val="22"/>
          <w:szCs w:val="22"/>
        </w:rPr>
        <w:t>- wskazania nazwy (rodzaju) towaru lub usługi, których dostawa lub świadczenie będą prowadziły do powstania obowiązku podatkowego;</w:t>
      </w:r>
    </w:p>
    <w:p w14:paraId="42F3F680" w14:textId="46D78648" w:rsidR="001F5A21" w:rsidRPr="00C14FE0" w:rsidRDefault="00552C1C" w:rsidP="00BB4F2F">
      <w:pPr>
        <w:pStyle w:val="Akapitzlist"/>
        <w:spacing w:after="0" w:line="240" w:lineRule="auto"/>
        <w:ind w:left="568" w:hanging="284"/>
        <w:jc w:val="both"/>
        <w:outlineLvl w:val="0"/>
        <w:rPr>
          <w:rFonts w:ascii="Times New Roman" w:hAnsi="Times New Roman"/>
          <w:sz w:val="22"/>
          <w:szCs w:val="22"/>
        </w:rPr>
      </w:pPr>
      <w:r w:rsidRPr="00C14FE0">
        <w:rPr>
          <w:rFonts w:ascii="Times New Roman" w:hAnsi="Times New Roman"/>
          <w:sz w:val="22"/>
          <w:szCs w:val="22"/>
        </w:rPr>
        <w:t xml:space="preserve">- wskazania wartości towaru lub usługi objętego obowiązkiem podatkowym Zamawiającego, </w:t>
      </w:r>
      <w:r w:rsidR="00E22D82" w:rsidRPr="00C14FE0">
        <w:rPr>
          <w:rFonts w:ascii="Times New Roman" w:hAnsi="Times New Roman"/>
          <w:sz w:val="22"/>
          <w:szCs w:val="22"/>
        </w:rPr>
        <w:br/>
      </w:r>
      <w:r w:rsidRPr="00C14FE0">
        <w:rPr>
          <w:rFonts w:ascii="Times New Roman" w:hAnsi="Times New Roman"/>
          <w:sz w:val="22"/>
          <w:szCs w:val="22"/>
        </w:rPr>
        <w:t>bez kwoty podatku;</w:t>
      </w:r>
    </w:p>
    <w:p w14:paraId="24446943" w14:textId="77777777" w:rsidR="000B0319" w:rsidRPr="00C14FE0" w:rsidRDefault="00552C1C" w:rsidP="00BB4F2F">
      <w:pPr>
        <w:pStyle w:val="Akapitzlist"/>
        <w:spacing w:after="0" w:line="240" w:lineRule="auto"/>
        <w:ind w:left="568" w:hanging="284"/>
        <w:jc w:val="both"/>
        <w:outlineLvl w:val="0"/>
        <w:rPr>
          <w:rFonts w:ascii="Times New Roman" w:hAnsi="Times New Roman"/>
          <w:sz w:val="22"/>
          <w:szCs w:val="22"/>
        </w:rPr>
      </w:pPr>
      <w:r w:rsidRPr="00C14FE0">
        <w:rPr>
          <w:rFonts w:ascii="Times New Roman" w:hAnsi="Times New Roman"/>
          <w:sz w:val="22"/>
          <w:szCs w:val="22"/>
        </w:rPr>
        <w:t>- wskazania stawki podatku od towarów i usług, która zgodnie z wiedzą Wykonawcy, będzie miała zastosowanie.</w:t>
      </w:r>
    </w:p>
    <w:p w14:paraId="6F87043B" w14:textId="5B8E019B" w:rsidR="009352C4" w:rsidRPr="001A7EAD" w:rsidRDefault="001A7EAD" w:rsidP="001A7EAD">
      <w:pPr>
        <w:spacing w:line="240" w:lineRule="auto"/>
        <w:jc w:val="both"/>
        <w:outlineLvl w:val="0"/>
        <w:rPr>
          <w:rFonts w:ascii="Times New Roman" w:hAnsi="Times New Roman"/>
          <w:sz w:val="22"/>
          <w:szCs w:val="22"/>
        </w:rPr>
      </w:pPr>
      <w:r>
        <w:rPr>
          <w:rFonts w:ascii="Times New Roman" w:hAnsi="Times New Roman"/>
          <w:sz w:val="22"/>
          <w:szCs w:val="22"/>
        </w:rPr>
        <w:t xml:space="preserve">8. </w:t>
      </w:r>
      <w:r w:rsidR="00552C1C" w:rsidRPr="001A7EAD">
        <w:rPr>
          <w:rFonts w:ascii="Times New Roman" w:hAnsi="Times New Roman"/>
          <w:sz w:val="22"/>
          <w:szCs w:val="22"/>
        </w:rPr>
        <w:t>Rozliczenia pomiędzy Zamawiającym a Wykonawcą będą prowadzone w złotych polskich</w:t>
      </w:r>
    </w:p>
    <w:p w14:paraId="29BA43EC" w14:textId="77777777" w:rsidR="009352C4" w:rsidRPr="00C14FE0" w:rsidRDefault="009352C4" w:rsidP="009860E6">
      <w:pPr>
        <w:pStyle w:val="Akapitzlist"/>
        <w:spacing w:after="0" w:line="240" w:lineRule="auto"/>
        <w:ind w:left="360"/>
        <w:jc w:val="both"/>
        <w:outlineLvl w:val="0"/>
        <w:rPr>
          <w:rFonts w:ascii="Times New Roman" w:hAnsi="Times New Roman"/>
          <w:sz w:val="22"/>
          <w:szCs w:val="22"/>
        </w:rPr>
      </w:pPr>
    </w:p>
    <w:p w14:paraId="69CC6B34" w14:textId="77777777" w:rsidR="00FD2A32" w:rsidRPr="00C14FE0" w:rsidRDefault="00552C1C" w:rsidP="001A7EAD">
      <w:pPr>
        <w:spacing w:line="240" w:lineRule="auto"/>
        <w:jc w:val="both"/>
        <w:rPr>
          <w:rFonts w:ascii="Times New Roman" w:hAnsi="Times New Roman" w:cs="Times New Roman"/>
          <w:b/>
          <w:i/>
          <w:iCs/>
          <w:sz w:val="22"/>
          <w:szCs w:val="22"/>
          <w:u w:val="single"/>
        </w:rPr>
      </w:pPr>
      <w:r w:rsidRPr="00C14FE0">
        <w:rPr>
          <w:rFonts w:ascii="Times New Roman" w:hAnsi="Times New Roman" w:cs="Times New Roman"/>
          <w:b/>
          <w:i/>
          <w:iCs/>
          <w:sz w:val="22"/>
          <w:szCs w:val="22"/>
          <w:u w:val="single"/>
        </w:rPr>
        <w:t>XX. PROJEKTOWANE POSTANOWIENIA UMOWY:</w:t>
      </w:r>
    </w:p>
    <w:p w14:paraId="6239AC1D" w14:textId="1BB9ED76" w:rsidR="00FD2A32" w:rsidRPr="00C14FE0" w:rsidRDefault="00552C1C" w:rsidP="001A7EAD">
      <w:pPr>
        <w:pStyle w:val="Akapitzlist"/>
        <w:numPr>
          <w:ilvl w:val="3"/>
          <w:numId w:val="28"/>
        </w:numPr>
        <w:suppressAutoHyphens w:val="0"/>
        <w:spacing w:after="0" w:line="240" w:lineRule="auto"/>
        <w:ind w:left="568" w:hanging="284"/>
        <w:jc w:val="both"/>
        <w:rPr>
          <w:rFonts w:ascii="Times New Roman" w:hAnsi="Times New Roman"/>
          <w:sz w:val="22"/>
          <w:szCs w:val="22"/>
        </w:rPr>
      </w:pPr>
      <w:r w:rsidRPr="00C14FE0">
        <w:rPr>
          <w:rFonts w:ascii="Times New Roman" w:hAnsi="Times New Roman"/>
          <w:sz w:val="22"/>
          <w:szCs w:val="22"/>
        </w:rPr>
        <w:t>Zamawiający wymaga od Wykonawcy, aby zawarł z nim umowę w sprawie zamówienia publicznego</w:t>
      </w:r>
      <w:r w:rsidR="00997489" w:rsidRPr="00C14FE0">
        <w:rPr>
          <w:rFonts w:ascii="Times New Roman" w:hAnsi="Times New Roman"/>
          <w:sz w:val="22"/>
          <w:szCs w:val="22"/>
        </w:rPr>
        <w:t xml:space="preserve"> </w:t>
      </w:r>
      <w:r w:rsidRPr="00C14FE0">
        <w:rPr>
          <w:rFonts w:ascii="Times New Roman" w:hAnsi="Times New Roman"/>
          <w:sz w:val="22"/>
          <w:szCs w:val="22"/>
        </w:rPr>
        <w:t xml:space="preserve">na warunkach określonych w </w:t>
      </w:r>
      <w:r w:rsidR="00B07B44" w:rsidRPr="00C14FE0">
        <w:rPr>
          <w:rFonts w:ascii="Times New Roman" w:hAnsi="Times New Roman"/>
          <w:sz w:val="22"/>
          <w:szCs w:val="22"/>
        </w:rPr>
        <w:t>projektowanych</w:t>
      </w:r>
      <w:r w:rsidRPr="00C14FE0">
        <w:rPr>
          <w:rFonts w:ascii="Times New Roman" w:hAnsi="Times New Roman"/>
          <w:sz w:val="22"/>
          <w:szCs w:val="22"/>
        </w:rPr>
        <w:t xml:space="preserve"> postanowieniach umowy, stanowiących Załącznik nr </w:t>
      </w:r>
      <w:r w:rsidR="009352C4" w:rsidRPr="00C14FE0">
        <w:rPr>
          <w:rFonts w:ascii="Times New Roman" w:hAnsi="Times New Roman"/>
          <w:sz w:val="22"/>
          <w:szCs w:val="22"/>
        </w:rPr>
        <w:t>4</w:t>
      </w:r>
      <w:r w:rsidR="00F06B75" w:rsidRPr="00C14FE0">
        <w:rPr>
          <w:rFonts w:ascii="Times New Roman" w:hAnsi="Times New Roman"/>
          <w:sz w:val="22"/>
          <w:szCs w:val="22"/>
        </w:rPr>
        <w:t xml:space="preserve"> do SWZ.</w:t>
      </w:r>
    </w:p>
    <w:p w14:paraId="598CC8E6" w14:textId="55475DC2" w:rsidR="00FD2A32" w:rsidRPr="00C14FE0" w:rsidRDefault="00552C1C" w:rsidP="001A7EAD">
      <w:pPr>
        <w:pStyle w:val="Akapitzlist"/>
        <w:numPr>
          <w:ilvl w:val="3"/>
          <w:numId w:val="28"/>
        </w:numPr>
        <w:suppressAutoHyphens w:val="0"/>
        <w:spacing w:after="0" w:line="240" w:lineRule="auto"/>
        <w:ind w:left="641" w:hanging="357"/>
        <w:jc w:val="both"/>
        <w:rPr>
          <w:rFonts w:ascii="Times New Roman" w:hAnsi="Times New Roman"/>
          <w:sz w:val="22"/>
          <w:szCs w:val="22"/>
        </w:rPr>
      </w:pPr>
      <w:r w:rsidRPr="00C14FE0">
        <w:rPr>
          <w:rFonts w:ascii="Times New Roman" w:hAnsi="Times New Roman"/>
          <w:sz w:val="22"/>
          <w:szCs w:val="22"/>
        </w:rPr>
        <w:t xml:space="preserve">Zamawiający przewiduje możliwość dokonania zmian postanowień zawartej umowy w sprawie zamówienia publicznego, w sposób i na warunkach określonych w </w:t>
      </w:r>
      <w:r w:rsidR="00B07B44" w:rsidRPr="00C14FE0">
        <w:rPr>
          <w:rFonts w:ascii="Times New Roman" w:hAnsi="Times New Roman"/>
          <w:sz w:val="22"/>
          <w:szCs w:val="22"/>
        </w:rPr>
        <w:t>projektowanych</w:t>
      </w:r>
      <w:r w:rsidRPr="00C14FE0">
        <w:rPr>
          <w:rFonts w:ascii="Times New Roman" w:hAnsi="Times New Roman"/>
          <w:sz w:val="22"/>
          <w:szCs w:val="22"/>
        </w:rPr>
        <w:t xml:space="preserve"> postanowieniach umowy stanowiących </w:t>
      </w:r>
      <w:r w:rsidR="00C16F4D" w:rsidRPr="00C14FE0">
        <w:rPr>
          <w:rFonts w:ascii="Times New Roman" w:hAnsi="Times New Roman"/>
          <w:sz w:val="22"/>
          <w:szCs w:val="22"/>
        </w:rPr>
        <w:t xml:space="preserve">Załącznik nr </w:t>
      </w:r>
      <w:r w:rsidR="009352C4" w:rsidRPr="00C14FE0">
        <w:rPr>
          <w:rFonts w:ascii="Times New Roman" w:hAnsi="Times New Roman"/>
          <w:sz w:val="22"/>
          <w:szCs w:val="22"/>
        </w:rPr>
        <w:t>4</w:t>
      </w:r>
      <w:r w:rsidR="00C16F4D" w:rsidRPr="00C14FE0">
        <w:rPr>
          <w:rFonts w:ascii="Times New Roman" w:hAnsi="Times New Roman"/>
          <w:sz w:val="22"/>
          <w:szCs w:val="22"/>
        </w:rPr>
        <w:t xml:space="preserve"> do SWZ.</w:t>
      </w:r>
    </w:p>
    <w:p w14:paraId="0903FCC5" w14:textId="77777777" w:rsidR="00A7317C" w:rsidRPr="00C14FE0" w:rsidRDefault="00A7317C" w:rsidP="009860E6">
      <w:pPr>
        <w:pStyle w:val="Akapitzlist"/>
        <w:suppressAutoHyphens w:val="0"/>
        <w:spacing w:after="0" w:line="240" w:lineRule="auto"/>
        <w:ind w:left="680"/>
        <w:jc w:val="both"/>
        <w:rPr>
          <w:rFonts w:ascii="Times New Roman" w:hAnsi="Times New Roman"/>
          <w:sz w:val="22"/>
          <w:szCs w:val="22"/>
        </w:rPr>
      </w:pPr>
    </w:p>
    <w:p w14:paraId="7904C38A" w14:textId="77777777" w:rsidR="00FD2A32" w:rsidRPr="00C14FE0" w:rsidRDefault="00552C1C" w:rsidP="001A7EAD">
      <w:pPr>
        <w:spacing w:line="240" w:lineRule="auto"/>
        <w:jc w:val="both"/>
        <w:rPr>
          <w:rFonts w:ascii="Times New Roman" w:hAnsi="Times New Roman" w:cs="Times New Roman"/>
          <w:b/>
          <w:i/>
          <w:iCs/>
          <w:sz w:val="22"/>
          <w:szCs w:val="22"/>
          <w:u w:val="single"/>
        </w:rPr>
      </w:pPr>
      <w:r w:rsidRPr="00C14FE0">
        <w:rPr>
          <w:rFonts w:ascii="Times New Roman" w:hAnsi="Times New Roman" w:cs="Times New Roman"/>
          <w:b/>
          <w:i/>
          <w:iCs/>
          <w:sz w:val="22"/>
          <w:szCs w:val="22"/>
          <w:u w:val="single"/>
        </w:rPr>
        <w:t>XXI. INFORMACJE O FORMALNOŚCIACH, JAKIE POWINNY ZOSTAC DOPEŁNIONE PO WYBORZE OFERTY W CELU ZWARCIA UMOWY W SPRAWIE ZAMÓWIENIA PUBLICZNEGO</w:t>
      </w:r>
    </w:p>
    <w:p w14:paraId="46CE8B41" w14:textId="704B1D51" w:rsidR="00FD2A32" w:rsidRPr="00C14FE0" w:rsidRDefault="00552C1C" w:rsidP="0027079F">
      <w:pPr>
        <w:numPr>
          <w:ilvl w:val="0"/>
          <w:numId w:val="25"/>
        </w:numPr>
        <w:pBdr>
          <w:top w:val="nil"/>
          <w:left w:val="nil"/>
          <w:bottom w:val="nil"/>
          <w:right w:val="nil"/>
          <w:between w:val="nil"/>
        </w:pBdr>
        <w:suppressAutoHyphens w:val="0"/>
        <w:spacing w:line="240" w:lineRule="auto"/>
        <w:ind w:left="680"/>
        <w:jc w:val="both"/>
        <w:rPr>
          <w:rFonts w:ascii="Times New Roman" w:hAnsi="Times New Roman" w:cs="Times New Roman"/>
          <w:sz w:val="22"/>
          <w:szCs w:val="22"/>
        </w:rPr>
      </w:pPr>
      <w:r w:rsidRPr="00C14FE0">
        <w:rPr>
          <w:rFonts w:ascii="Times New Roman" w:eastAsia="Arial" w:hAnsi="Times New Roman" w:cs="Times New Roman"/>
          <w:sz w:val="22"/>
          <w:szCs w:val="22"/>
        </w:rPr>
        <w:t xml:space="preserve">Zamawiający, zawiadomi za pomocą formularza do komunikacji dostępnego na platformie </w:t>
      </w:r>
      <w:r w:rsidR="004F26DB" w:rsidRPr="00C14FE0">
        <w:rPr>
          <w:rFonts w:ascii="Times New Roman" w:eastAsia="Arial" w:hAnsi="Times New Roman" w:cs="Times New Roman"/>
          <w:sz w:val="22"/>
          <w:szCs w:val="22"/>
        </w:rPr>
        <w:br/>
      </w:r>
      <w:r w:rsidRPr="00C14FE0">
        <w:rPr>
          <w:rFonts w:ascii="Times New Roman" w:eastAsia="Arial" w:hAnsi="Times New Roman" w:cs="Times New Roman"/>
          <w:sz w:val="22"/>
          <w:szCs w:val="22"/>
        </w:rPr>
        <w:t xml:space="preserve">e-Zamówienia Wykonawcę, którego oferta wybrana została jako najkorzystniejsza, o terminie zawarcia umowy </w:t>
      </w:r>
      <w:r w:rsidRPr="00C14FE0">
        <w:rPr>
          <w:rFonts w:ascii="Times New Roman" w:eastAsia="Arial" w:hAnsi="Times New Roman" w:cs="Times New Roman"/>
          <w:b/>
          <w:sz w:val="22"/>
          <w:szCs w:val="22"/>
        </w:rPr>
        <w:t xml:space="preserve">w siedzibie Zamawiającego tj. Małopolski Szpital Chorób Płuc </w:t>
      </w:r>
      <w:r w:rsidR="004F26DB" w:rsidRPr="00C14FE0">
        <w:rPr>
          <w:rFonts w:ascii="Times New Roman" w:eastAsia="Arial" w:hAnsi="Times New Roman" w:cs="Times New Roman"/>
          <w:b/>
          <w:sz w:val="22"/>
          <w:szCs w:val="22"/>
        </w:rPr>
        <w:br/>
      </w:r>
      <w:r w:rsidRPr="00C14FE0">
        <w:rPr>
          <w:rFonts w:ascii="Times New Roman" w:eastAsia="Arial" w:hAnsi="Times New Roman" w:cs="Times New Roman"/>
          <w:b/>
          <w:sz w:val="22"/>
          <w:szCs w:val="22"/>
        </w:rPr>
        <w:t>i Rehabilitacji im. Edmunda Wojtyły, ul. Kolejowa 1a, 32-310 Jaroszowiec.</w:t>
      </w:r>
    </w:p>
    <w:p w14:paraId="7CC11BD8" w14:textId="6ECA8607" w:rsidR="00FD2A32" w:rsidRPr="00C14FE0" w:rsidRDefault="00552C1C" w:rsidP="009860E6">
      <w:pPr>
        <w:pBdr>
          <w:top w:val="nil"/>
          <w:left w:val="nil"/>
          <w:bottom w:val="nil"/>
          <w:right w:val="nil"/>
          <w:between w:val="nil"/>
        </w:pBdr>
        <w:suppressAutoHyphens w:val="0"/>
        <w:spacing w:line="240" w:lineRule="auto"/>
        <w:ind w:left="680"/>
        <w:jc w:val="both"/>
        <w:rPr>
          <w:rFonts w:ascii="Times New Roman" w:hAnsi="Times New Roman" w:cs="Times New Roman"/>
          <w:sz w:val="22"/>
          <w:szCs w:val="22"/>
        </w:rPr>
      </w:pPr>
      <w:r w:rsidRPr="00C14FE0">
        <w:rPr>
          <w:rFonts w:ascii="Times New Roman" w:eastAsia="Arial" w:hAnsi="Times New Roman" w:cs="Times New Roman"/>
          <w:b/>
          <w:sz w:val="22"/>
          <w:szCs w:val="22"/>
        </w:rPr>
        <w:t xml:space="preserve">Zamawiający zastrzega, że w przypadku zawarcia umowy drogą korespondencyjną, </w:t>
      </w:r>
      <w:r w:rsidR="004F26DB" w:rsidRPr="00C14FE0">
        <w:rPr>
          <w:rFonts w:ascii="Times New Roman" w:eastAsia="Arial" w:hAnsi="Times New Roman" w:cs="Times New Roman"/>
          <w:b/>
          <w:sz w:val="22"/>
          <w:szCs w:val="22"/>
        </w:rPr>
        <w:br/>
      </w:r>
      <w:r w:rsidRPr="00C14FE0">
        <w:rPr>
          <w:rFonts w:ascii="Times New Roman" w:eastAsia="Arial" w:hAnsi="Times New Roman" w:cs="Times New Roman"/>
          <w:b/>
          <w:sz w:val="22"/>
          <w:szCs w:val="22"/>
        </w:rPr>
        <w:t>za dzień zawarcia umowy uważa się datę wpisaną przez Zamawiającego w komparycji umowy. Jednocześnie Zamawiający zobowiązuje się, że w dniu wysyłki oryginału umowy do Wykonawcy, prześle droga mailową skan podpisanej jednostronnie umowy, w której wskazana będzie data jej zawarcia.</w:t>
      </w:r>
    </w:p>
    <w:p w14:paraId="17562881" w14:textId="77777777" w:rsidR="00FD2A32" w:rsidRPr="00C14FE0" w:rsidRDefault="00552C1C" w:rsidP="0027079F">
      <w:pPr>
        <w:numPr>
          <w:ilvl w:val="0"/>
          <w:numId w:val="25"/>
        </w:numPr>
        <w:pBdr>
          <w:top w:val="nil"/>
          <w:left w:val="nil"/>
          <w:bottom w:val="nil"/>
          <w:right w:val="nil"/>
          <w:between w:val="nil"/>
        </w:pBdr>
        <w:suppressAutoHyphens w:val="0"/>
        <w:spacing w:line="240" w:lineRule="auto"/>
        <w:ind w:left="680"/>
        <w:jc w:val="both"/>
        <w:rPr>
          <w:rFonts w:ascii="Times New Roman" w:eastAsia="Arial" w:hAnsi="Times New Roman" w:cs="Times New Roman"/>
          <w:sz w:val="22"/>
          <w:szCs w:val="22"/>
        </w:rPr>
      </w:pPr>
      <w:r w:rsidRPr="00C14FE0">
        <w:rPr>
          <w:rFonts w:ascii="Times New Roman" w:eastAsia="Arial" w:hAnsi="Times New Roman" w:cs="Times New Roman"/>
          <w:sz w:val="22"/>
          <w:szCs w:val="22"/>
        </w:rPr>
        <w:t xml:space="preserve">Zamawiający zawrze umowę w sprawie zamówienia publicznego, z zastrzeżeniem art. 577 ustawy Pzp, w terminach określonych w art. 308 ustawy Pzp. </w:t>
      </w:r>
    </w:p>
    <w:p w14:paraId="5F5C9A3A" w14:textId="77777777" w:rsidR="00FD2A32" w:rsidRPr="00C14FE0" w:rsidRDefault="00552C1C" w:rsidP="0027079F">
      <w:pPr>
        <w:numPr>
          <w:ilvl w:val="0"/>
          <w:numId w:val="25"/>
        </w:numPr>
        <w:suppressAutoHyphens w:val="0"/>
        <w:spacing w:line="240" w:lineRule="auto"/>
        <w:ind w:left="680"/>
        <w:jc w:val="both"/>
        <w:rPr>
          <w:rFonts w:ascii="Times New Roman" w:hAnsi="Times New Roman" w:cs="Times New Roman"/>
          <w:sz w:val="22"/>
          <w:szCs w:val="22"/>
        </w:rPr>
      </w:pPr>
      <w:r w:rsidRPr="00C14FE0">
        <w:rPr>
          <w:rFonts w:ascii="Times New Roman" w:hAnsi="Times New Roman" w:cs="Times New Roman"/>
          <w:sz w:val="22"/>
          <w:szCs w:val="22"/>
        </w:rPr>
        <w:t>Przed zawarciem umowy w sprawie zamówienia publicznego, Wykonawcy wspólnie ubiegający się o udzielenie zamówienia są zobowiązani przedstawić Zamawiającemu umowę regulującą podstawy i zasady wspólnego ubiegania się o udzielenie zamówienia.</w:t>
      </w:r>
    </w:p>
    <w:p w14:paraId="7E959A34" w14:textId="37D162A5" w:rsidR="00FD2A32" w:rsidRPr="00C14FE0" w:rsidRDefault="00552C1C" w:rsidP="0027079F">
      <w:pPr>
        <w:numPr>
          <w:ilvl w:val="0"/>
          <w:numId w:val="25"/>
        </w:numPr>
        <w:suppressAutoHyphens w:val="0"/>
        <w:spacing w:line="240" w:lineRule="auto"/>
        <w:ind w:left="680"/>
        <w:jc w:val="both"/>
        <w:rPr>
          <w:rFonts w:ascii="Times New Roman" w:hAnsi="Times New Roman" w:cs="Times New Roman"/>
          <w:sz w:val="22"/>
          <w:szCs w:val="22"/>
        </w:rPr>
      </w:pPr>
      <w:r w:rsidRPr="00C14FE0">
        <w:rPr>
          <w:rFonts w:ascii="Times New Roman" w:hAnsi="Times New Roman" w:cs="Times New Roman"/>
          <w:sz w:val="22"/>
          <w:szCs w:val="22"/>
        </w:rPr>
        <w:t xml:space="preserve">Przed zawarciem umowy w sprawie zamówienia publicznego, Wykonawca składa dla osoby podpisującej umowę, dokument potwierdzający uprawnienie osoby podpisującej </w:t>
      </w:r>
      <w:r w:rsidR="00BB4F2F" w:rsidRPr="00C14FE0">
        <w:rPr>
          <w:rFonts w:ascii="Times New Roman" w:hAnsi="Times New Roman" w:cs="Times New Roman"/>
          <w:sz w:val="22"/>
          <w:szCs w:val="22"/>
        </w:rPr>
        <w:br/>
      </w:r>
      <w:r w:rsidRPr="00C14FE0">
        <w:rPr>
          <w:rFonts w:ascii="Times New Roman" w:hAnsi="Times New Roman" w:cs="Times New Roman"/>
          <w:sz w:val="22"/>
          <w:szCs w:val="22"/>
        </w:rPr>
        <w:lastRenderedPageBreak/>
        <w:t>do reprezentowania Wykonawcy. Powyższe nie dotyczy sytuacji, gdy Zamawiający dysponuje już odpowiednimi dokumentami złożonymi w toku Postępowania.</w:t>
      </w:r>
    </w:p>
    <w:p w14:paraId="4C49B5C0" w14:textId="4E5D4930" w:rsidR="00BD0A22" w:rsidRPr="00C14FE0" w:rsidRDefault="00552C1C" w:rsidP="0027079F">
      <w:pPr>
        <w:pStyle w:val="Akapitzlist"/>
        <w:numPr>
          <w:ilvl w:val="0"/>
          <w:numId w:val="25"/>
        </w:numPr>
        <w:suppressAutoHyphens w:val="0"/>
        <w:spacing w:after="0" w:line="240" w:lineRule="auto"/>
        <w:ind w:left="680"/>
        <w:jc w:val="both"/>
        <w:rPr>
          <w:rFonts w:ascii="Times New Roman" w:hAnsi="Times New Roman"/>
          <w:sz w:val="22"/>
          <w:szCs w:val="22"/>
        </w:rPr>
      </w:pPr>
      <w:r w:rsidRPr="00C14FE0">
        <w:rPr>
          <w:rFonts w:ascii="Times New Roman" w:hAnsi="Times New Roman"/>
          <w:sz w:val="22"/>
          <w:szCs w:val="22"/>
        </w:rPr>
        <w:t xml:space="preserve">Jeżeli Wykonawca, którego oferta została wybrana jako najkorzystniejsza, uchyla </w:t>
      </w:r>
      <w:r w:rsidR="004F26DB" w:rsidRPr="00C14FE0">
        <w:rPr>
          <w:rFonts w:ascii="Times New Roman" w:hAnsi="Times New Roman"/>
          <w:sz w:val="22"/>
          <w:szCs w:val="22"/>
        </w:rPr>
        <w:br/>
      </w:r>
      <w:r w:rsidRPr="00C14FE0">
        <w:rPr>
          <w:rFonts w:ascii="Times New Roman" w:hAnsi="Times New Roman"/>
          <w:sz w:val="22"/>
          <w:szCs w:val="22"/>
        </w:rPr>
        <w:t>się od zawarcia umowy w sprawie zamówienia publicznego lub nie wnosi wymaganego zabezpieczenia należytego wykonania umowy</w:t>
      </w:r>
      <w:r w:rsidR="00AF1D57" w:rsidRPr="00C14FE0">
        <w:rPr>
          <w:rFonts w:ascii="Times New Roman" w:hAnsi="Times New Roman"/>
          <w:sz w:val="22"/>
          <w:szCs w:val="22"/>
        </w:rPr>
        <w:t xml:space="preserve"> (jeżeli wymagane)</w:t>
      </w:r>
      <w:r w:rsidRPr="00C14FE0">
        <w:rPr>
          <w:rFonts w:ascii="Times New Roman" w:hAnsi="Times New Roman"/>
          <w:sz w:val="22"/>
          <w:szCs w:val="22"/>
        </w:rPr>
        <w:t xml:space="preserve">, Zamawiający może dokonać ponownego badania i oceny ofert spośród ofert pozostałych w postępowaniu Wykonawców </w:t>
      </w:r>
      <w:r w:rsidR="004F26DB" w:rsidRPr="00C14FE0">
        <w:rPr>
          <w:rFonts w:ascii="Times New Roman" w:hAnsi="Times New Roman"/>
          <w:sz w:val="22"/>
          <w:szCs w:val="22"/>
        </w:rPr>
        <w:br/>
      </w:r>
      <w:r w:rsidRPr="00C14FE0">
        <w:rPr>
          <w:rFonts w:ascii="Times New Roman" w:hAnsi="Times New Roman"/>
          <w:sz w:val="22"/>
          <w:szCs w:val="22"/>
        </w:rPr>
        <w:t>oraz wybrać najkorzystniejszą ofertę albo unieważnić postępowanie.</w:t>
      </w:r>
    </w:p>
    <w:p w14:paraId="12160746" w14:textId="7221D3F5" w:rsidR="00D976D8" w:rsidRPr="00C14FE0" w:rsidRDefault="00D976D8" w:rsidP="009860E6">
      <w:pPr>
        <w:spacing w:line="240" w:lineRule="auto"/>
        <w:ind w:left="680"/>
        <w:jc w:val="both"/>
        <w:rPr>
          <w:rFonts w:ascii="Times New Roman" w:hAnsi="Times New Roman" w:cs="Times New Roman"/>
          <w:i/>
          <w:iCs/>
          <w:sz w:val="22"/>
          <w:szCs w:val="22"/>
        </w:rPr>
      </w:pPr>
    </w:p>
    <w:p w14:paraId="42CE6024" w14:textId="002121B0" w:rsidR="00FD2A32" w:rsidRPr="00C14FE0" w:rsidRDefault="00552C1C" w:rsidP="009860E6">
      <w:pPr>
        <w:spacing w:line="240" w:lineRule="auto"/>
        <w:ind w:left="680"/>
        <w:jc w:val="both"/>
        <w:rPr>
          <w:rFonts w:ascii="Times New Roman" w:hAnsi="Times New Roman" w:cs="Times New Roman"/>
          <w:b/>
          <w:i/>
          <w:iCs/>
          <w:sz w:val="22"/>
          <w:szCs w:val="22"/>
          <w:u w:val="single"/>
        </w:rPr>
      </w:pPr>
      <w:r w:rsidRPr="00C14FE0">
        <w:rPr>
          <w:rFonts w:ascii="Times New Roman" w:hAnsi="Times New Roman" w:cs="Times New Roman"/>
          <w:b/>
          <w:i/>
          <w:iCs/>
          <w:sz w:val="22"/>
          <w:szCs w:val="22"/>
          <w:u w:val="single"/>
        </w:rPr>
        <w:t>XXII. ŚRODKI OCHRONY PRAWNEJ</w:t>
      </w:r>
    </w:p>
    <w:p w14:paraId="024B134F" w14:textId="77777777" w:rsidR="00FD2A32" w:rsidRPr="00C14FE0" w:rsidRDefault="00552C1C" w:rsidP="009860E6">
      <w:pPr>
        <w:pStyle w:val="Tekstpodstawowy"/>
        <w:spacing w:after="0" w:line="240" w:lineRule="auto"/>
        <w:ind w:left="680"/>
        <w:jc w:val="both"/>
        <w:rPr>
          <w:rFonts w:cs="Times New Roman"/>
          <w:b/>
          <w:sz w:val="22"/>
          <w:szCs w:val="22"/>
        </w:rPr>
      </w:pPr>
      <w:r w:rsidRPr="00C14FE0">
        <w:rPr>
          <w:rFonts w:cs="Times New Roman"/>
          <w:b/>
          <w:sz w:val="22"/>
          <w:szCs w:val="22"/>
        </w:rPr>
        <w:t>Środki ochrony prawnej określone w Dziale IX ustawy przysługują Wykonawcy jeżeli ma lub miał interes w uzyskaniu zamówienia oraz poniósł lub może ponieść szkodę w wyniku naruszenia przez Zamawiającego przepisów ustawy.</w:t>
      </w:r>
    </w:p>
    <w:p w14:paraId="15306317" w14:textId="77777777"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Postępowanie odwoławcze jest prowadzone w języku polskim.</w:t>
      </w:r>
    </w:p>
    <w:p w14:paraId="7C563555" w14:textId="32FAFED6"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 xml:space="preserve">Pisma w postępowaniu odwoławczym wnosi się w formie pisemnej albo w formie elektronicznej albo w postaci elektronicznej, z </w:t>
      </w:r>
      <w:r w:rsidR="004F26DB" w:rsidRPr="00C14FE0">
        <w:rPr>
          <w:rFonts w:ascii="Times New Roman" w:hAnsi="Times New Roman" w:cs="Times New Roman"/>
          <w:sz w:val="22"/>
          <w:szCs w:val="22"/>
        </w:rPr>
        <w:t>tym,</w:t>
      </w:r>
      <w:r w:rsidRPr="00C14FE0">
        <w:rPr>
          <w:rFonts w:ascii="Times New Roman" w:hAnsi="Times New Roman" w:cs="Times New Roman"/>
          <w:sz w:val="22"/>
          <w:szCs w:val="22"/>
        </w:rPr>
        <w:t xml:space="preserve"> że odwołanie i przystąpienie do postępowania odwoławczego, wniesione w postaci elektronicznej, wymagają opatrzenia podpisem zaufanym.</w:t>
      </w:r>
    </w:p>
    <w:p w14:paraId="1248F5C4" w14:textId="6BCD966B"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 xml:space="preserve">Pisma w formie pisemnej wnosi się za pośrednictwem operatora pocztowego, w rozumieniu ustawy z dnia 23 listopada 2012 r. – Prawo pocztowe, osobiście, za pośrednictwem posłańca,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t>a pisma w postaci elektronicznej wnosi się przy użyciu środków komunikacji elektronicznej.</w:t>
      </w:r>
    </w:p>
    <w:p w14:paraId="14092BA9" w14:textId="77777777" w:rsidR="00FD2A32" w:rsidRPr="00C14FE0" w:rsidRDefault="00552C1C" w:rsidP="009860E6">
      <w:pPr>
        <w:widowControl w:val="0"/>
        <w:numPr>
          <w:ilvl w:val="1"/>
          <w:numId w:val="2"/>
        </w:numPr>
        <w:spacing w:line="240" w:lineRule="auto"/>
        <w:ind w:left="1080" w:hanging="720"/>
        <w:jc w:val="both"/>
        <w:rPr>
          <w:rFonts w:ascii="Times New Roman" w:hAnsi="Times New Roman" w:cs="Times New Roman"/>
          <w:sz w:val="22"/>
          <w:szCs w:val="22"/>
        </w:rPr>
      </w:pPr>
      <w:r w:rsidRPr="00C14FE0">
        <w:rPr>
          <w:rFonts w:ascii="Times New Roman" w:hAnsi="Times New Roman" w:cs="Times New Roman"/>
          <w:sz w:val="22"/>
          <w:szCs w:val="22"/>
        </w:rPr>
        <w:t>Odwołanie przysługuje na:</w:t>
      </w:r>
    </w:p>
    <w:p w14:paraId="3EDCA280" w14:textId="49108653" w:rsidR="00FD2A32" w:rsidRPr="00C14FE0" w:rsidRDefault="00552C1C" w:rsidP="009860E6">
      <w:pPr>
        <w:widowControl w:val="0"/>
        <w:numPr>
          <w:ilvl w:val="2"/>
          <w:numId w:val="2"/>
        </w:numPr>
        <w:spacing w:line="240" w:lineRule="auto"/>
        <w:ind w:left="1080" w:hanging="720"/>
        <w:jc w:val="both"/>
        <w:rPr>
          <w:rFonts w:ascii="Times New Roman" w:hAnsi="Times New Roman" w:cs="Times New Roman"/>
          <w:sz w:val="22"/>
          <w:szCs w:val="22"/>
        </w:rPr>
      </w:pPr>
      <w:r w:rsidRPr="00C14FE0">
        <w:rPr>
          <w:rFonts w:ascii="Times New Roman" w:hAnsi="Times New Roman" w:cs="Times New Roman"/>
          <w:sz w:val="22"/>
          <w:szCs w:val="22"/>
        </w:rPr>
        <w:t xml:space="preserve">niezgodną z przepisami ustawy czynność zamawiającego, podjętą w postępowaniu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t>o udzielenie zamówienia, w tym na projektowane postanowienie umowy;</w:t>
      </w:r>
    </w:p>
    <w:p w14:paraId="3152D381" w14:textId="77777777" w:rsidR="00FD2A32" w:rsidRPr="00C14FE0" w:rsidRDefault="00552C1C" w:rsidP="009860E6">
      <w:pPr>
        <w:widowControl w:val="0"/>
        <w:numPr>
          <w:ilvl w:val="2"/>
          <w:numId w:val="2"/>
        </w:numPr>
        <w:spacing w:line="240" w:lineRule="auto"/>
        <w:ind w:left="1080" w:hanging="720"/>
        <w:jc w:val="both"/>
        <w:rPr>
          <w:rFonts w:ascii="Times New Roman" w:hAnsi="Times New Roman" w:cs="Times New Roman"/>
          <w:sz w:val="22"/>
          <w:szCs w:val="22"/>
        </w:rPr>
      </w:pPr>
      <w:r w:rsidRPr="00C14FE0">
        <w:rPr>
          <w:rFonts w:ascii="Times New Roman" w:hAnsi="Times New Roman" w:cs="Times New Roman"/>
          <w:sz w:val="22"/>
          <w:szCs w:val="22"/>
        </w:rPr>
        <w:t xml:space="preserve">zaniechanie czynności w postępowaniu o udzielenie zamówienia, do której zamawiający był obowiązany na podstawie ustawy; </w:t>
      </w:r>
    </w:p>
    <w:p w14:paraId="5188CEE2" w14:textId="77777777" w:rsidR="00FD2A32" w:rsidRPr="00C14FE0" w:rsidRDefault="00552C1C" w:rsidP="009860E6">
      <w:pPr>
        <w:widowControl w:val="0"/>
        <w:numPr>
          <w:ilvl w:val="2"/>
          <w:numId w:val="2"/>
        </w:numPr>
        <w:spacing w:line="240" w:lineRule="auto"/>
        <w:ind w:left="1080" w:hanging="720"/>
        <w:jc w:val="both"/>
        <w:rPr>
          <w:rFonts w:ascii="Times New Roman" w:hAnsi="Times New Roman" w:cs="Times New Roman"/>
          <w:sz w:val="22"/>
          <w:szCs w:val="22"/>
        </w:rPr>
      </w:pPr>
      <w:r w:rsidRPr="00C14FE0">
        <w:rPr>
          <w:rFonts w:ascii="Times New Roman" w:hAnsi="Times New Roman" w:cs="Times New Roman"/>
          <w:sz w:val="22"/>
          <w:szCs w:val="22"/>
        </w:rPr>
        <w:t>zaniechanie przeprowadzenia postępowania o udzielenie zamówienia na podstawie ustawy, mimo że zamawiający był do tego obowiązany.</w:t>
      </w:r>
    </w:p>
    <w:p w14:paraId="087597D6" w14:textId="77777777"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Odwołanie wnosi się do Prezesa Krajowej Izby Odwoławczej.</w:t>
      </w:r>
    </w:p>
    <w:p w14:paraId="224E9727" w14:textId="479B3D6A"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 xml:space="preserve">Odwołujący przekazuje Zamawiającemu odwołanie wniesione w formie elektronicznej </w:t>
      </w:r>
      <w:r w:rsidR="00E22D82" w:rsidRPr="00C14FE0">
        <w:rPr>
          <w:rFonts w:ascii="Times New Roman" w:hAnsi="Times New Roman" w:cs="Times New Roman"/>
          <w:sz w:val="22"/>
          <w:szCs w:val="22"/>
        </w:rPr>
        <w:br/>
      </w:r>
      <w:r w:rsidRPr="00C14FE0">
        <w:rPr>
          <w:rFonts w:ascii="Times New Roman" w:hAnsi="Times New Roman" w:cs="Times New Roman"/>
          <w:sz w:val="22"/>
          <w:szCs w:val="22"/>
        </w:rPr>
        <w:t xml:space="preserve">albo postaci elektronicznej albo kopię tego odwołania, jeżeli zostało ono wniesione w formie pisemnej, przed upływem terminu do wniesienia odwołania w taki sposób, aby mógł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t>on zapoznać się z jego treścią przed upływem tego terminu.</w:t>
      </w:r>
    </w:p>
    <w:p w14:paraId="3C0985AA" w14:textId="77777777"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459A412" w14:textId="77777777"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Odwołanie wnosi się w terminie:</w:t>
      </w:r>
    </w:p>
    <w:p w14:paraId="0DF8342A" w14:textId="77777777" w:rsidR="00FD2A32" w:rsidRPr="00C14FE0" w:rsidRDefault="00552C1C" w:rsidP="009860E6">
      <w:pPr>
        <w:widowControl w:val="0"/>
        <w:numPr>
          <w:ilvl w:val="2"/>
          <w:numId w:val="2"/>
        </w:numPr>
        <w:spacing w:line="240" w:lineRule="auto"/>
        <w:ind w:left="1080" w:hanging="720"/>
        <w:jc w:val="both"/>
        <w:rPr>
          <w:rFonts w:ascii="Times New Roman" w:hAnsi="Times New Roman" w:cs="Times New Roman"/>
          <w:sz w:val="22"/>
          <w:szCs w:val="22"/>
        </w:rPr>
      </w:pPr>
      <w:r w:rsidRPr="00C14FE0">
        <w:rPr>
          <w:rFonts w:ascii="Times New Roman" w:hAnsi="Times New Roman" w:cs="Times New Roman"/>
          <w:sz w:val="22"/>
          <w:szCs w:val="22"/>
        </w:rPr>
        <w:t xml:space="preserve">5 dni od dnia przekazania informacji o czynności zamawiającego stanowiącej podstawę jego wniesienia, jeżeli informacja została przekazana przy użyciu środków komunikacji elektronicznej; </w:t>
      </w:r>
    </w:p>
    <w:p w14:paraId="05F5D8C6" w14:textId="12F21DE4" w:rsidR="00FD2A32" w:rsidRPr="00C14FE0" w:rsidRDefault="00552C1C" w:rsidP="009860E6">
      <w:pPr>
        <w:widowControl w:val="0"/>
        <w:numPr>
          <w:ilvl w:val="2"/>
          <w:numId w:val="2"/>
        </w:numPr>
        <w:spacing w:line="240" w:lineRule="auto"/>
        <w:ind w:left="1080" w:hanging="720"/>
        <w:jc w:val="both"/>
        <w:rPr>
          <w:rFonts w:ascii="Times New Roman" w:hAnsi="Times New Roman" w:cs="Times New Roman"/>
          <w:sz w:val="22"/>
          <w:szCs w:val="22"/>
        </w:rPr>
      </w:pPr>
      <w:r w:rsidRPr="00C14FE0">
        <w:rPr>
          <w:rFonts w:ascii="Times New Roman" w:hAnsi="Times New Roman" w:cs="Times New Roman"/>
          <w:sz w:val="22"/>
          <w:szCs w:val="22"/>
        </w:rPr>
        <w:t xml:space="preserve">10 dni od dnia przekazania informacji o czynności zamawiającego stanowiącej podstawę jego wniesienia, jeżeli informacja została przekazana w sposób inny niż określony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t>w pkt 9.1.</w:t>
      </w:r>
    </w:p>
    <w:p w14:paraId="4389C92B" w14:textId="6D717251"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 xml:space="preserve">Odwołanie wobec treści ogłoszenia wszczynającego postępowanie o udzielenie zamówienia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t xml:space="preserve">lub wobec treści dokumentów zamówienia wnosi się w terminie 5 dni od dnia zamieszczenia ogłoszenia w Biuletynie Zamówień </w:t>
      </w:r>
      <w:r w:rsidR="004F26DB" w:rsidRPr="00C14FE0">
        <w:rPr>
          <w:rFonts w:ascii="Times New Roman" w:hAnsi="Times New Roman" w:cs="Times New Roman"/>
          <w:sz w:val="22"/>
          <w:szCs w:val="22"/>
        </w:rPr>
        <w:t>Publicznych lub</w:t>
      </w:r>
      <w:r w:rsidRPr="00C14FE0">
        <w:rPr>
          <w:rFonts w:ascii="Times New Roman" w:hAnsi="Times New Roman" w:cs="Times New Roman"/>
          <w:sz w:val="22"/>
          <w:szCs w:val="22"/>
        </w:rPr>
        <w:t xml:space="preserve"> zamieszczenia dokumentów zamówienia na stronie internetowej.</w:t>
      </w:r>
    </w:p>
    <w:p w14:paraId="17F75B07" w14:textId="77777777"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Odwołanie w przypadkach innych niż określone w ust. 9 i 10 wnosi się w terminie 5 dni od dnia, w którym powzięto lub przy zachowaniu należytej staranności można było powziąć wiadomość o okolicznościach stanowiących podstawę jego wniesienia.</w:t>
      </w:r>
    </w:p>
    <w:p w14:paraId="076BDE4F" w14:textId="77777777"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 xml:space="preserve">Na orzeczenie Krajowej Izby Odwoławczej oraz postanowienie Prezesa Krajowej Izby Odwoławczej, o którym mowa w art. 519 ust. 1 ustawy Pzp., stronom oraz uczestnikom postępowania odwoławczego przysługuje skarga do sadu. </w:t>
      </w:r>
    </w:p>
    <w:p w14:paraId="503C2A1B" w14:textId="77777777"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Skargę wnosi się do Sądu Okręgowego w Warszawie - sądu zamówień publicznych.</w:t>
      </w:r>
    </w:p>
    <w:p w14:paraId="2F282A7F" w14:textId="44381DCD"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 xml:space="preserve">Skargę wnosi się za pośrednictwem Prezesa Krajowej Izby Odwoławczej, w terminie 14 dni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t xml:space="preserve">od dnia doręczenia orzeczenia Izby lub postanowienia Prezesa Krajowej Izby Odwoławczej,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lastRenderedPageBreak/>
        <w:t xml:space="preserve">o którym mowa w art. 519 ust. 1 ustawy Pzp., przesyłając jednocześnie jej odpis przeciwnikowi skargi. Złożenie skargi w placówce pocztowej operatora wyznaczonego w rozumieniu ustawy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t>z dnia 23 listopada 2012 r. - Prawo pocztowe jest równoznaczne z jej wniesieniem.</w:t>
      </w:r>
    </w:p>
    <w:p w14:paraId="32F31810" w14:textId="77777777"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Prezes Krajowej Izby Odwoławczej przekazuje skargę wraz z aktami postępowania odwoławczego do sądu zamówień publicznych w terminie 7 dni od dnia jej otrzymania.</w:t>
      </w:r>
    </w:p>
    <w:p w14:paraId="32EEF40E" w14:textId="77777777"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Skargę może wnieść również Prezes Urzędu, w terminie 30 dni od dnia wydania orzeczenia Izby lub postanowienia Prezesa Krajowej Izby Odwoławczej, o którym mowa w art. 519 ust. 1 ustawy Pzp. Prezes Urzędu może także przystąpić do toczącego się postępowania. Do czynności podejmowanych przez Prezesa Urzędu stosuje się odpowiednio przepisy ustawy z dnia 17 listopada 1964 r. - Kodeks postępowania cywilnego o prokuratorze.</w:t>
      </w:r>
    </w:p>
    <w:p w14:paraId="1415998D" w14:textId="77777777" w:rsidR="00FD2A32" w:rsidRPr="00C14FE0" w:rsidRDefault="00552C1C" w:rsidP="009860E6">
      <w:pPr>
        <w:widowControl w:val="0"/>
        <w:numPr>
          <w:ilvl w:val="0"/>
          <w:numId w:val="2"/>
        </w:numPr>
        <w:spacing w:line="240" w:lineRule="auto"/>
        <w:ind w:left="680" w:hanging="426"/>
        <w:jc w:val="both"/>
        <w:rPr>
          <w:rFonts w:ascii="Times New Roman" w:hAnsi="Times New Roman" w:cs="Times New Roman"/>
          <w:sz w:val="22"/>
          <w:szCs w:val="22"/>
        </w:rPr>
      </w:pPr>
      <w:r w:rsidRPr="00C14FE0">
        <w:rPr>
          <w:rFonts w:ascii="Times New Roman" w:hAnsi="Times New Roman" w:cs="Times New Roman"/>
          <w:sz w:val="22"/>
          <w:szCs w:val="22"/>
        </w:rPr>
        <w:t>Szczegółowe informacje dotyczące środków ochrony prawnej określone są w Dziale IX „Środki ochrony prawnej” ustawy Pzp.</w:t>
      </w:r>
    </w:p>
    <w:p w14:paraId="1BB06F3F" w14:textId="77777777" w:rsidR="00FD2A32" w:rsidRPr="00C14FE0" w:rsidRDefault="00FD2A32" w:rsidP="009860E6">
      <w:pPr>
        <w:widowControl w:val="0"/>
        <w:spacing w:line="240" w:lineRule="auto"/>
        <w:ind w:left="680"/>
        <w:jc w:val="both"/>
        <w:rPr>
          <w:rFonts w:ascii="Times New Roman" w:hAnsi="Times New Roman" w:cs="Times New Roman"/>
          <w:sz w:val="22"/>
          <w:szCs w:val="22"/>
        </w:rPr>
      </w:pPr>
    </w:p>
    <w:p w14:paraId="5AA88021" w14:textId="37DC1C83" w:rsidR="00FD2A32" w:rsidRPr="00C14FE0" w:rsidRDefault="00552C1C" w:rsidP="009860E6">
      <w:pPr>
        <w:spacing w:line="240" w:lineRule="auto"/>
        <w:ind w:left="680"/>
        <w:jc w:val="both"/>
        <w:rPr>
          <w:rFonts w:ascii="Times New Roman" w:hAnsi="Times New Roman" w:cs="Times New Roman"/>
          <w:b/>
          <w:bCs/>
          <w:i/>
          <w:iCs/>
          <w:sz w:val="22"/>
          <w:szCs w:val="22"/>
          <w:u w:val="single"/>
          <w:lang w:val="de-DE"/>
        </w:rPr>
      </w:pPr>
      <w:r w:rsidRPr="00C14FE0">
        <w:rPr>
          <w:rFonts w:ascii="Times New Roman" w:hAnsi="Times New Roman" w:cs="Times New Roman"/>
          <w:b/>
          <w:bCs/>
          <w:i/>
          <w:iCs/>
          <w:sz w:val="22"/>
          <w:szCs w:val="22"/>
          <w:u w:val="single"/>
          <w:lang w:val="de-DE"/>
        </w:rPr>
        <w:t xml:space="preserve">XXIII. KLAUZULA INFORMACYJNA Z ART. 13 RODO W CELU ZWIĄZANYM </w:t>
      </w:r>
      <w:r w:rsidR="004F26DB" w:rsidRPr="00C14FE0">
        <w:rPr>
          <w:rFonts w:ascii="Times New Roman" w:hAnsi="Times New Roman" w:cs="Times New Roman"/>
          <w:b/>
          <w:bCs/>
          <w:i/>
          <w:iCs/>
          <w:sz w:val="22"/>
          <w:szCs w:val="22"/>
          <w:u w:val="single"/>
          <w:lang w:val="de-DE"/>
        </w:rPr>
        <w:br/>
      </w:r>
      <w:r w:rsidRPr="00C14FE0">
        <w:rPr>
          <w:rFonts w:ascii="Times New Roman" w:hAnsi="Times New Roman" w:cs="Times New Roman"/>
          <w:b/>
          <w:bCs/>
          <w:i/>
          <w:iCs/>
          <w:sz w:val="22"/>
          <w:szCs w:val="22"/>
          <w:u w:val="single"/>
          <w:lang w:val="de-DE"/>
        </w:rPr>
        <w:t>Z POSTĘPOWANIEM O UDZIELENIE ZAMÓWIENIA PUBLICZNEGO</w:t>
      </w:r>
    </w:p>
    <w:p w14:paraId="43751582" w14:textId="7DC6E308" w:rsidR="00BB4F2F" w:rsidRPr="00C14FE0" w:rsidRDefault="00552C1C" w:rsidP="00BB4F2F">
      <w:pPr>
        <w:spacing w:line="240" w:lineRule="auto"/>
        <w:ind w:left="680"/>
        <w:jc w:val="both"/>
        <w:rPr>
          <w:rFonts w:ascii="Times New Roman" w:eastAsia="Times New Roman" w:hAnsi="Times New Roman" w:cs="Times New Roman"/>
          <w:sz w:val="22"/>
          <w:szCs w:val="22"/>
        </w:rPr>
      </w:pPr>
      <w:bookmarkStart w:id="8" w:name="_Hlk109026780"/>
      <w:r w:rsidRPr="00C14FE0">
        <w:rPr>
          <w:rFonts w:ascii="Times New Roman" w:hAnsi="Times New Roman" w:cs="Times New Roman"/>
          <w:sz w:val="22"/>
          <w:szCs w:val="22"/>
        </w:rPr>
        <w:t xml:space="preserve"> Na podstawie art. 19 ust. 1 ustawy z 11 września 2019 r. - Prawo zamówień publicznych (Dz. </w:t>
      </w:r>
      <w:r w:rsidR="00BB4F2F" w:rsidRPr="00C14FE0">
        <w:rPr>
          <w:rFonts w:ascii="Times New Roman" w:hAnsi="Times New Roman" w:cs="Times New Roman"/>
          <w:sz w:val="22"/>
          <w:szCs w:val="22"/>
        </w:rPr>
        <w:br/>
      </w:r>
      <w:r w:rsidRPr="00C14FE0">
        <w:rPr>
          <w:rFonts w:ascii="Times New Roman" w:hAnsi="Times New Roman" w:cs="Times New Roman"/>
          <w:sz w:val="22"/>
          <w:szCs w:val="22"/>
        </w:rPr>
        <w:t>z 20</w:t>
      </w:r>
      <w:r w:rsidR="00A72716" w:rsidRPr="00C14FE0">
        <w:rPr>
          <w:rFonts w:ascii="Times New Roman" w:hAnsi="Times New Roman" w:cs="Times New Roman"/>
          <w:sz w:val="22"/>
          <w:szCs w:val="22"/>
        </w:rPr>
        <w:t>24</w:t>
      </w:r>
      <w:r w:rsidRPr="00C14FE0">
        <w:rPr>
          <w:rFonts w:ascii="Times New Roman" w:hAnsi="Times New Roman" w:cs="Times New Roman"/>
          <w:sz w:val="22"/>
          <w:szCs w:val="22"/>
        </w:rPr>
        <w:t xml:space="preserve"> r. poz. </w:t>
      </w:r>
      <w:r w:rsidR="00A72716" w:rsidRPr="00C14FE0">
        <w:rPr>
          <w:rFonts w:ascii="Times New Roman" w:hAnsi="Times New Roman" w:cs="Times New Roman"/>
          <w:sz w:val="22"/>
          <w:szCs w:val="22"/>
        </w:rPr>
        <w:t>1320</w:t>
      </w:r>
      <w:r w:rsidRPr="00C14FE0">
        <w:rPr>
          <w:rFonts w:ascii="Times New Roman" w:hAnsi="Times New Roman" w:cs="Times New Roman"/>
          <w:sz w:val="22"/>
          <w:szCs w:val="22"/>
        </w:rPr>
        <w:t>t.j.) w związku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także "RODO") informuję, iż:</w:t>
      </w:r>
      <w:bookmarkEnd w:id="8"/>
      <w:r w:rsidR="00BB4F2F" w:rsidRPr="00C14FE0">
        <w:rPr>
          <w:rFonts w:ascii="Times New Roman" w:eastAsia="Times New Roman" w:hAnsi="Times New Roman" w:cs="Times New Roman"/>
          <w:sz w:val="22"/>
          <w:szCs w:val="22"/>
        </w:rPr>
        <w:t xml:space="preserve"> </w:t>
      </w:r>
    </w:p>
    <w:p w14:paraId="783FE023" w14:textId="1ECD424C" w:rsidR="00FD2A32" w:rsidRPr="00C14FE0" w:rsidRDefault="00552C1C" w:rsidP="00BB4F2F">
      <w:pPr>
        <w:spacing w:line="240" w:lineRule="auto"/>
        <w:ind w:left="680"/>
        <w:jc w:val="both"/>
        <w:rPr>
          <w:rFonts w:ascii="Times New Roman" w:eastAsia="Times New Roman" w:hAnsi="Times New Roman" w:cs="Times New Roman"/>
          <w:sz w:val="22"/>
          <w:szCs w:val="22"/>
        </w:rPr>
      </w:pPr>
      <w:r w:rsidRPr="00C14FE0">
        <w:rPr>
          <w:rFonts w:ascii="Times New Roman" w:eastAsia="Times New Roman" w:hAnsi="Times New Roman" w:cs="Times New Roman"/>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5869ACC" w14:textId="77777777" w:rsidR="00FD2A32" w:rsidRPr="00C14FE0" w:rsidRDefault="00552C1C" w:rsidP="0027079F">
      <w:pPr>
        <w:numPr>
          <w:ilvl w:val="0"/>
          <w:numId w:val="26"/>
        </w:numPr>
        <w:suppressAutoHyphens w:val="0"/>
        <w:spacing w:line="240" w:lineRule="auto"/>
        <w:ind w:left="680"/>
        <w:jc w:val="both"/>
        <w:rPr>
          <w:rFonts w:ascii="Times New Roman" w:eastAsia="Times New Roman" w:hAnsi="Times New Roman" w:cs="Times New Roman"/>
          <w:i/>
          <w:sz w:val="22"/>
          <w:szCs w:val="22"/>
        </w:rPr>
      </w:pPr>
      <w:r w:rsidRPr="00C14FE0">
        <w:rPr>
          <w:rFonts w:ascii="Times New Roman" w:eastAsia="Times New Roman" w:hAnsi="Times New Roman" w:cs="Times New Roman"/>
          <w:sz w:val="22"/>
          <w:szCs w:val="22"/>
        </w:rPr>
        <w:t xml:space="preserve">administratorem Pani/Pana danych osobowych jest </w:t>
      </w:r>
    </w:p>
    <w:p w14:paraId="57ED5628" w14:textId="77777777" w:rsidR="00A42240" w:rsidRPr="00C14FE0" w:rsidRDefault="00552C1C" w:rsidP="009860E6">
      <w:pPr>
        <w:suppressAutoHyphens w:val="0"/>
        <w:spacing w:line="240" w:lineRule="auto"/>
        <w:ind w:left="680"/>
        <w:jc w:val="both"/>
        <w:rPr>
          <w:rFonts w:ascii="Times New Roman" w:eastAsia="Times New Roman" w:hAnsi="Times New Roman" w:cs="Times New Roman"/>
          <w:b/>
          <w:sz w:val="22"/>
          <w:szCs w:val="22"/>
        </w:rPr>
      </w:pPr>
      <w:r w:rsidRPr="00C14FE0">
        <w:rPr>
          <w:rFonts w:ascii="Times New Roman" w:eastAsia="Times New Roman" w:hAnsi="Times New Roman" w:cs="Times New Roman"/>
          <w:b/>
          <w:sz w:val="22"/>
          <w:szCs w:val="22"/>
        </w:rPr>
        <w:t xml:space="preserve">Małopolski Szpital Chorób Płuc i Rehabilitacji im. Edmunda Wojtyły, ul. Kolejowa 1a, </w:t>
      </w:r>
    </w:p>
    <w:p w14:paraId="2841B30A" w14:textId="7C883CFD" w:rsidR="00FD2A32" w:rsidRPr="00C14FE0" w:rsidRDefault="00552C1C" w:rsidP="00BB4F2F">
      <w:pPr>
        <w:suppressAutoHyphens w:val="0"/>
        <w:spacing w:line="240" w:lineRule="auto"/>
        <w:ind w:left="680"/>
        <w:jc w:val="both"/>
        <w:rPr>
          <w:rFonts w:ascii="Times New Roman" w:eastAsia="Times New Roman" w:hAnsi="Times New Roman" w:cs="Times New Roman"/>
          <w:b/>
          <w:sz w:val="22"/>
          <w:szCs w:val="22"/>
        </w:rPr>
      </w:pPr>
      <w:r w:rsidRPr="00C14FE0">
        <w:rPr>
          <w:rFonts w:ascii="Times New Roman" w:eastAsia="Times New Roman" w:hAnsi="Times New Roman" w:cs="Times New Roman"/>
          <w:b/>
          <w:sz w:val="22"/>
          <w:szCs w:val="22"/>
        </w:rPr>
        <w:t>32-310 Jaroszowiec tel. 32 642 80 90</w:t>
      </w:r>
      <w:r w:rsidR="00BB4F2F" w:rsidRPr="00C14FE0">
        <w:rPr>
          <w:rFonts w:ascii="Times New Roman" w:eastAsia="Times New Roman" w:hAnsi="Times New Roman" w:cs="Times New Roman"/>
          <w:b/>
          <w:sz w:val="22"/>
          <w:szCs w:val="22"/>
        </w:rPr>
        <w:t xml:space="preserve"> </w:t>
      </w:r>
      <w:r w:rsidRPr="00C14FE0">
        <w:rPr>
          <w:rFonts w:ascii="Times New Roman" w:hAnsi="Times New Roman" w:cs="Times New Roman"/>
          <w:sz w:val="22"/>
          <w:szCs w:val="22"/>
        </w:rPr>
        <w:t xml:space="preserve">inspektor ochrony danych osobowych w </w:t>
      </w:r>
      <w:r w:rsidRPr="00C14FE0">
        <w:rPr>
          <w:rFonts w:ascii="Times New Roman" w:hAnsi="Times New Roman" w:cs="Times New Roman"/>
          <w:b/>
          <w:sz w:val="22"/>
          <w:szCs w:val="22"/>
        </w:rPr>
        <w:t>Małopolskim Szpitalu Chorób Płuc i Rehabilitacji im. Edmunda Wojtyły, ul. Kolejowa 1a, 32-310 Jaroszowiec tel. 32 642 80 90</w:t>
      </w:r>
      <w:r w:rsidRPr="00C14FE0">
        <w:rPr>
          <w:rFonts w:ascii="Times New Roman" w:hAnsi="Times New Roman" w:cs="Times New Roman"/>
          <w:sz w:val="22"/>
          <w:szCs w:val="22"/>
        </w:rPr>
        <w:t>, adres e-mail iodo@wschp.pl; Pani/Pana dane osobowe przetwarzane będą na podstawie art. 6 ust. 1 lit. c RODO w celu związanym z</w:t>
      </w:r>
      <w:r w:rsidR="0032374C" w:rsidRPr="00C14FE0">
        <w:rPr>
          <w:rFonts w:ascii="Times New Roman" w:hAnsi="Times New Roman" w:cs="Times New Roman"/>
          <w:sz w:val="22"/>
          <w:szCs w:val="22"/>
        </w:rPr>
        <w:t xml:space="preserve"> </w:t>
      </w:r>
      <w:r w:rsidRPr="00C14FE0">
        <w:rPr>
          <w:rFonts w:ascii="Times New Roman" w:hAnsi="Times New Roman" w:cs="Times New Roman"/>
          <w:sz w:val="22"/>
          <w:szCs w:val="22"/>
        </w:rPr>
        <w:t>postępowaniem o udzielenie zamówienia publicznego</w:t>
      </w:r>
      <w:r w:rsidR="0032374C" w:rsidRPr="00C14FE0">
        <w:rPr>
          <w:rFonts w:ascii="Times New Roman" w:hAnsi="Times New Roman" w:cs="Times New Roman"/>
          <w:sz w:val="22"/>
          <w:szCs w:val="22"/>
        </w:rPr>
        <w:t xml:space="preserve"> </w:t>
      </w:r>
      <w:r w:rsidRPr="00C14FE0">
        <w:rPr>
          <w:rFonts w:ascii="Times New Roman" w:hAnsi="Times New Roman" w:cs="Times New Roman"/>
          <w:sz w:val="22"/>
          <w:szCs w:val="22"/>
        </w:rPr>
        <w:t>prowadzonym w trybie</w:t>
      </w:r>
      <w:r w:rsidR="00AC3684" w:rsidRPr="00C14FE0">
        <w:rPr>
          <w:rFonts w:ascii="Times New Roman" w:hAnsi="Times New Roman" w:cs="Times New Roman"/>
          <w:sz w:val="22"/>
          <w:szCs w:val="22"/>
        </w:rPr>
        <w:t xml:space="preserve"> </w:t>
      </w:r>
      <w:r w:rsidRPr="00C14FE0">
        <w:rPr>
          <w:rFonts w:ascii="Times New Roman" w:hAnsi="Times New Roman" w:cs="Times New Roman"/>
          <w:sz w:val="22"/>
          <w:szCs w:val="22"/>
        </w:rPr>
        <w:t>podstawowym</w:t>
      </w:r>
      <w:r w:rsidR="0032374C" w:rsidRPr="00C14FE0">
        <w:rPr>
          <w:rFonts w:ascii="Times New Roman" w:hAnsi="Times New Roman" w:cs="Times New Roman"/>
          <w:sz w:val="22"/>
          <w:szCs w:val="22"/>
        </w:rPr>
        <w:t xml:space="preserve"> pn.:</w:t>
      </w:r>
      <w:r w:rsidR="00AC3684" w:rsidRPr="00C14FE0">
        <w:rPr>
          <w:rFonts w:ascii="Times New Roman" w:hAnsi="Times New Roman" w:cs="Times New Roman"/>
          <w:b/>
          <w:sz w:val="22"/>
          <w:szCs w:val="22"/>
        </w:rPr>
        <w:t xml:space="preserve"> </w:t>
      </w:r>
      <w:r w:rsidR="00C36587" w:rsidRPr="00C14FE0">
        <w:rPr>
          <w:rFonts w:ascii="Times New Roman" w:hAnsi="Times New Roman" w:cs="Times New Roman"/>
          <w:b/>
          <w:sz w:val="22"/>
          <w:szCs w:val="22"/>
        </w:rPr>
        <w:t xml:space="preserve">Dostawa </w:t>
      </w:r>
      <w:r w:rsidR="00A644D6" w:rsidRPr="00C14FE0">
        <w:rPr>
          <w:rFonts w:ascii="Times New Roman" w:hAnsi="Times New Roman" w:cs="Times New Roman"/>
          <w:b/>
          <w:sz w:val="22"/>
          <w:szCs w:val="22"/>
        </w:rPr>
        <w:t xml:space="preserve">artykułów spożywczych </w:t>
      </w:r>
      <w:r w:rsidR="00C36587" w:rsidRPr="00C14FE0">
        <w:rPr>
          <w:rFonts w:ascii="Times New Roman" w:hAnsi="Times New Roman" w:cs="Times New Roman"/>
          <w:b/>
          <w:sz w:val="22"/>
          <w:szCs w:val="22"/>
        </w:rPr>
        <w:t xml:space="preserve">dla potrzeb Małopolskiego Szpitala Chorób Płuc i Rehabilitacji im. Edmunda Wojtyły </w:t>
      </w:r>
      <w:r w:rsidRPr="00C14FE0">
        <w:rPr>
          <w:rFonts w:ascii="Times New Roman" w:eastAsia="Arial" w:hAnsi="Times New Roman" w:cs="Times New Roman"/>
          <w:sz w:val="22"/>
          <w:szCs w:val="22"/>
        </w:rPr>
        <w:t>odbiorcami Pani/Pana danych osobowych będą osoby lub podmioty, którym udostępniona zostanie dokumentacja postępowania w oparciu o art. 18 oraz art. 74 ust. 1 ustawy z dnia 11 września 2019 r. – Prawo zamówień publicznych (Dz. U. z 202</w:t>
      </w:r>
      <w:r w:rsidR="00566242" w:rsidRPr="00C14FE0">
        <w:rPr>
          <w:rFonts w:ascii="Times New Roman" w:eastAsia="Arial" w:hAnsi="Times New Roman" w:cs="Times New Roman"/>
          <w:sz w:val="22"/>
          <w:szCs w:val="22"/>
        </w:rPr>
        <w:t>4</w:t>
      </w:r>
      <w:r w:rsidR="00367068" w:rsidRPr="00C14FE0">
        <w:rPr>
          <w:rFonts w:ascii="Times New Roman" w:eastAsia="Arial" w:hAnsi="Times New Roman" w:cs="Times New Roman"/>
          <w:sz w:val="22"/>
          <w:szCs w:val="22"/>
        </w:rPr>
        <w:t xml:space="preserve"> </w:t>
      </w:r>
      <w:r w:rsidRPr="00C14FE0">
        <w:rPr>
          <w:rFonts w:ascii="Times New Roman" w:eastAsia="Arial" w:hAnsi="Times New Roman" w:cs="Times New Roman"/>
          <w:sz w:val="22"/>
          <w:szCs w:val="22"/>
        </w:rPr>
        <w:t>r.</w:t>
      </w:r>
      <w:r w:rsidR="00E50C77" w:rsidRPr="00C14FE0">
        <w:rPr>
          <w:rFonts w:ascii="Times New Roman" w:eastAsia="Arial" w:hAnsi="Times New Roman" w:cs="Times New Roman"/>
          <w:sz w:val="22"/>
          <w:szCs w:val="22"/>
        </w:rPr>
        <w:t xml:space="preserve"> </w:t>
      </w:r>
      <w:r w:rsidRPr="00C14FE0">
        <w:rPr>
          <w:rFonts w:ascii="Times New Roman" w:eastAsia="Arial" w:hAnsi="Times New Roman" w:cs="Times New Roman"/>
          <w:sz w:val="22"/>
          <w:szCs w:val="22"/>
        </w:rPr>
        <w:t>poz. 1</w:t>
      </w:r>
      <w:r w:rsidR="00566242" w:rsidRPr="00C14FE0">
        <w:rPr>
          <w:rFonts w:ascii="Times New Roman" w:eastAsia="Arial" w:hAnsi="Times New Roman" w:cs="Times New Roman"/>
          <w:sz w:val="22"/>
          <w:szCs w:val="22"/>
        </w:rPr>
        <w:t>320</w:t>
      </w:r>
      <w:r w:rsidRPr="00C14FE0">
        <w:rPr>
          <w:rFonts w:ascii="Times New Roman" w:eastAsia="Arial" w:hAnsi="Times New Roman" w:cs="Times New Roman"/>
          <w:sz w:val="22"/>
          <w:szCs w:val="22"/>
        </w:rPr>
        <w:t xml:space="preserve"> z późn. zm.), dalej „ustawa Pzp”;  </w:t>
      </w:r>
    </w:p>
    <w:p w14:paraId="7B7E5441" w14:textId="77777777" w:rsidR="00FD2A32" w:rsidRPr="00C14FE0" w:rsidRDefault="00552C1C" w:rsidP="0027079F">
      <w:pPr>
        <w:numPr>
          <w:ilvl w:val="0"/>
          <w:numId w:val="27"/>
        </w:numPr>
        <w:pBdr>
          <w:top w:val="nil"/>
          <w:left w:val="nil"/>
          <w:bottom w:val="nil"/>
          <w:right w:val="nil"/>
          <w:between w:val="nil"/>
        </w:pBdr>
        <w:suppressAutoHyphens w:val="0"/>
        <w:spacing w:line="240" w:lineRule="auto"/>
        <w:ind w:left="680"/>
        <w:jc w:val="both"/>
        <w:rPr>
          <w:rFonts w:ascii="Times New Roman" w:hAnsi="Times New Roman" w:cs="Times New Roman"/>
          <w:sz w:val="22"/>
          <w:szCs w:val="22"/>
        </w:rPr>
      </w:pPr>
      <w:r w:rsidRPr="00C14FE0">
        <w:rPr>
          <w:rFonts w:ascii="Times New Roman" w:eastAsia="Arial" w:hAnsi="Times New Roman" w:cs="Times New Roman"/>
          <w:sz w:val="22"/>
          <w:szCs w:val="22"/>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387348B6" w14:textId="185EB588" w:rsidR="00FD2A32" w:rsidRPr="00C14FE0" w:rsidRDefault="00552C1C" w:rsidP="0027079F">
      <w:pPr>
        <w:numPr>
          <w:ilvl w:val="0"/>
          <w:numId w:val="27"/>
        </w:numPr>
        <w:suppressAutoHyphens w:val="0"/>
        <w:spacing w:line="240" w:lineRule="auto"/>
        <w:ind w:left="680"/>
        <w:jc w:val="both"/>
        <w:rPr>
          <w:rFonts w:ascii="Times New Roman" w:eastAsia="Times New Roman" w:hAnsi="Times New Roman" w:cs="Times New Roman"/>
          <w:b/>
          <w:i/>
          <w:sz w:val="22"/>
          <w:szCs w:val="22"/>
        </w:rPr>
      </w:pPr>
      <w:r w:rsidRPr="00C14FE0">
        <w:rPr>
          <w:rFonts w:ascii="Times New Roman" w:eastAsia="Times New Roman" w:hAnsi="Times New Roman" w:cs="Times New Roman"/>
          <w:sz w:val="22"/>
          <w:szCs w:val="22"/>
        </w:rPr>
        <w:t xml:space="preserve">obowiązek podania przez Panią/Pana danych osobowych bezpośrednio Pani/Pana dotyczących jest wymogiem ustawowym określonym w przepisach ustawy Pzp, związanym z udziałem </w:t>
      </w:r>
      <w:r w:rsidR="004F26DB" w:rsidRPr="00C14FE0">
        <w:rPr>
          <w:rFonts w:ascii="Times New Roman" w:eastAsia="Times New Roman" w:hAnsi="Times New Roman" w:cs="Times New Roman"/>
          <w:sz w:val="22"/>
          <w:szCs w:val="22"/>
        </w:rPr>
        <w:br/>
      </w:r>
      <w:r w:rsidRPr="00C14FE0">
        <w:rPr>
          <w:rFonts w:ascii="Times New Roman" w:eastAsia="Times New Roman" w:hAnsi="Times New Roman" w:cs="Times New Roman"/>
          <w:sz w:val="22"/>
          <w:szCs w:val="22"/>
        </w:rPr>
        <w:t xml:space="preserve">w postępowaniu o udzielenie zamówienia publicznego; konsekwencje niepodania określonych danych wynikają z ustawy Pzp;  </w:t>
      </w:r>
    </w:p>
    <w:p w14:paraId="39B934C6" w14:textId="77777777" w:rsidR="00FD2A32" w:rsidRPr="00C14FE0" w:rsidRDefault="00552C1C" w:rsidP="0027079F">
      <w:pPr>
        <w:numPr>
          <w:ilvl w:val="0"/>
          <w:numId w:val="27"/>
        </w:numPr>
        <w:suppressAutoHyphens w:val="0"/>
        <w:spacing w:line="240" w:lineRule="auto"/>
        <w:ind w:left="680"/>
        <w:jc w:val="both"/>
        <w:rPr>
          <w:rFonts w:ascii="Times New Roman" w:eastAsia="Times New Roman" w:hAnsi="Times New Roman" w:cs="Times New Roman"/>
          <w:sz w:val="22"/>
          <w:szCs w:val="22"/>
        </w:rPr>
      </w:pPr>
      <w:r w:rsidRPr="00C14FE0">
        <w:rPr>
          <w:rFonts w:ascii="Times New Roman" w:eastAsia="Times New Roman" w:hAnsi="Times New Roman" w:cs="Times New Roman"/>
          <w:sz w:val="22"/>
          <w:szCs w:val="22"/>
        </w:rPr>
        <w:t>w odniesieniu do Pani/Pana danych osobowych decyzje nie będą podejmowane w sposób zautomatyzowany, stosowanie do art. 22 RODO;</w:t>
      </w:r>
    </w:p>
    <w:p w14:paraId="112A74C9" w14:textId="77777777" w:rsidR="00FD2A32" w:rsidRPr="00C14FE0" w:rsidRDefault="00552C1C" w:rsidP="0027079F">
      <w:pPr>
        <w:numPr>
          <w:ilvl w:val="0"/>
          <w:numId w:val="27"/>
        </w:numPr>
        <w:suppressAutoHyphens w:val="0"/>
        <w:spacing w:line="240" w:lineRule="auto"/>
        <w:ind w:left="680"/>
        <w:jc w:val="both"/>
        <w:rPr>
          <w:rFonts w:ascii="Times New Roman" w:eastAsia="Times New Roman" w:hAnsi="Times New Roman" w:cs="Times New Roman"/>
          <w:sz w:val="22"/>
          <w:szCs w:val="22"/>
        </w:rPr>
      </w:pPr>
      <w:r w:rsidRPr="00C14FE0">
        <w:rPr>
          <w:rFonts w:ascii="Times New Roman" w:eastAsia="Times New Roman" w:hAnsi="Times New Roman" w:cs="Times New Roman"/>
          <w:sz w:val="22"/>
          <w:szCs w:val="22"/>
        </w:rPr>
        <w:t>posiada Pani/Pan:</w:t>
      </w:r>
    </w:p>
    <w:p w14:paraId="24CF093B" w14:textId="77777777" w:rsidR="00FD2A32" w:rsidRPr="00C14FE0" w:rsidRDefault="00552C1C" w:rsidP="0027079F">
      <w:pPr>
        <w:numPr>
          <w:ilvl w:val="0"/>
          <w:numId w:val="23"/>
        </w:numPr>
        <w:suppressAutoHyphens w:val="0"/>
        <w:spacing w:line="240" w:lineRule="auto"/>
        <w:ind w:left="680"/>
        <w:jc w:val="both"/>
        <w:rPr>
          <w:rFonts w:ascii="Times New Roman" w:eastAsia="Times New Roman" w:hAnsi="Times New Roman" w:cs="Times New Roman"/>
          <w:sz w:val="22"/>
          <w:szCs w:val="22"/>
        </w:rPr>
      </w:pPr>
      <w:r w:rsidRPr="00C14FE0">
        <w:rPr>
          <w:rFonts w:ascii="Times New Roman" w:eastAsia="Times New Roman" w:hAnsi="Times New Roman" w:cs="Times New Roman"/>
          <w:sz w:val="22"/>
          <w:szCs w:val="22"/>
        </w:rPr>
        <w:t>na podstawie art. 15 RODO prawo dostępu do danych osobowych Pani/Pana dotyczących;</w:t>
      </w:r>
    </w:p>
    <w:p w14:paraId="35A1D77A" w14:textId="77777777" w:rsidR="00FD2A32" w:rsidRPr="00C14FE0" w:rsidRDefault="00552C1C" w:rsidP="0027079F">
      <w:pPr>
        <w:numPr>
          <w:ilvl w:val="0"/>
          <w:numId w:val="23"/>
        </w:numPr>
        <w:suppressAutoHyphens w:val="0"/>
        <w:spacing w:line="240" w:lineRule="auto"/>
        <w:ind w:left="680"/>
        <w:jc w:val="both"/>
        <w:rPr>
          <w:rFonts w:ascii="Times New Roman" w:eastAsia="Times New Roman" w:hAnsi="Times New Roman" w:cs="Times New Roman"/>
          <w:sz w:val="22"/>
          <w:szCs w:val="22"/>
        </w:rPr>
      </w:pPr>
      <w:r w:rsidRPr="00C14FE0">
        <w:rPr>
          <w:rFonts w:ascii="Times New Roman" w:eastAsia="Times New Roman" w:hAnsi="Times New Roman" w:cs="Times New Roman"/>
          <w:sz w:val="22"/>
          <w:szCs w:val="22"/>
        </w:rPr>
        <w:t xml:space="preserve">na podstawie art. 16 RODO prawo do sprostowania Pani/Pana danych osobowych </w:t>
      </w:r>
      <w:r w:rsidRPr="00C14FE0">
        <w:rPr>
          <w:rFonts w:ascii="Times New Roman" w:eastAsia="Times New Roman" w:hAnsi="Times New Roman" w:cs="Times New Roman"/>
          <w:b/>
          <w:sz w:val="22"/>
          <w:szCs w:val="22"/>
          <w:vertAlign w:val="superscript"/>
        </w:rPr>
        <w:t>**</w:t>
      </w:r>
      <w:r w:rsidRPr="00C14FE0">
        <w:rPr>
          <w:rFonts w:ascii="Times New Roman" w:eastAsia="Times New Roman" w:hAnsi="Times New Roman" w:cs="Times New Roman"/>
          <w:sz w:val="22"/>
          <w:szCs w:val="22"/>
        </w:rPr>
        <w:t>;</w:t>
      </w:r>
    </w:p>
    <w:p w14:paraId="1CD44242" w14:textId="77777777" w:rsidR="00FD2A32" w:rsidRPr="00C14FE0" w:rsidRDefault="00552C1C" w:rsidP="0027079F">
      <w:pPr>
        <w:numPr>
          <w:ilvl w:val="0"/>
          <w:numId w:val="23"/>
        </w:numPr>
        <w:suppressAutoHyphens w:val="0"/>
        <w:spacing w:line="240" w:lineRule="auto"/>
        <w:ind w:left="680"/>
        <w:jc w:val="both"/>
        <w:rPr>
          <w:rFonts w:ascii="Times New Roman" w:eastAsia="Times New Roman" w:hAnsi="Times New Roman" w:cs="Times New Roman"/>
          <w:sz w:val="22"/>
          <w:szCs w:val="22"/>
        </w:rPr>
      </w:pPr>
      <w:r w:rsidRPr="00C14FE0">
        <w:rPr>
          <w:rFonts w:ascii="Times New Roman" w:eastAsia="Times New Roman" w:hAnsi="Times New Roman" w:cs="Times New Roman"/>
          <w:sz w:val="22"/>
          <w:szCs w:val="22"/>
        </w:rPr>
        <w:t xml:space="preserve">na podstawie art. 18 RODO prawo żądania od administratora ograniczenia przetwarzania danych osobowych z zastrzeżeniem przypadków, o których mowa w art. 18 ust. 2 RODO ***;  </w:t>
      </w:r>
    </w:p>
    <w:p w14:paraId="15FE96C6" w14:textId="77777777" w:rsidR="00FD2A32" w:rsidRPr="00C14FE0" w:rsidRDefault="00552C1C" w:rsidP="0027079F">
      <w:pPr>
        <w:numPr>
          <w:ilvl w:val="0"/>
          <w:numId w:val="23"/>
        </w:numPr>
        <w:suppressAutoHyphens w:val="0"/>
        <w:spacing w:line="240" w:lineRule="auto"/>
        <w:ind w:left="680"/>
        <w:jc w:val="both"/>
        <w:rPr>
          <w:rFonts w:ascii="Times New Roman" w:eastAsia="Times New Roman" w:hAnsi="Times New Roman" w:cs="Times New Roman"/>
          <w:i/>
          <w:sz w:val="22"/>
          <w:szCs w:val="22"/>
        </w:rPr>
      </w:pPr>
      <w:r w:rsidRPr="00C14FE0">
        <w:rPr>
          <w:rFonts w:ascii="Times New Roman" w:eastAsia="Times New Roman" w:hAnsi="Times New Roman" w:cs="Times New Roman"/>
          <w:sz w:val="22"/>
          <w:szCs w:val="22"/>
        </w:rPr>
        <w:t>prawo do wniesienia skargi do Prezesa Urzędu Ochrony Danych Osobowych, gdy uzna Pani/Pan, że przetwarzanie danych osobowych Pani/Pana dotyczących narusza przepisy RODO;</w:t>
      </w:r>
    </w:p>
    <w:p w14:paraId="62EAF7A1" w14:textId="77777777" w:rsidR="00FD2A32" w:rsidRPr="00C14FE0" w:rsidRDefault="00552C1C" w:rsidP="0027079F">
      <w:pPr>
        <w:numPr>
          <w:ilvl w:val="0"/>
          <w:numId w:val="27"/>
        </w:numPr>
        <w:suppressAutoHyphens w:val="0"/>
        <w:spacing w:line="240" w:lineRule="auto"/>
        <w:ind w:left="680"/>
        <w:jc w:val="both"/>
        <w:rPr>
          <w:rFonts w:ascii="Times New Roman" w:eastAsia="Times New Roman" w:hAnsi="Times New Roman" w:cs="Times New Roman"/>
          <w:i/>
          <w:sz w:val="22"/>
          <w:szCs w:val="22"/>
        </w:rPr>
      </w:pPr>
      <w:r w:rsidRPr="00C14FE0">
        <w:rPr>
          <w:rFonts w:ascii="Times New Roman" w:eastAsia="Times New Roman" w:hAnsi="Times New Roman" w:cs="Times New Roman"/>
          <w:sz w:val="22"/>
          <w:szCs w:val="22"/>
        </w:rPr>
        <w:t>nie przysługuje Pani/Panu:</w:t>
      </w:r>
    </w:p>
    <w:p w14:paraId="6B2AC330" w14:textId="77777777" w:rsidR="00FD2A32" w:rsidRPr="00C14FE0" w:rsidRDefault="00552C1C" w:rsidP="0027079F">
      <w:pPr>
        <w:numPr>
          <w:ilvl w:val="0"/>
          <w:numId w:val="24"/>
        </w:numPr>
        <w:suppressAutoHyphens w:val="0"/>
        <w:spacing w:line="240" w:lineRule="auto"/>
        <w:ind w:left="680"/>
        <w:jc w:val="both"/>
        <w:rPr>
          <w:rFonts w:ascii="Times New Roman" w:eastAsia="Times New Roman" w:hAnsi="Times New Roman" w:cs="Times New Roman"/>
          <w:i/>
          <w:sz w:val="22"/>
          <w:szCs w:val="22"/>
        </w:rPr>
      </w:pPr>
      <w:r w:rsidRPr="00C14FE0">
        <w:rPr>
          <w:rFonts w:ascii="Times New Roman" w:eastAsia="Times New Roman" w:hAnsi="Times New Roman" w:cs="Times New Roman"/>
          <w:sz w:val="22"/>
          <w:szCs w:val="22"/>
        </w:rPr>
        <w:lastRenderedPageBreak/>
        <w:t>w związku z art. 17 ust. 3 lit. b, d lub e RODO prawo do usunięcia danych osobowych;</w:t>
      </w:r>
    </w:p>
    <w:p w14:paraId="628EF143" w14:textId="77777777" w:rsidR="00FD2A32" w:rsidRPr="00C14FE0" w:rsidRDefault="00552C1C" w:rsidP="0027079F">
      <w:pPr>
        <w:numPr>
          <w:ilvl w:val="0"/>
          <w:numId w:val="24"/>
        </w:numPr>
        <w:suppressAutoHyphens w:val="0"/>
        <w:spacing w:line="240" w:lineRule="auto"/>
        <w:ind w:left="680"/>
        <w:jc w:val="both"/>
        <w:rPr>
          <w:rFonts w:ascii="Times New Roman" w:eastAsia="Times New Roman" w:hAnsi="Times New Roman" w:cs="Times New Roman"/>
          <w:b/>
          <w:i/>
          <w:sz w:val="22"/>
          <w:szCs w:val="22"/>
        </w:rPr>
      </w:pPr>
      <w:r w:rsidRPr="00C14FE0">
        <w:rPr>
          <w:rFonts w:ascii="Times New Roman" w:eastAsia="Times New Roman" w:hAnsi="Times New Roman" w:cs="Times New Roman"/>
          <w:sz w:val="22"/>
          <w:szCs w:val="22"/>
        </w:rPr>
        <w:t>prawo do przenoszenia danych osobowych, o którym mowa w art. 20 RODO;</w:t>
      </w:r>
    </w:p>
    <w:p w14:paraId="20CA75AD" w14:textId="77777777" w:rsidR="00FD2A32" w:rsidRPr="00C14FE0" w:rsidRDefault="00552C1C" w:rsidP="0027079F">
      <w:pPr>
        <w:numPr>
          <w:ilvl w:val="0"/>
          <w:numId w:val="24"/>
        </w:numPr>
        <w:suppressAutoHyphens w:val="0"/>
        <w:spacing w:line="240" w:lineRule="auto"/>
        <w:ind w:left="680"/>
        <w:jc w:val="both"/>
        <w:rPr>
          <w:rFonts w:ascii="Times New Roman" w:eastAsia="Times New Roman" w:hAnsi="Times New Roman" w:cs="Times New Roman"/>
          <w:b/>
          <w:i/>
          <w:sz w:val="22"/>
          <w:szCs w:val="22"/>
        </w:rPr>
      </w:pPr>
      <w:r w:rsidRPr="00C14FE0">
        <w:rPr>
          <w:rFonts w:ascii="Times New Roman" w:eastAsia="Times New Roman" w:hAnsi="Times New Roman" w:cs="Times New Roman"/>
          <w:b/>
          <w:sz w:val="22"/>
          <w:szCs w:val="22"/>
        </w:rPr>
        <w:t>na podstawie art. 21 RODO prawo sprzeciwu, wobec przetwarzania danych osobowych, gdyż podstawą prawną przetwarzania Pani/Pana danych osobowych jest art. 6 ust. 1 lit. c RODO</w:t>
      </w:r>
      <w:r w:rsidRPr="00C14FE0">
        <w:rPr>
          <w:rFonts w:ascii="Times New Roman" w:eastAsia="Times New Roman" w:hAnsi="Times New Roman" w:cs="Times New Roman"/>
          <w:sz w:val="22"/>
          <w:szCs w:val="22"/>
        </w:rPr>
        <w:t>.</w:t>
      </w:r>
    </w:p>
    <w:p w14:paraId="12113BA0" w14:textId="77777777" w:rsidR="00FD2A32" w:rsidRPr="00C14FE0" w:rsidRDefault="00552C1C" w:rsidP="009860E6">
      <w:pPr>
        <w:spacing w:line="240" w:lineRule="auto"/>
        <w:ind w:left="680"/>
        <w:jc w:val="both"/>
        <w:rPr>
          <w:rFonts w:ascii="Times New Roman" w:eastAsia="Times New Roman" w:hAnsi="Times New Roman" w:cs="Times New Roman"/>
          <w:i/>
          <w:sz w:val="22"/>
          <w:szCs w:val="22"/>
        </w:rPr>
      </w:pPr>
      <w:r w:rsidRPr="00C14FE0">
        <w:rPr>
          <w:rFonts w:ascii="Times New Roman" w:eastAsia="Times New Roman" w:hAnsi="Times New Roman" w:cs="Times New Roman"/>
          <w:b/>
          <w:i/>
          <w:sz w:val="22"/>
          <w:szCs w:val="22"/>
          <w:vertAlign w:val="superscript"/>
        </w:rPr>
        <w:t xml:space="preserve">** </w:t>
      </w:r>
      <w:r w:rsidRPr="00C14FE0">
        <w:rPr>
          <w:rFonts w:ascii="Times New Roman" w:eastAsia="Times New Roman" w:hAnsi="Times New Roman" w:cs="Times New Roman"/>
          <w:b/>
          <w:i/>
          <w:sz w:val="22"/>
          <w:szCs w:val="22"/>
        </w:rPr>
        <w:t>Wyjaśnienie:</w:t>
      </w:r>
      <w:r w:rsidRPr="00C14FE0">
        <w:rPr>
          <w:rFonts w:ascii="Times New Roman" w:eastAsia="Times New Roman" w:hAnsi="Times New Roman" w:cs="Times New Roman"/>
          <w:i/>
          <w:sz w:val="22"/>
          <w:szCs w:val="22"/>
        </w:rPr>
        <w:t xml:space="preserv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A29316E" w14:textId="0466E9BE" w:rsidR="00FD2A32" w:rsidRPr="00C14FE0" w:rsidRDefault="00552C1C" w:rsidP="009860E6">
      <w:pPr>
        <w:spacing w:line="240" w:lineRule="auto"/>
        <w:ind w:left="680"/>
        <w:jc w:val="both"/>
        <w:rPr>
          <w:rFonts w:ascii="Times New Roman" w:eastAsia="Times New Roman" w:hAnsi="Times New Roman" w:cs="Times New Roman"/>
          <w:i/>
          <w:sz w:val="22"/>
          <w:szCs w:val="22"/>
        </w:rPr>
      </w:pPr>
      <w:r w:rsidRPr="00C14FE0">
        <w:rPr>
          <w:rFonts w:ascii="Times New Roman" w:eastAsia="Times New Roman" w:hAnsi="Times New Roman" w:cs="Times New Roman"/>
          <w:b/>
          <w:i/>
          <w:sz w:val="22"/>
          <w:szCs w:val="22"/>
          <w:vertAlign w:val="superscript"/>
        </w:rPr>
        <w:t xml:space="preserve">*** </w:t>
      </w:r>
      <w:r w:rsidRPr="00C14FE0">
        <w:rPr>
          <w:rFonts w:ascii="Times New Roman" w:eastAsia="Times New Roman" w:hAnsi="Times New Roman" w:cs="Times New Roman"/>
          <w:b/>
          <w:i/>
          <w:sz w:val="22"/>
          <w:szCs w:val="22"/>
        </w:rPr>
        <w:t>Wyjaśnienie:</w:t>
      </w:r>
      <w:r w:rsidRPr="00C14FE0">
        <w:rPr>
          <w:rFonts w:ascii="Times New Roman" w:eastAsia="Times New Roman" w:hAnsi="Times New Roman" w:cs="Times New Roman"/>
          <w:i/>
          <w:sz w:val="22"/>
          <w:szCs w:val="22"/>
        </w:rPr>
        <w:t xml:space="preserve"> prawo do ograniczenia przetwarzania nie ma zastosowania w odniesieniu </w:t>
      </w:r>
      <w:r w:rsidR="004F26DB" w:rsidRPr="00C14FE0">
        <w:rPr>
          <w:rFonts w:ascii="Times New Roman" w:eastAsia="Times New Roman" w:hAnsi="Times New Roman" w:cs="Times New Roman"/>
          <w:i/>
          <w:sz w:val="22"/>
          <w:szCs w:val="22"/>
        </w:rPr>
        <w:br/>
      </w:r>
      <w:r w:rsidRPr="00C14FE0">
        <w:rPr>
          <w:rFonts w:ascii="Times New Roman" w:eastAsia="Times New Roman" w:hAnsi="Times New Roman" w:cs="Times New Roman"/>
          <w:i/>
          <w:sz w:val="22"/>
          <w:szCs w:val="22"/>
        </w:rPr>
        <w:t>do przechowywania, w celu zapewnienia korzystania ze środków ochrony prawnej lub w celu ochrony praw innej osoby fizycznej lub prawnej, lub z uwagi na ważne względy interesu publicznego Unii Europejskiej lub państwa członkowskiego.</w:t>
      </w:r>
    </w:p>
    <w:p w14:paraId="772032F9" w14:textId="7B21CE80" w:rsidR="00FD2A32" w:rsidRPr="00C14FE0" w:rsidRDefault="00552C1C" w:rsidP="004F26DB">
      <w:pPr>
        <w:spacing w:line="240" w:lineRule="auto"/>
        <w:jc w:val="both"/>
        <w:rPr>
          <w:rFonts w:ascii="Times New Roman" w:hAnsi="Times New Roman" w:cs="Times New Roman"/>
          <w:b/>
          <w:i/>
          <w:iCs/>
          <w:sz w:val="22"/>
          <w:szCs w:val="22"/>
          <w:u w:val="single"/>
        </w:rPr>
      </w:pPr>
      <w:r w:rsidRPr="00C14FE0">
        <w:rPr>
          <w:rFonts w:ascii="Times New Roman" w:hAnsi="Times New Roman" w:cs="Times New Roman"/>
          <w:b/>
          <w:i/>
          <w:iCs/>
          <w:sz w:val="22"/>
          <w:szCs w:val="22"/>
          <w:u w:val="single"/>
        </w:rPr>
        <w:t>XXIV. INFORMACJE DODATKOWE</w:t>
      </w:r>
    </w:p>
    <w:p w14:paraId="29507F28" w14:textId="566E3F51" w:rsidR="00FD2A32" w:rsidRPr="00C14FE0" w:rsidRDefault="00552C1C" w:rsidP="0027079F">
      <w:pPr>
        <w:pStyle w:val="Akapitzlist"/>
        <w:widowControl w:val="0"/>
        <w:numPr>
          <w:ilvl w:val="0"/>
          <w:numId w:val="30"/>
        </w:numPr>
        <w:tabs>
          <w:tab w:val="num" w:pos="416"/>
        </w:tabs>
        <w:spacing w:after="0" w:line="240" w:lineRule="auto"/>
        <w:ind w:left="776"/>
        <w:jc w:val="both"/>
        <w:rPr>
          <w:rFonts w:ascii="Times New Roman" w:hAnsi="Times New Roman"/>
          <w:sz w:val="22"/>
          <w:szCs w:val="22"/>
        </w:rPr>
      </w:pPr>
      <w:r w:rsidRPr="00C14FE0">
        <w:rPr>
          <w:rFonts w:ascii="Times New Roman" w:hAnsi="Times New Roman"/>
          <w:sz w:val="22"/>
          <w:szCs w:val="22"/>
        </w:rPr>
        <w:t xml:space="preserve">Oferta powinna być sporządzona w </w:t>
      </w:r>
      <w:r w:rsidRPr="00C14FE0">
        <w:rPr>
          <w:rFonts w:ascii="Times New Roman" w:hAnsi="Times New Roman"/>
          <w:b/>
          <w:sz w:val="22"/>
          <w:szCs w:val="22"/>
        </w:rPr>
        <w:t>języku polskim</w:t>
      </w:r>
      <w:r w:rsidRPr="00C14FE0">
        <w:rPr>
          <w:rFonts w:ascii="Times New Roman" w:hAnsi="Times New Roman"/>
          <w:sz w:val="22"/>
          <w:szCs w:val="22"/>
        </w:rPr>
        <w:t>, w formacie</w:t>
      </w:r>
      <w:r w:rsidR="00BB4F2F" w:rsidRPr="00C14FE0">
        <w:rPr>
          <w:rFonts w:ascii="Times New Roman" w:hAnsi="Times New Roman"/>
          <w:sz w:val="22"/>
          <w:szCs w:val="22"/>
        </w:rPr>
        <w:t xml:space="preserve"> </w:t>
      </w:r>
      <w:r w:rsidRPr="00C14FE0">
        <w:rPr>
          <w:rFonts w:ascii="Times New Roman" w:hAnsi="Times New Roman"/>
          <w:sz w:val="22"/>
          <w:szCs w:val="22"/>
        </w:rPr>
        <w:t>danych .</w:t>
      </w:r>
      <w:r w:rsidRPr="00C14FE0">
        <w:rPr>
          <w:rFonts w:ascii="Times New Roman" w:hAnsi="Times New Roman"/>
          <w:sz w:val="22"/>
          <w:szCs w:val="22"/>
          <w:highlight w:val="yellow"/>
        </w:rPr>
        <w:t>pdf,</w:t>
      </w:r>
      <w:r w:rsidR="00BB4F2F" w:rsidRPr="00C14FE0">
        <w:rPr>
          <w:rFonts w:ascii="Times New Roman" w:hAnsi="Times New Roman"/>
          <w:sz w:val="22"/>
          <w:szCs w:val="22"/>
          <w:highlight w:val="yellow"/>
        </w:rPr>
        <w:t xml:space="preserve"> </w:t>
      </w:r>
      <w:r w:rsidRPr="00C14FE0">
        <w:rPr>
          <w:rFonts w:ascii="Times New Roman" w:hAnsi="Times New Roman"/>
          <w:sz w:val="22"/>
          <w:szCs w:val="22"/>
          <w:highlight w:val="yellow"/>
        </w:rPr>
        <w:t>.doc, .docx,</w:t>
      </w:r>
      <w:r w:rsidR="00BB4F2F" w:rsidRPr="00C14FE0">
        <w:rPr>
          <w:rFonts w:ascii="Times New Roman" w:hAnsi="Times New Roman"/>
          <w:sz w:val="22"/>
          <w:szCs w:val="22"/>
          <w:highlight w:val="yellow"/>
        </w:rPr>
        <w:t xml:space="preserve"> </w:t>
      </w:r>
      <w:r w:rsidRPr="00C14FE0">
        <w:rPr>
          <w:rFonts w:ascii="Times New Roman" w:hAnsi="Times New Roman"/>
          <w:sz w:val="22"/>
          <w:szCs w:val="22"/>
          <w:highlight w:val="yellow"/>
        </w:rPr>
        <w:t>.rtf,</w:t>
      </w:r>
      <w:r w:rsidR="00BB4F2F" w:rsidRPr="00C14FE0">
        <w:rPr>
          <w:rFonts w:ascii="Times New Roman" w:hAnsi="Times New Roman"/>
          <w:sz w:val="22"/>
          <w:szCs w:val="22"/>
          <w:highlight w:val="yellow"/>
        </w:rPr>
        <w:t xml:space="preserve"> </w:t>
      </w:r>
      <w:r w:rsidRPr="00C14FE0">
        <w:rPr>
          <w:rFonts w:ascii="Times New Roman" w:hAnsi="Times New Roman"/>
          <w:sz w:val="22"/>
          <w:szCs w:val="22"/>
          <w:highlight w:val="yellow"/>
        </w:rPr>
        <w:t>.txt,</w:t>
      </w:r>
      <w:r w:rsidR="00BB4F2F" w:rsidRPr="00C14FE0">
        <w:rPr>
          <w:rFonts w:ascii="Times New Roman" w:hAnsi="Times New Roman"/>
          <w:sz w:val="22"/>
          <w:szCs w:val="22"/>
          <w:highlight w:val="yellow"/>
        </w:rPr>
        <w:t xml:space="preserve"> </w:t>
      </w:r>
      <w:r w:rsidRPr="00C14FE0">
        <w:rPr>
          <w:rFonts w:ascii="Times New Roman" w:hAnsi="Times New Roman"/>
          <w:sz w:val="22"/>
          <w:szCs w:val="22"/>
          <w:highlight w:val="yellow"/>
        </w:rPr>
        <w:t>.xls</w:t>
      </w:r>
      <w:r w:rsidR="00BB4F2F" w:rsidRPr="00C14FE0">
        <w:rPr>
          <w:rFonts w:ascii="Times New Roman" w:hAnsi="Times New Roman"/>
          <w:sz w:val="22"/>
          <w:szCs w:val="22"/>
          <w:highlight w:val="yellow"/>
        </w:rPr>
        <w:t xml:space="preserve"> </w:t>
      </w:r>
      <w:r w:rsidRPr="00C14FE0">
        <w:rPr>
          <w:rFonts w:ascii="Times New Roman" w:hAnsi="Times New Roman"/>
          <w:sz w:val="22"/>
          <w:szCs w:val="22"/>
          <w:highlight w:val="yellow"/>
        </w:rPr>
        <w:t>lub</w:t>
      </w:r>
      <w:r w:rsidR="00BB4F2F" w:rsidRPr="00C14FE0">
        <w:rPr>
          <w:rFonts w:ascii="Times New Roman" w:hAnsi="Times New Roman"/>
          <w:sz w:val="22"/>
          <w:szCs w:val="22"/>
          <w:highlight w:val="yellow"/>
        </w:rPr>
        <w:t xml:space="preserve"> .</w:t>
      </w:r>
      <w:r w:rsidRPr="00C14FE0">
        <w:rPr>
          <w:rFonts w:ascii="Times New Roman" w:hAnsi="Times New Roman"/>
          <w:sz w:val="22"/>
          <w:szCs w:val="22"/>
          <w:highlight w:val="yellow"/>
        </w:rPr>
        <w:t>xlsx</w:t>
      </w:r>
      <w:r w:rsidR="00BB4F2F" w:rsidRPr="00C14FE0">
        <w:rPr>
          <w:rFonts w:ascii="Times New Roman" w:hAnsi="Times New Roman"/>
          <w:sz w:val="22"/>
          <w:szCs w:val="22"/>
        </w:rPr>
        <w:t xml:space="preserve"> </w:t>
      </w:r>
      <w:r w:rsidRPr="00C14FE0">
        <w:rPr>
          <w:rFonts w:ascii="Times New Roman" w:hAnsi="Times New Roman"/>
          <w:sz w:val="22"/>
          <w:szCs w:val="22"/>
        </w:rPr>
        <w:t xml:space="preserve">(wybór formatu danych należy </w:t>
      </w:r>
      <w:r w:rsidR="00BB4F2F" w:rsidRPr="00C14FE0">
        <w:rPr>
          <w:rFonts w:ascii="Times New Roman" w:hAnsi="Times New Roman"/>
          <w:sz w:val="22"/>
          <w:szCs w:val="22"/>
        </w:rPr>
        <w:br/>
      </w:r>
      <w:r w:rsidRPr="00C14FE0">
        <w:rPr>
          <w:rFonts w:ascii="Times New Roman" w:hAnsi="Times New Roman"/>
          <w:sz w:val="22"/>
          <w:szCs w:val="22"/>
        </w:rPr>
        <w:t xml:space="preserve">do Wykonawcy).  </w:t>
      </w:r>
    </w:p>
    <w:p w14:paraId="102AEF63" w14:textId="05A60539" w:rsidR="00FD2A32" w:rsidRPr="00C14FE0" w:rsidRDefault="00552C1C" w:rsidP="0027079F">
      <w:pPr>
        <w:numPr>
          <w:ilvl w:val="0"/>
          <w:numId w:val="30"/>
        </w:numPr>
        <w:tabs>
          <w:tab w:val="num" w:pos="416"/>
        </w:tabs>
        <w:spacing w:line="240" w:lineRule="auto"/>
        <w:ind w:left="773" w:hanging="357"/>
        <w:jc w:val="both"/>
        <w:rPr>
          <w:rFonts w:ascii="Times New Roman" w:hAnsi="Times New Roman" w:cs="Times New Roman"/>
          <w:sz w:val="22"/>
          <w:szCs w:val="22"/>
        </w:rPr>
      </w:pPr>
      <w:r w:rsidRPr="00C14FE0">
        <w:rPr>
          <w:rFonts w:ascii="Times New Roman" w:hAnsi="Times New Roman" w:cs="Times New Roman"/>
          <w:b/>
          <w:sz w:val="22"/>
          <w:szCs w:val="22"/>
        </w:rPr>
        <w:t xml:space="preserve">Rozszerzenia plików wykorzystywanych przez Wykonawców powinny być zgodne </w:t>
      </w:r>
      <w:r w:rsidR="004F26DB" w:rsidRPr="00C14FE0">
        <w:rPr>
          <w:rFonts w:ascii="Times New Roman" w:hAnsi="Times New Roman" w:cs="Times New Roman"/>
          <w:b/>
          <w:sz w:val="22"/>
          <w:szCs w:val="22"/>
        </w:rPr>
        <w:br/>
      </w:r>
      <w:r w:rsidRPr="00C14FE0">
        <w:rPr>
          <w:rFonts w:ascii="Times New Roman" w:hAnsi="Times New Roman" w:cs="Times New Roman"/>
          <w:b/>
          <w:sz w:val="22"/>
          <w:szCs w:val="22"/>
        </w:rPr>
        <w:t>z</w:t>
      </w:r>
      <w:r w:rsidRPr="00C14FE0">
        <w:rPr>
          <w:rFonts w:ascii="Times New Roman" w:hAnsi="Times New Roman" w:cs="Times New Roman"/>
          <w:sz w:val="22"/>
          <w:szCs w:val="22"/>
        </w:rPr>
        <w:t xml:space="preserve"> Załącznikiem nr 2 do “Rozporządzenia Rady Ministrów w sprawie Krajowych Ram Interoperacyjności, minimalnych wymagań dla rejestrów publicznych i wymiany informacji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t>w postaci elektronicznej oraz minimalnych wymagań dla systemów teleinformatycznych”, zwanego dalej Rozporządzeniem KRI.</w:t>
      </w:r>
    </w:p>
    <w:p w14:paraId="5A2E51E0" w14:textId="4D2314A7" w:rsidR="00FD2A32" w:rsidRPr="00C14FE0" w:rsidRDefault="00552C1C" w:rsidP="0027079F">
      <w:pPr>
        <w:pStyle w:val="Akapitzlist"/>
        <w:widowControl w:val="0"/>
        <w:numPr>
          <w:ilvl w:val="0"/>
          <w:numId w:val="30"/>
        </w:numPr>
        <w:tabs>
          <w:tab w:val="num" w:pos="416"/>
        </w:tabs>
        <w:spacing w:after="0" w:line="240" w:lineRule="auto"/>
        <w:ind w:left="773" w:hanging="357"/>
        <w:jc w:val="both"/>
        <w:rPr>
          <w:rFonts w:ascii="Times New Roman" w:hAnsi="Times New Roman"/>
          <w:sz w:val="22"/>
          <w:szCs w:val="22"/>
        </w:rPr>
      </w:pPr>
      <w:r w:rsidRPr="00C14FE0">
        <w:rPr>
          <w:rFonts w:ascii="Times New Roman" w:hAnsi="Times New Roman"/>
          <w:sz w:val="22"/>
          <w:szCs w:val="22"/>
        </w:rPr>
        <w:t xml:space="preserve">Zamawiający rekomenduje wykorzystanie formatów: .pdf .doc .docx .xls .xlsx .jpg (.jpeg) </w:t>
      </w:r>
      <w:r w:rsidR="004F26DB" w:rsidRPr="00C14FE0">
        <w:rPr>
          <w:rFonts w:ascii="Times New Roman" w:hAnsi="Times New Roman"/>
          <w:sz w:val="22"/>
          <w:szCs w:val="22"/>
        </w:rPr>
        <w:br/>
      </w:r>
      <w:r w:rsidRPr="00C14FE0">
        <w:rPr>
          <w:rFonts w:ascii="Times New Roman" w:hAnsi="Times New Roman"/>
          <w:b/>
          <w:sz w:val="22"/>
          <w:szCs w:val="22"/>
          <w:u w:val="single"/>
        </w:rPr>
        <w:t>ze szczególnym wskazaniem na .pdf</w:t>
      </w:r>
    </w:p>
    <w:p w14:paraId="3E07DEF5" w14:textId="77777777" w:rsidR="00FD2A32" w:rsidRPr="00C14FE0" w:rsidRDefault="00552C1C" w:rsidP="0027079F">
      <w:pPr>
        <w:pStyle w:val="Akapitzlist"/>
        <w:widowControl w:val="0"/>
        <w:numPr>
          <w:ilvl w:val="0"/>
          <w:numId w:val="30"/>
        </w:numPr>
        <w:tabs>
          <w:tab w:val="num" w:pos="416"/>
        </w:tabs>
        <w:spacing w:after="0" w:line="240" w:lineRule="auto"/>
        <w:ind w:left="773" w:hanging="357"/>
        <w:jc w:val="both"/>
        <w:rPr>
          <w:rFonts w:ascii="Times New Roman" w:hAnsi="Times New Roman"/>
          <w:sz w:val="22"/>
          <w:szCs w:val="22"/>
        </w:rPr>
      </w:pPr>
      <w:r w:rsidRPr="00C14FE0">
        <w:rPr>
          <w:rFonts w:ascii="Times New Roman" w:hAnsi="Times New Roman"/>
          <w:sz w:val="22"/>
          <w:szCs w:val="22"/>
        </w:rPr>
        <w:t>Maksymalny rozmiar jednego pliku przesyłanego za pośrednictwem dedykowanych formularzy do: złożenia, zmiany, wycofania oferty wynosi 150 MB natomiast przy komunikacji wielkość pliku to maksymalnie 500 MB.</w:t>
      </w:r>
    </w:p>
    <w:p w14:paraId="4F013C03" w14:textId="55DC264E" w:rsidR="00FD2A32" w:rsidRPr="00C14FE0" w:rsidRDefault="00552C1C" w:rsidP="0027079F">
      <w:pPr>
        <w:pStyle w:val="Akapitzlist"/>
        <w:widowControl w:val="0"/>
        <w:numPr>
          <w:ilvl w:val="0"/>
          <w:numId w:val="30"/>
        </w:numPr>
        <w:tabs>
          <w:tab w:val="num" w:pos="416"/>
        </w:tabs>
        <w:spacing w:after="0" w:line="240" w:lineRule="auto"/>
        <w:ind w:left="776"/>
        <w:jc w:val="both"/>
        <w:rPr>
          <w:rFonts w:ascii="Times New Roman" w:hAnsi="Times New Roman"/>
          <w:sz w:val="22"/>
          <w:szCs w:val="22"/>
        </w:rPr>
      </w:pPr>
      <w:r w:rsidRPr="00C14FE0">
        <w:rPr>
          <w:rFonts w:ascii="Times New Roman" w:hAnsi="Times New Roman"/>
          <w:sz w:val="22"/>
          <w:szCs w:val="22"/>
        </w:rPr>
        <w:t xml:space="preserve">Oferta powinna być sporządzona, pod rygorem nieważności, </w:t>
      </w:r>
      <w:r w:rsidRPr="00C14FE0">
        <w:rPr>
          <w:rFonts w:ascii="Times New Roman" w:eastAsia="Times" w:hAnsi="Times New Roman"/>
          <w:sz w:val="22"/>
          <w:szCs w:val="22"/>
        </w:rPr>
        <w:t xml:space="preserve">w formie elektronicznej </w:t>
      </w:r>
      <w:r w:rsidR="004F26DB" w:rsidRPr="00C14FE0">
        <w:rPr>
          <w:rFonts w:ascii="Times New Roman" w:eastAsia="Times" w:hAnsi="Times New Roman"/>
          <w:sz w:val="22"/>
          <w:szCs w:val="22"/>
        </w:rPr>
        <w:br/>
      </w:r>
      <w:r w:rsidRPr="00C14FE0">
        <w:rPr>
          <w:rFonts w:ascii="Times New Roman" w:eastAsia="Times" w:hAnsi="Times New Roman"/>
          <w:sz w:val="22"/>
          <w:szCs w:val="22"/>
        </w:rPr>
        <w:t xml:space="preserve">lub w postaci elektronicznej opatrzonej </w:t>
      </w:r>
      <w:r w:rsidRPr="00C14FE0">
        <w:rPr>
          <w:rFonts w:ascii="Times New Roman" w:hAnsi="Times New Roman"/>
          <w:sz w:val="22"/>
          <w:szCs w:val="22"/>
        </w:rPr>
        <w:t xml:space="preserve">podpisem zaufanym lub podpisem osobistym przez osoby upoważnione do składania oświadczeń woli w imieniu Wykonawcy, zgodnie z zasadami reprezentacji Wykonawcy. </w:t>
      </w:r>
    </w:p>
    <w:p w14:paraId="7D682537" w14:textId="228EEB8B" w:rsidR="00FD2A32" w:rsidRPr="00C14FE0" w:rsidRDefault="00552C1C" w:rsidP="0027079F">
      <w:pPr>
        <w:pStyle w:val="Akapitzlist"/>
        <w:widowControl w:val="0"/>
        <w:numPr>
          <w:ilvl w:val="0"/>
          <w:numId w:val="30"/>
        </w:numPr>
        <w:tabs>
          <w:tab w:val="num" w:pos="416"/>
        </w:tabs>
        <w:spacing w:after="0" w:line="240" w:lineRule="auto"/>
        <w:ind w:left="776"/>
        <w:jc w:val="both"/>
        <w:rPr>
          <w:rFonts w:ascii="Times New Roman" w:hAnsi="Times New Roman"/>
          <w:sz w:val="22"/>
          <w:szCs w:val="22"/>
        </w:rPr>
      </w:pPr>
      <w:r w:rsidRPr="00C14FE0">
        <w:rPr>
          <w:rFonts w:ascii="Times New Roman" w:hAnsi="Times New Roman"/>
          <w:sz w:val="22"/>
          <w:szCs w:val="22"/>
        </w:rPr>
        <w:t xml:space="preserve">Oferty, oświadczenia, o których mowa w art. 125 ust. 1 ustawy, oświadczenie, o którym mowa w art. 117 ust. 4 ustawy, oraz zobowiązanie podmiotu udostępniającego zasoby, o którym mowa w art. 118 ust. 3 ustawy, zwane dalej „zobowiązaniem podmiotu udostępniającego zasoby”, pełnomocnictwa, sporządza się w postaci elektronicznej, w formatach danych określonych w przepisach wydanych na podstawie art. 18 ustawy z dnia 17 lutego 2005 r. </w:t>
      </w:r>
      <w:r w:rsidR="004F26DB" w:rsidRPr="00C14FE0">
        <w:rPr>
          <w:rFonts w:ascii="Times New Roman" w:hAnsi="Times New Roman"/>
          <w:sz w:val="22"/>
          <w:szCs w:val="22"/>
        </w:rPr>
        <w:br/>
      </w:r>
      <w:r w:rsidRPr="00C14FE0">
        <w:rPr>
          <w:rFonts w:ascii="Times New Roman" w:hAnsi="Times New Roman"/>
          <w:sz w:val="22"/>
          <w:szCs w:val="22"/>
        </w:rPr>
        <w:t xml:space="preserve">o informatyzacji działalności podmiotów realizujących zadania publiczne (Dz. U. z 2020 r. </w:t>
      </w:r>
      <w:r w:rsidR="00E22D82" w:rsidRPr="00C14FE0">
        <w:rPr>
          <w:rFonts w:ascii="Times New Roman" w:hAnsi="Times New Roman"/>
          <w:sz w:val="22"/>
          <w:szCs w:val="22"/>
        </w:rPr>
        <w:br/>
      </w:r>
      <w:r w:rsidR="00A4467B" w:rsidRPr="00C14FE0">
        <w:rPr>
          <w:rFonts w:ascii="Times New Roman" w:hAnsi="Times New Roman"/>
          <w:sz w:val="22"/>
          <w:szCs w:val="22"/>
        </w:rPr>
        <w:t xml:space="preserve"> </w:t>
      </w:r>
      <w:r w:rsidRPr="00C14FE0">
        <w:rPr>
          <w:rFonts w:ascii="Times New Roman" w:hAnsi="Times New Roman"/>
          <w:sz w:val="22"/>
          <w:szCs w:val="22"/>
        </w:rPr>
        <w:t>poz. 346. z późn. zm.).</w:t>
      </w:r>
    </w:p>
    <w:p w14:paraId="1F689EED" w14:textId="64391E51" w:rsidR="00FD2A32" w:rsidRPr="00C14FE0" w:rsidRDefault="00552C1C" w:rsidP="0027079F">
      <w:pPr>
        <w:pStyle w:val="Akapitzlist"/>
        <w:widowControl w:val="0"/>
        <w:numPr>
          <w:ilvl w:val="0"/>
          <w:numId w:val="30"/>
        </w:numPr>
        <w:tabs>
          <w:tab w:val="num" w:pos="416"/>
        </w:tabs>
        <w:spacing w:after="0" w:line="240" w:lineRule="auto"/>
        <w:ind w:left="776"/>
        <w:jc w:val="both"/>
        <w:rPr>
          <w:rFonts w:ascii="Times New Roman" w:hAnsi="Times New Roman"/>
          <w:sz w:val="22"/>
          <w:szCs w:val="22"/>
        </w:rPr>
      </w:pPr>
      <w:r w:rsidRPr="00C14FE0">
        <w:rPr>
          <w:rFonts w:ascii="Times New Roman" w:hAnsi="Times New Roman"/>
          <w:sz w:val="22"/>
          <w:szCs w:val="22"/>
        </w:rPr>
        <w:t xml:space="preserve">Informacje, oświadczenia lub dokumenty, inne niż określone w ust. 1 uzupełnienia, przekazywane w postępowaniu, sporządza się w postaci elektronicznej, w formatach danych określonych w przepisach wydanych na podstawie art. 18 ustawy z dnia 17 lutego 2005 r. </w:t>
      </w:r>
      <w:r w:rsidR="004F26DB" w:rsidRPr="00C14FE0">
        <w:rPr>
          <w:rFonts w:ascii="Times New Roman" w:hAnsi="Times New Roman"/>
          <w:sz w:val="22"/>
          <w:szCs w:val="22"/>
        </w:rPr>
        <w:br/>
      </w:r>
      <w:r w:rsidRPr="00C14FE0">
        <w:rPr>
          <w:rFonts w:ascii="Times New Roman" w:hAnsi="Times New Roman"/>
          <w:sz w:val="22"/>
          <w:szCs w:val="22"/>
        </w:rPr>
        <w:t>o informatyzacji działalności podmiotów realizujących zadania publiczne lub jako tekst wpisany bezpośrednio do wiadomości przekazywanej przy użyciu środków komunikacji elektronicznej.</w:t>
      </w:r>
    </w:p>
    <w:p w14:paraId="0BA5ABF7" w14:textId="7E4D0714" w:rsidR="00FD2A32" w:rsidRPr="00C14FE0" w:rsidRDefault="00552C1C" w:rsidP="0027079F">
      <w:pPr>
        <w:pStyle w:val="Akapitzlist"/>
        <w:widowControl w:val="0"/>
        <w:numPr>
          <w:ilvl w:val="0"/>
          <w:numId w:val="30"/>
        </w:numPr>
        <w:tabs>
          <w:tab w:val="num" w:pos="416"/>
        </w:tabs>
        <w:spacing w:after="0" w:line="240" w:lineRule="auto"/>
        <w:ind w:left="776"/>
        <w:jc w:val="both"/>
        <w:rPr>
          <w:rFonts w:ascii="Times New Roman" w:hAnsi="Times New Roman"/>
          <w:sz w:val="22"/>
          <w:szCs w:val="22"/>
        </w:rPr>
      </w:pPr>
      <w:r w:rsidRPr="00C14FE0">
        <w:rPr>
          <w:rFonts w:ascii="Times New Roman" w:hAnsi="Times New Roman"/>
          <w:sz w:val="22"/>
          <w:szCs w:val="22"/>
        </w:rPr>
        <w:t xml:space="preserve">W przypadku gdy dokumenty potwierdzające umocowanie do reprezentowania odpowiednio Wykonawcy, Wykonawców wspólnie ubiegających się o udzielenie zamówienia,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w:t>
      </w:r>
      <w:r w:rsidR="004F26DB" w:rsidRPr="00C14FE0">
        <w:rPr>
          <w:rFonts w:ascii="Times New Roman" w:hAnsi="Times New Roman"/>
          <w:sz w:val="22"/>
          <w:szCs w:val="22"/>
        </w:rPr>
        <w:br/>
      </w:r>
      <w:r w:rsidRPr="00C14FE0">
        <w:rPr>
          <w:rFonts w:ascii="Times New Roman" w:hAnsi="Times New Roman"/>
          <w:sz w:val="22"/>
          <w:szCs w:val="22"/>
        </w:rPr>
        <w:t>się o udzielenie zamówienia, podmiot udostępniający zasoby lub Podwykonawca, zwane dalej „upoważnionymi podmiotami”, jako dokument elektroniczny, przekazują ten dokument.</w:t>
      </w:r>
    </w:p>
    <w:p w14:paraId="6DC2C93E" w14:textId="77777777" w:rsidR="00FD2A32" w:rsidRPr="00C14FE0" w:rsidRDefault="00552C1C" w:rsidP="0027079F">
      <w:pPr>
        <w:pStyle w:val="Akapitzlist"/>
        <w:widowControl w:val="0"/>
        <w:numPr>
          <w:ilvl w:val="0"/>
          <w:numId w:val="30"/>
        </w:numPr>
        <w:tabs>
          <w:tab w:val="num" w:pos="416"/>
        </w:tabs>
        <w:spacing w:after="0" w:line="240" w:lineRule="auto"/>
        <w:ind w:left="776"/>
        <w:jc w:val="both"/>
        <w:rPr>
          <w:rFonts w:ascii="Times New Roman" w:hAnsi="Times New Roman"/>
          <w:sz w:val="22"/>
          <w:szCs w:val="22"/>
        </w:rPr>
      </w:pPr>
      <w:r w:rsidRPr="00C14FE0">
        <w:rPr>
          <w:rFonts w:ascii="Times New Roman" w:hAnsi="Times New Roman"/>
          <w:sz w:val="22"/>
          <w:szCs w:val="22"/>
        </w:rPr>
        <w:t xml:space="preserve">W przypadku gdy dokumenty potwierdzające umocowanie do reprezentowania, zostały wystawione przez upoważnione podmioty jako dokument w postaci papierowej, Wykonawca przekazuje cyfrowe odwzorowanie tego dokumentu opatrzone kwalifikowanym podpisem elektronicznym, podpisem zaufanym lub podpisem osobistym, poświadczającym zgodność </w:t>
      </w:r>
      <w:r w:rsidRPr="00C14FE0">
        <w:rPr>
          <w:rFonts w:ascii="Times New Roman" w:hAnsi="Times New Roman"/>
          <w:sz w:val="22"/>
          <w:szCs w:val="22"/>
        </w:rPr>
        <w:lastRenderedPageBreak/>
        <w:t>cyfrowego odwzorowania z dokumentem w postaci papierowej.</w:t>
      </w:r>
    </w:p>
    <w:p w14:paraId="64AF374C" w14:textId="6C157B8E" w:rsidR="00FD2A32" w:rsidRPr="00C14FE0" w:rsidRDefault="00552C1C" w:rsidP="0027079F">
      <w:pPr>
        <w:pStyle w:val="Akapitzlist"/>
        <w:widowControl w:val="0"/>
        <w:numPr>
          <w:ilvl w:val="0"/>
          <w:numId w:val="30"/>
        </w:numPr>
        <w:tabs>
          <w:tab w:val="num" w:pos="416"/>
        </w:tabs>
        <w:spacing w:after="0" w:line="240" w:lineRule="auto"/>
        <w:ind w:left="776"/>
        <w:jc w:val="both"/>
        <w:rPr>
          <w:rFonts w:ascii="Times New Roman" w:hAnsi="Times New Roman"/>
          <w:sz w:val="22"/>
          <w:szCs w:val="22"/>
        </w:rPr>
      </w:pPr>
      <w:r w:rsidRPr="00C14FE0">
        <w:rPr>
          <w:rFonts w:ascii="Times New Roman" w:hAnsi="Times New Roman"/>
          <w:sz w:val="22"/>
          <w:szCs w:val="22"/>
        </w:rPr>
        <w:t xml:space="preserve">Poświadczenia zgodności cyfrowego odwzorowania z dokumentem w postaci papierowej, </w:t>
      </w:r>
      <w:r w:rsidR="004F26DB" w:rsidRPr="00C14FE0">
        <w:rPr>
          <w:rFonts w:ascii="Times New Roman" w:hAnsi="Times New Roman"/>
          <w:sz w:val="22"/>
          <w:szCs w:val="22"/>
        </w:rPr>
        <w:br/>
      </w:r>
      <w:r w:rsidRPr="00C14FE0">
        <w:rPr>
          <w:rFonts w:ascii="Times New Roman" w:hAnsi="Times New Roman"/>
          <w:sz w:val="22"/>
          <w:szCs w:val="22"/>
        </w:rPr>
        <w:t xml:space="preserve">o którym mowa w ust. 4, dokonuje w przypadku: </w:t>
      </w:r>
    </w:p>
    <w:p w14:paraId="30E94E7B" w14:textId="1CCAC480" w:rsidR="00FD2A32" w:rsidRPr="00C14FE0" w:rsidRDefault="00552C1C" w:rsidP="009860E6">
      <w:pPr>
        <w:pStyle w:val="Default"/>
        <w:widowControl w:val="0"/>
        <w:numPr>
          <w:ilvl w:val="0"/>
          <w:numId w:val="5"/>
        </w:numPr>
        <w:ind w:left="72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dokumentów potwierdzających umocowanie do reprezentowania – odpowiednio Wykonawca, Wykonawca wspólnie ubiegający się o udzielenie zamówienia, podmiot udostępniający zasoby lub Podwykonawca, w zakresie dokumentów potwierdzających umocowanie </w:t>
      </w:r>
      <w:r w:rsidR="001A7EAD">
        <w:rPr>
          <w:rFonts w:ascii="Times New Roman" w:hAnsi="Times New Roman" w:cs="Times New Roman"/>
          <w:color w:val="auto"/>
          <w:sz w:val="22"/>
          <w:szCs w:val="22"/>
        </w:rPr>
        <w:br/>
      </w:r>
      <w:r w:rsidRPr="00C14FE0">
        <w:rPr>
          <w:rFonts w:ascii="Times New Roman" w:hAnsi="Times New Roman" w:cs="Times New Roman"/>
          <w:color w:val="auto"/>
          <w:sz w:val="22"/>
          <w:szCs w:val="22"/>
        </w:rPr>
        <w:t>do reprezentowania, które każdego z nich dotyczą</w:t>
      </w:r>
    </w:p>
    <w:p w14:paraId="01747F6E" w14:textId="08C48CEE" w:rsidR="00FD2A32" w:rsidRPr="00C14FE0" w:rsidRDefault="00552C1C" w:rsidP="009860E6">
      <w:pPr>
        <w:pStyle w:val="Default"/>
        <w:widowControl w:val="0"/>
        <w:numPr>
          <w:ilvl w:val="0"/>
          <w:numId w:val="5"/>
        </w:numPr>
        <w:ind w:left="720"/>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innych dokumentów – odpowiednio Wykonawca lub Wykonawca wspólnie ubiegający </w:t>
      </w:r>
      <w:r w:rsidR="004F26DB"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się o udzielenie zamówienia, w zakresie dokumentów, które każdego z nich dotyczą. </w:t>
      </w:r>
    </w:p>
    <w:p w14:paraId="6D496205" w14:textId="5E7FF146" w:rsidR="00FD2A32" w:rsidRPr="00C14FE0" w:rsidRDefault="00552C1C" w:rsidP="0027079F">
      <w:pPr>
        <w:pStyle w:val="Default"/>
        <w:widowControl w:val="0"/>
        <w:numPr>
          <w:ilvl w:val="0"/>
          <w:numId w:val="30"/>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Poświadczenia zgodności cyfrowego odwzorowania z dokumentem w postaci papierowej, </w:t>
      </w:r>
      <w:r w:rsidR="00BB4F2F"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o którym mowa w ust. 5, może dokonać również notariusz. </w:t>
      </w:r>
    </w:p>
    <w:p w14:paraId="33424976" w14:textId="77777777" w:rsidR="00FD2A32" w:rsidRPr="00C14FE0" w:rsidRDefault="00552C1C" w:rsidP="0027079F">
      <w:pPr>
        <w:pStyle w:val="Default"/>
        <w:widowControl w:val="0"/>
        <w:numPr>
          <w:ilvl w:val="0"/>
          <w:numId w:val="30"/>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Przez cyfrowe odwzorowanie, o którym mowa w ust. 5 – 11 oraz ust. 9 – 10, należy rozumieć dokument elektroniczny będący kopią elektroniczną treści zapisanej w postaci papierowej, umożliwiający zapoznanie się z tą treścią i jej zrozumienie, bez konieczności bezpośredniego dostępu do oryginału.</w:t>
      </w:r>
    </w:p>
    <w:p w14:paraId="11090B9D" w14:textId="2DC6A691" w:rsidR="00FD2A32" w:rsidRPr="00C14FE0" w:rsidRDefault="00552C1C" w:rsidP="0027079F">
      <w:pPr>
        <w:pStyle w:val="Default"/>
        <w:widowControl w:val="0"/>
        <w:numPr>
          <w:ilvl w:val="0"/>
          <w:numId w:val="30"/>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Oświadczenie, o którym mowa w art. 117 ust. 4 ustawy, zobowiązanie podmiotu udostępniającego zasoby, oraz pełnomocnictwo przekazuje się w postaci elektronicznej i opatruje się kwalifikowanym podpisem elektronicznym, podpisem zaufanym lub podpisem osobistym. </w:t>
      </w:r>
    </w:p>
    <w:p w14:paraId="230F2E0D" w14:textId="0B6B3C6C" w:rsidR="00FD2A32" w:rsidRPr="00C14FE0" w:rsidRDefault="00552C1C" w:rsidP="0027079F">
      <w:pPr>
        <w:pStyle w:val="Default"/>
        <w:widowControl w:val="0"/>
        <w:numPr>
          <w:ilvl w:val="0"/>
          <w:numId w:val="30"/>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 przypadku gdy oświadczenie, o którym mowa w art. 117 ust. 4 ustawy, oraz zobowiązanie podmiotu udostępniającego zasoby lub pełnomocnictwo, zostały sporządzone jako dokument </w:t>
      </w:r>
      <w:r w:rsidR="004F26DB"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w postaci papierowej i opatrzone własnoręcznym podpisem, przekazuje się cyfrowe odwzorowanie tego dokumentu opatrzone kwalifikowanym podpisem elektronicznym, podpisem zaufanym </w:t>
      </w:r>
      <w:r w:rsidR="001A7EAD">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lub podpisem osobistym, poświadczającym zgodność cyfrowego odwzorowania z dokumentem </w:t>
      </w:r>
      <w:r w:rsidR="001A7EAD">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w postaci papierowej. </w:t>
      </w:r>
    </w:p>
    <w:p w14:paraId="18665C0D" w14:textId="52D6E585" w:rsidR="00FD2A32" w:rsidRPr="00C14FE0" w:rsidRDefault="00552C1C" w:rsidP="0027079F">
      <w:pPr>
        <w:pStyle w:val="Default"/>
        <w:widowControl w:val="0"/>
        <w:numPr>
          <w:ilvl w:val="0"/>
          <w:numId w:val="30"/>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Poświadczenia zgodności cyfrowego odwzorowania z dokumentem w postaci papierowej, </w:t>
      </w:r>
      <w:r w:rsidR="00BB4F2F"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o którym mowa w ust. 9, dokonuje w przypadku: </w:t>
      </w:r>
    </w:p>
    <w:p w14:paraId="29E62276" w14:textId="24496678" w:rsidR="00FD2A32" w:rsidRPr="00C14FE0" w:rsidRDefault="00552C1C" w:rsidP="009860E6">
      <w:pPr>
        <w:pStyle w:val="Default"/>
        <w:widowControl w:val="0"/>
        <w:numPr>
          <w:ilvl w:val="0"/>
          <w:numId w:val="7"/>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oświadczenia, o którym mowa w art. 117 ust. 4 ustawy, lub zobowiązania podmiotu udostępniającego zasoby – odpowiednio Wykonawca lub Wykonawca wspólnie ubiegający </w:t>
      </w:r>
      <w:r w:rsidR="004F26DB"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się o udzielenie zamówienia</w:t>
      </w:r>
    </w:p>
    <w:p w14:paraId="7CC4C422" w14:textId="77777777" w:rsidR="00FD2A32" w:rsidRPr="00C14FE0" w:rsidRDefault="00552C1C" w:rsidP="009860E6">
      <w:pPr>
        <w:pStyle w:val="Default"/>
        <w:widowControl w:val="0"/>
        <w:numPr>
          <w:ilvl w:val="0"/>
          <w:numId w:val="7"/>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pełnomocnictwa – mocodawca. </w:t>
      </w:r>
    </w:p>
    <w:p w14:paraId="23A54031" w14:textId="5A6A3B8C" w:rsidR="00FD2A32" w:rsidRPr="00C14FE0" w:rsidRDefault="00552C1C" w:rsidP="0027079F">
      <w:pPr>
        <w:pStyle w:val="Default"/>
        <w:widowControl w:val="0"/>
        <w:numPr>
          <w:ilvl w:val="0"/>
          <w:numId w:val="30"/>
        </w:numPr>
        <w:jc w:val="both"/>
        <w:rPr>
          <w:rFonts w:ascii="Times New Roman" w:hAnsi="Times New Roman" w:cs="Times New Roman"/>
          <w:color w:val="auto"/>
          <w:sz w:val="22"/>
          <w:szCs w:val="22"/>
        </w:rPr>
      </w:pPr>
      <w:r w:rsidRPr="00C14FE0">
        <w:rPr>
          <w:rFonts w:ascii="Times New Roman" w:eastAsia="TimesNewRoman" w:hAnsi="Times New Roman" w:cs="Times New Roman"/>
          <w:color w:val="auto"/>
          <w:sz w:val="22"/>
          <w:szCs w:val="22"/>
        </w:rPr>
        <w:t xml:space="preserve">W przypadku gdy podmiotowe środki dowodowe, w tym oświadczenie, o którym mowa </w:t>
      </w:r>
      <w:r w:rsidR="00BB4F2F" w:rsidRPr="00C14FE0">
        <w:rPr>
          <w:rFonts w:ascii="Times New Roman" w:eastAsia="TimesNewRoman" w:hAnsi="Times New Roman" w:cs="Times New Roman"/>
          <w:color w:val="auto"/>
          <w:sz w:val="22"/>
          <w:szCs w:val="22"/>
        </w:rPr>
        <w:br/>
      </w:r>
      <w:r w:rsidRPr="00C14FE0">
        <w:rPr>
          <w:rFonts w:ascii="Times New Roman" w:eastAsia="TimesNewRoman" w:hAnsi="Times New Roman" w:cs="Times New Roman"/>
          <w:color w:val="auto"/>
          <w:sz w:val="22"/>
          <w:szCs w:val="22"/>
        </w:rPr>
        <w:t>w art. 117 ust. 4 ustawy, oraz zobowiązanie podmiotu udostępniającego zasoby, przedmiotowe środki dowodowe,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159C6AC0" w14:textId="2BF9B9F3" w:rsidR="00FD2A32" w:rsidRPr="00C14FE0" w:rsidRDefault="00552C1C" w:rsidP="0027079F">
      <w:pPr>
        <w:pStyle w:val="Default"/>
        <w:widowControl w:val="0"/>
        <w:numPr>
          <w:ilvl w:val="0"/>
          <w:numId w:val="30"/>
        </w:numPr>
        <w:jc w:val="both"/>
        <w:rPr>
          <w:rFonts w:ascii="Times New Roman" w:hAnsi="Times New Roman" w:cs="Times New Roman"/>
          <w:color w:val="auto"/>
          <w:sz w:val="22"/>
          <w:szCs w:val="22"/>
        </w:rPr>
      </w:pPr>
      <w:r w:rsidRPr="00C14FE0">
        <w:rPr>
          <w:rFonts w:ascii="Times New Roman" w:eastAsia="TimesNewRoman" w:hAnsi="Times New Roman" w:cs="Times New Roman"/>
          <w:color w:val="auto"/>
          <w:sz w:val="22"/>
          <w:szCs w:val="22"/>
        </w:rPr>
        <w:t xml:space="preserve">W przypadku przekazywania w postępowaniu dokumentu elektronicznego w formacie poddającym dane kompresji, opatrzenie pliku zawierającego skompresowane dokumenty kwalifikowanym podpisem elektronicznym, podpisem zaufanym lub podpisem osobistym, jest równoznaczne </w:t>
      </w:r>
      <w:r w:rsidR="001A7EAD">
        <w:rPr>
          <w:rFonts w:ascii="Times New Roman" w:eastAsia="TimesNewRoman" w:hAnsi="Times New Roman" w:cs="Times New Roman"/>
          <w:color w:val="auto"/>
          <w:sz w:val="22"/>
          <w:szCs w:val="22"/>
        </w:rPr>
        <w:br/>
      </w:r>
      <w:r w:rsidRPr="00C14FE0">
        <w:rPr>
          <w:rFonts w:ascii="Times New Roman" w:eastAsia="TimesNewRoman" w:hAnsi="Times New Roman" w:cs="Times New Roman"/>
          <w:color w:val="auto"/>
          <w:sz w:val="22"/>
          <w:szCs w:val="22"/>
        </w:rPr>
        <w:t>z opatrzeniem wszystkich dokumentów zawartych w tym pliku odpowiednio kwalifikowanym podpisem elektronicznym, podpisem zaufanym lub podpisem osobistym.</w:t>
      </w:r>
    </w:p>
    <w:p w14:paraId="2CB7FE26" w14:textId="77777777" w:rsidR="00FD2A32" w:rsidRPr="00C14FE0" w:rsidRDefault="00552C1C" w:rsidP="0027079F">
      <w:pPr>
        <w:pStyle w:val="Default"/>
        <w:widowControl w:val="0"/>
        <w:numPr>
          <w:ilvl w:val="0"/>
          <w:numId w:val="30"/>
        </w:numPr>
        <w:jc w:val="both"/>
        <w:rPr>
          <w:rFonts w:ascii="Times New Roman" w:hAnsi="Times New Roman" w:cs="Times New Roman"/>
          <w:color w:val="auto"/>
          <w:sz w:val="22"/>
          <w:szCs w:val="22"/>
        </w:rPr>
      </w:pPr>
      <w:r w:rsidRPr="00C14FE0">
        <w:rPr>
          <w:rFonts w:ascii="Times New Roman" w:eastAsia="TimesNewRoman" w:hAnsi="Times New Roman" w:cs="Times New Roman"/>
          <w:color w:val="auto"/>
          <w:sz w:val="22"/>
          <w:szCs w:val="22"/>
        </w:rPr>
        <w:t>Dokumenty elektroniczne w postępowaniu lub w konkursie spełniają łącznie następujące wymagania:</w:t>
      </w:r>
    </w:p>
    <w:p w14:paraId="299DCCB3" w14:textId="35D6C2F5" w:rsidR="00FD2A32" w:rsidRPr="00C14FE0" w:rsidRDefault="00552C1C" w:rsidP="0027079F">
      <w:pPr>
        <w:pStyle w:val="Akapitzlist"/>
        <w:numPr>
          <w:ilvl w:val="0"/>
          <w:numId w:val="32"/>
        </w:numPr>
        <w:autoSpaceDE w:val="0"/>
        <w:spacing w:after="0" w:line="240" w:lineRule="auto"/>
        <w:jc w:val="both"/>
        <w:rPr>
          <w:rFonts w:ascii="Times New Roman" w:hAnsi="Times New Roman"/>
          <w:sz w:val="22"/>
          <w:szCs w:val="22"/>
        </w:rPr>
      </w:pPr>
      <w:r w:rsidRPr="00C14FE0">
        <w:rPr>
          <w:rFonts w:ascii="Times New Roman" w:eastAsia="TimesNewRoman" w:hAnsi="Times New Roman"/>
          <w:sz w:val="22"/>
          <w:szCs w:val="22"/>
        </w:rPr>
        <w:t xml:space="preserve">są utrwalone w sposób umożliwiający ich wielokrotne odczytanie, zapisanie i powielenie, </w:t>
      </w:r>
      <w:r w:rsidR="004F26DB" w:rsidRPr="00C14FE0">
        <w:rPr>
          <w:rFonts w:ascii="Times New Roman" w:eastAsia="TimesNewRoman" w:hAnsi="Times New Roman"/>
          <w:sz w:val="22"/>
          <w:szCs w:val="22"/>
        </w:rPr>
        <w:br/>
      </w:r>
      <w:r w:rsidRPr="00C14FE0">
        <w:rPr>
          <w:rFonts w:ascii="Times New Roman" w:eastAsia="TimesNewRoman" w:hAnsi="Times New Roman"/>
          <w:sz w:val="22"/>
          <w:szCs w:val="22"/>
        </w:rPr>
        <w:t>a także przekazanie przy użyciu środków komunikacji elektronicznej lub na informatycznym nośniku danych;</w:t>
      </w:r>
    </w:p>
    <w:p w14:paraId="25C2C127" w14:textId="0B01F68A" w:rsidR="00FD2A32" w:rsidRPr="00C14FE0" w:rsidRDefault="00552C1C" w:rsidP="0027079F">
      <w:pPr>
        <w:pStyle w:val="Akapitzlist"/>
        <w:numPr>
          <w:ilvl w:val="0"/>
          <w:numId w:val="32"/>
        </w:numPr>
        <w:tabs>
          <w:tab w:val="clear" w:pos="0"/>
          <w:tab w:val="num" w:pos="360"/>
        </w:tabs>
        <w:autoSpaceDE w:val="0"/>
        <w:spacing w:after="0" w:line="240" w:lineRule="auto"/>
        <w:jc w:val="both"/>
        <w:rPr>
          <w:rFonts w:ascii="Times New Roman" w:hAnsi="Times New Roman"/>
          <w:sz w:val="22"/>
          <w:szCs w:val="22"/>
        </w:rPr>
      </w:pPr>
      <w:r w:rsidRPr="00C14FE0">
        <w:rPr>
          <w:rFonts w:ascii="Times New Roman" w:eastAsia="TimesNewRoman" w:hAnsi="Times New Roman"/>
          <w:sz w:val="22"/>
          <w:szCs w:val="22"/>
        </w:rPr>
        <w:t xml:space="preserve">umożliwiają prezentację treści w postaci elektronicznej, w szczególności przez wyświetlenie </w:t>
      </w:r>
      <w:r w:rsidR="004F26DB" w:rsidRPr="00C14FE0">
        <w:rPr>
          <w:rFonts w:ascii="Times New Roman" w:eastAsia="TimesNewRoman" w:hAnsi="Times New Roman"/>
          <w:sz w:val="22"/>
          <w:szCs w:val="22"/>
        </w:rPr>
        <w:br/>
      </w:r>
      <w:r w:rsidRPr="00C14FE0">
        <w:rPr>
          <w:rFonts w:ascii="Times New Roman" w:eastAsia="TimesNewRoman" w:hAnsi="Times New Roman"/>
          <w:sz w:val="22"/>
          <w:szCs w:val="22"/>
        </w:rPr>
        <w:t>tej treści na monitorze ekranowym;</w:t>
      </w:r>
    </w:p>
    <w:p w14:paraId="3B78ABA4" w14:textId="77777777" w:rsidR="00FD2A32" w:rsidRPr="00C14FE0" w:rsidRDefault="00552C1C" w:rsidP="0027079F">
      <w:pPr>
        <w:pStyle w:val="Akapitzlist"/>
        <w:numPr>
          <w:ilvl w:val="0"/>
          <w:numId w:val="32"/>
        </w:numPr>
        <w:tabs>
          <w:tab w:val="clear" w:pos="0"/>
          <w:tab w:val="num" w:pos="360"/>
        </w:tabs>
        <w:autoSpaceDE w:val="0"/>
        <w:spacing w:after="0" w:line="240" w:lineRule="auto"/>
        <w:jc w:val="both"/>
        <w:rPr>
          <w:rFonts w:ascii="Times New Roman" w:hAnsi="Times New Roman"/>
          <w:sz w:val="22"/>
          <w:szCs w:val="22"/>
        </w:rPr>
      </w:pPr>
      <w:r w:rsidRPr="00C14FE0">
        <w:rPr>
          <w:rFonts w:ascii="Times New Roman" w:eastAsia="TimesNewRoman" w:hAnsi="Times New Roman"/>
          <w:sz w:val="22"/>
          <w:szCs w:val="22"/>
        </w:rPr>
        <w:t>umożliwiają prezentację treści w postaci papierowej, w szczególności za pomocą wydruku;</w:t>
      </w:r>
    </w:p>
    <w:p w14:paraId="1F5D8E71" w14:textId="77777777" w:rsidR="00DB02AA" w:rsidRPr="00C14FE0" w:rsidRDefault="00552C1C" w:rsidP="0027079F">
      <w:pPr>
        <w:pStyle w:val="Akapitzlist"/>
        <w:numPr>
          <w:ilvl w:val="0"/>
          <w:numId w:val="32"/>
        </w:numPr>
        <w:tabs>
          <w:tab w:val="clear" w:pos="0"/>
          <w:tab w:val="num" w:pos="360"/>
        </w:tabs>
        <w:autoSpaceDE w:val="0"/>
        <w:spacing w:after="0" w:line="240" w:lineRule="auto"/>
        <w:jc w:val="both"/>
        <w:rPr>
          <w:rFonts w:ascii="Times New Roman" w:hAnsi="Times New Roman"/>
          <w:sz w:val="22"/>
          <w:szCs w:val="22"/>
        </w:rPr>
      </w:pPr>
      <w:r w:rsidRPr="00C14FE0">
        <w:rPr>
          <w:rFonts w:ascii="Times New Roman" w:eastAsia="TimesNewRoman" w:hAnsi="Times New Roman"/>
          <w:sz w:val="22"/>
          <w:szCs w:val="22"/>
        </w:rPr>
        <w:t>zawierają dane w układzie niepozostawiającym wątpliwości co do treści i kontekstu zapisanych informacji.</w:t>
      </w:r>
    </w:p>
    <w:p w14:paraId="632E530D" w14:textId="77777777" w:rsidR="003722F0" w:rsidRDefault="003722F0" w:rsidP="009860E6">
      <w:pPr>
        <w:pStyle w:val="Akapitzlist"/>
        <w:autoSpaceDE w:val="0"/>
        <w:spacing w:after="0" w:line="240" w:lineRule="auto"/>
        <w:jc w:val="both"/>
        <w:rPr>
          <w:rFonts w:ascii="Times New Roman" w:hAnsi="Times New Roman"/>
          <w:sz w:val="22"/>
          <w:szCs w:val="22"/>
        </w:rPr>
      </w:pPr>
    </w:p>
    <w:p w14:paraId="2C8C9E7D" w14:textId="77777777" w:rsidR="001A7EAD" w:rsidRDefault="001A7EAD" w:rsidP="009860E6">
      <w:pPr>
        <w:pStyle w:val="Akapitzlist"/>
        <w:autoSpaceDE w:val="0"/>
        <w:spacing w:after="0" w:line="240" w:lineRule="auto"/>
        <w:jc w:val="both"/>
        <w:rPr>
          <w:rFonts w:ascii="Times New Roman" w:hAnsi="Times New Roman"/>
          <w:sz w:val="22"/>
          <w:szCs w:val="22"/>
        </w:rPr>
      </w:pPr>
    </w:p>
    <w:p w14:paraId="51F540D8" w14:textId="77777777" w:rsidR="001A7EAD" w:rsidRPr="00C14FE0" w:rsidRDefault="001A7EAD" w:rsidP="009860E6">
      <w:pPr>
        <w:pStyle w:val="Akapitzlist"/>
        <w:autoSpaceDE w:val="0"/>
        <w:spacing w:after="0" w:line="240" w:lineRule="auto"/>
        <w:jc w:val="both"/>
        <w:rPr>
          <w:rFonts w:ascii="Times New Roman" w:hAnsi="Times New Roman"/>
          <w:sz w:val="22"/>
          <w:szCs w:val="22"/>
        </w:rPr>
      </w:pPr>
    </w:p>
    <w:p w14:paraId="0334F6F0" w14:textId="77777777" w:rsidR="00FD2A32" w:rsidRPr="00C14FE0" w:rsidRDefault="00552C1C" w:rsidP="009860E6">
      <w:pPr>
        <w:pStyle w:val="Tematkomentarza"/>
        <w:spacing w:after="0"/>
        <w:ind w:left="360"/>
        <w:jc w:val="both"/>
        <w:rPr>
          <w:bCs w:val="0"/>
          <w:i/>
          <w:iCs/>
          <w:sz w:val="22"/>
          <w:szCs w:val="22"/>
        </w:rPr>
      </w:pPr>
      <w:r w:rsidRPr="00C14FE0">
        <w:rPr>
          <w:bCs w:val="0"/>
          <w:i/>
          <w:iCs/>
          <w:sz w:val="22"/>
          <w:szCs w:val="22"/>
        </w:rPr>
        <w:lastRenderedPageBreak/>
        <w:t>XXV. INNE</w:t>
      </w:r>
    </w:p>
    <w:p w14:paraId="21F2072B" w14:textId="7F9E6D71" w:rsidR="00FD2A32" w:rsidRPr="00C14FE0" w:rsidRDefault="00552C1C" w:rsidP="0027079F">
      <w:pPr>
        <w:pStyle w:val="Tematkomentarza"/>
        <w:numPr>
          <w:ilvl w:val="0"/>
          <w:numId w:val="31"/>
        </w:numPr>
        <w:suppressAutoHyphens w:val="0"/>
        <w:spacing w:after="0"/>
        <w:jc w:val="both"/>
        <w:rPr>
          <w:bCs w:val="0"/>
          <w:sz w:val="22"/>
          <w:szCs w:val="22"/>
        </w:rPr>
      </w:pPr>
      <w:r w:rsidRPr="00C14FE0">
        <w:rPr>
          <w:b w:val="0"/>
          <w:sz w:val="22"/>
          <w:szCs w:val="22"/>
        </w:rPr>
        <w:t>Do spraw nieuregulowanych niniejszą SWZ zastosowanie mają przepisy ustawy z dnia 11.09.2019r. Prawo zamówień publicznych (Dz.U. 202</w:t>
      </w:r>
      <w:r w:rsidR="00AA6994" w:rsidRPr="00C14FE0">
        <w:rPr>
          <w:b w:val="0"/>
          <w:sz w:val="22"/>
          <w:szCs w:val="22"/>
          <w:lang w:val="pl-PL"/>
        </w:rPr>
        <w:t>4</w:t>
      </w:r>
      <w:r w:rsidRPr="00C14FE0">
        <w:rPr>
          <w:b w:val="0"/>
          <w:sz w:val="22"/>
          <w:szCs w:val="22"/>
        </w:rPr>
        <w:t>, poz. 1</w:t>
      </w:r>
      <w:r w:rsidR="00AA6994" w:rsidRPr="00C14FE0">
        <w:rPr>
          <w:b w:val="0"/>
          <w:sz w:val="22"/>
          <w:szCs w:val="22"/>
          <w:lang w:val="pl-PL"/>
        </w:rPr>
        <w:t>320</w:t>
      </w:r>
      <w:r w:rsidRPr="00C14FE0">
        <w:rPr>
          <w:b w:val="0"/>
          <w:sz w:val="22"/>
          <w:szCs w:val="22"/>
        </w:rPr>
        <w:t xml:space="preserve"> ze zm.) oraz przepisy Kodeksu cywilnego.</w:t>
      </w:r>
    </w:p>
    <w:p w14:paraId="5D09B604" w14:textId="37EF4ADF" w:rsidR="00FD2A32" w:rsidRPr="00C14FE0" w:rsidRDefault="00552C1C" w:rsidP="0027079F">
      <w:pPr>
        <w:pStyle w:val="Tekstkomentarza"/>
        <w:numPr>
          <w:ilvl w:val="0"/>
          <w:numId w:val="31"/>
        </w:numPr>
        <w:suppressAutoHyphens w:val="0"/>
        <w:jc w:val="both"/>
        <w:rPr>
          <w:rFonts w:ascii="Times New Roman" w:hAnsi="Times New Roman" w:cs="Times New Roman"/>
          <w:sz w:val="22"/>
          <w:szCs w:val="22"/>
        </w:rPr>
      </w:pPr>
      <w:r w:rsidRPr="00C14FE0">
        <w:rPr>
          <w:rFonts w:ascii="Times New Roman" w:hAnsi="Times New Roman" w:cs="Times New Roman"/>
          <w:sz w:val="22"/>
          <w:szCs w:val="22"/>
        </w:rPr>
        <w:t>Zmawiający, na podstawie ustawy z dnia 09.11.2018</w:t>
      </w:r>
      <w:r w:rsidR="004F26DB" w:rsidRPr="00C14FE0">
        <w:rPr>
          <w:rFonts w:ascii="Times New Roman" w:hAnsi="Times New Roman" w:cs="Times New Roman"/>
          <w:sz w:val="22"/>
          <w:szCs w:val="22"/>
        </w:rPr>
        <w:t xml:space="preserve"> </w:t>
      </w:r>
      <w:r w:rsidRPr="00C14FE0">
        <w:rPr>
          <w:rFonts w:ascii="Times New Roman" w:hAnsi="Times New Roman" w:cs="Times New Roman"/>
          <w:sz w:val="22"/>
          <w:szCs w:val="22"/>
        </w:rPr>
        <w:t xml:space="preserve">r. o elektronicznym fakturowaniu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t>w zamówieniach publicznych, koncesjach na roboty budowlane lub usługi oraz partnerstwie publiczno-prywatnym (Dz.U. 2018, poz. 2191 ze zm.), dopuszcza przesyłanie przez Wykonawcę ustrukturyzowanych faktur elektronicznych związanych z realizacją niniejszego zamówienia za pośrednictwem Platformy Elektronicznego Fakturowania.</w:t>
      </w:r>
    </w:p>
    <w:p w14:paraId="5898AD8A" w14:textId="20C5CB55" w:rsidR="00FD2A32" w:rsidRPr="00C14FE0" w:rsidRDefault="00552C1C" w:rsidP="0027079F">
      <w:pPr>
        <w:pStyle w:val="Tekstkomentarza"/>
        <w:numPr>
          <w:ilvl w:val="0"/>
          <w:numId w:val="31"/>
        </w:numPr>
        <w:suppressAutoHyphens w:val="0"/>
        <w:jc w:val="both"/>
        <w:rPr>
          <w:rFonts w:ascii="Times New Roman" w:hAnsi="Times New Roman" w:cs="Times New Roman"/>
          <w:sz w:val="22"/>
          <w:szCs w:val="22"/>
        </w:rPr>
      </w:pPr>
      <w:r w:rsidRPr="00C14FE0">
        <w:rPr>
          <w:rFonts w:ascii="Times New Roman" w:hAnsi="Times New Roman" w:cs="Times New Roman"/>
          <w:bCs/>
          <w:sz w:val="22"/>
          <w:szCs w:val="22"/>
        </w:rPr>
        <w:t xml:space="preserve">Gdziekolwiek w Specyfikacji Warunków Zamówienia przywołane są </w:t>
      </w:r>
      <w:r w:rsidR="004F26DB" w:rsidRPr="00C14FE0">
        <w:rPr>
          <w:rFonts w:ascii="Times New Roman" w:hAnsi="Times New Roman" w:cs="Times New Roman"/>
          <w:bCs/>
          <w:sz w:val="22"/>
          <w:szCs w:val="22"/>
        </w:rPr>
        <w:t>normy</w:t>
      </w:r>
      <w:r w:rsidRPr="00C14FE0">
        <w:rPr>
          <w:rFonts w:ascii="Times New Roman" w:hAnsi="Times New Roman" w:cs="Times New Roman"/>
          <w:bCs/>
          <w:sz w:val="22"/>
          <w:szCs w:val="22"/>
        </w:rPr>
        <w:t xml:space="preserve"> lub nazwy własne lub znaki towarowe lub patenty lub pochodzenie, źródło lub szczególny proces, który charakteryzuje produkty dostarczane przez konkretnego Wykonawcę, Zamawiający dopuszcza rozwiązania równoważne.</w:t>
      </w:r>
    </w:p>
    <w:p w14:paraId="74466B29" w14:textId="0F0E701A" w:rsidR="00FD2A32" w:rsidRPr="00C14FE0" w:rsidRDefault="00552C1C" w:rsidP="0027079F">
      <w:pPr>
        <w:pStyle w:val="Tekstkomentarza"/>
        <w:numPr>
          <w:ilvl w:val="0"/>
          <w:numId w:val="31"/>
        </w:numPr>
        <w:suppressAutoHyphens w:val="0"/>
        <w:jc w:val="both"/>
        <w:rPr>
          <w:rFonts w:ascii="Times New Roman" w:hAnsi="Times New Roman" w:cs="Times New Roman"/>
          <w:sz w:val="22"/>
          <w:szCs w:val="22"/>
        </w:rPr>
      </w:pPr>
      <w:r w:rsidRPr="00C14FE0">
        <w:rPr>
          <w:rFonts w:ascii="Times New Roman" w:hAnsi="Times New Roman" w:cs="Times New Roman"/>
          <w:sz w:val="22"/>
          <w:szCs w:val="22"/>
        </w:rPr>
        <w:t>Wszelkie czynności podejmowane przez Wykonawcę w toku Postępowania wymagają dla swej skutecznoś</w:t>
      </w:r>
      <w:r w:rsidRPr="00C14FE0">
        <w:rPr>
          <w:rFonts w:ascii="Times New Roman" w:hAnsi="Times New Roman" w:cs="Times New Roman"/>
          <w:sz w:val="22"/>
          <w:szCs w:val="22"/>
          <w:lang w:val="it-IT"/>
        </w:rPr>
        <w:t>ci do</w:t>
      </w:r>
      <w:r w:rsidRPr="00C14FE0">
        <w:rPr>
          <w:rFonts w:ascii="Times New Roman" w:hAnsi="Times New Roman" w:cs="Times New Roman"/>
          <w:sz w:val="22"/>
          <w:szCs w:val="22"/>
        </w:rPr>
        <w:t>łączenia dokument</w:t>
      </w:r>
      <w:r w:rsidRPr="00C14FE0">
        <w:rPr>
          <w:rFonts w:ascii="Times New Roman" w:hAnsi="Times New Roman" w:cs="Times New Roman"/>
          <w:sz w:val="22"/>
          <w:szCs w:val="22"/>
          <w:lang w:val="es-ES_tradnl"/>
        </w:rPr>
        <w:t>ó</w:t>
      </w:r>
      <w:r w:rsidRPr="00C14FE0">
        <w:rPr>
          <w:rFonts w:ascii="Times New Roman" w:hAnsi="Times New Roman" w:cs="Times New Roman"/>
          <w:sz w:val="22"/>
          <w:szCs w:val="22"/>
        </w:rPr>
        <w:t xml:space="preserve">w potwierdzających uprawnienie osoby podpisującej </w:t>
      </w:r>
      <w:r w:rsidR="004F26DB" w:rsidRPr="00C14FE0">
        <w:rPr>
          <w:rFonts w:ascii="Times New Roman" w:hAnsi="Times New Roman" w:cs="Times New Roman"/>
          <w:sz w:val="22"/>
          <w:szCs w:val="22"/>
        </w:rPr>
        <w:br/>
      </w:r>
      <w:r w:rsidRPr="00C14FE0">
        <w:rPr>
          <w:rFonts w:ascii="Times New Roman" w:hAnsi="Times New Roman" w:cs="Times New Roman"/>
          <w:sz w:val="22"/>
          <w:szCs w:val="22"/>
        </w:rPr>
        <w:t>do reprezentowania Wykonawcy. Powyższe nie dotyczy sytuacji, gdy Zamawiający dysponuje już odpowiednimi dokumentami złożonymi w toku Postępowania.</w:t>
      </w:r>
    </w:p>
    <w:p w14:paraId="4C89F08A" w14:textId="4A994EE0" w:rsidR="00FD2A32" w:rsidRPr="00C14FE0" w:rsidRDefault="00552C1C" w:rsidP="0027079F">
      <w:pPr>
        <w:pStyle w:val="Tekstkomentarza"/>
        <w:numPr>
          <w:ilvl w:val="0"/>
          <w:numId w:val="31"/>
        </w:numPr>
        <w:suppressAutoHyphens w:val="0"/>
        <w:jc w:val="both"/>
        <w:rPr>
          <w:rFonts w:ascii="Times New Roman" w:hAnsi="Times New Roman" w:cs="Times New Roman"/>
          <w:sz w:val="22"/>
          <w:szCs w:val="22"/>
        </w:rPr>
      </w:pPr>
      <w:r w:rsidRPr="00C14FE0">
        <w:rPr>
          <w:rFonts w:ascii="Times New Roman" w:hAnsi="Times New Roman" w:cs="Times New Roman"/>
          <w:sz w:val="22"/>
          <w:szCs w:val="22"/>
        </w:rPr>
        <w:t>Zamawiający nie zamierza zwołać zebrania Wykonawc</w:t>
      </w:r>
      <w:r w:rsidR="004F26DB" w:rsidRPr="00C14FE0">
        <w:rPr>
          <w:rFonts w:ascii="Times New Roman" w:hAnsi="Times New Roman" w:cs="Times New Roman"/>
          <w:sz w:val="22"/>
          <w:szCs w:val="22"/>
          <w:lang w:val="es-ES_tradnl"/>
        </w:rPr>
        <w:t>ów</w:t>
      </w:r>
      <w:r w:rsidR="004419C1">
        <w:rPr>
          <w:rFonts w:ascii="Times New Roman" w:hAnsi="Times New Roman" w:cs="Times New Roman"/>
          <w:sz w:val="22"/>
          <w:szCs w:val="22"/>
          <w:lang w:val="es-ES_tradnl"/>
        </w:rPr>
        <w:t>.</w:t>
      </w:r>
    </w:p>
    <w:p w14:paraId="62DDC6A8" w14:textId="77777777" w:rsidR="00FD2A32" w:rsidRPr="00C14FE0" w:rsidRDefault="00552C1C" w:rsidP="0027079F">
      <w:pPr>
        <w:pStyle w:val="Tekstkomentarza"/>
        <w:numPr>
          <w:ilvl w:val="0"/>
          <w:numId w:val="31"/>
        </w:numPr>
        <w:suppressAutoHyphens w:val="0"/>
        <w:jc w:val="both"/>
        <w:rPr>
          <w:rFonts w:ascii="Times New Roman" w:hAnsi="Times New Roman" w:cs="Times New Roman"/>
          <w:sz w:val="22"/>
          <w:szCs w:val="22"/>
        </w:rPr>
      </w:pPr>
      <w:r w:rsidRPr="00C14FE0">
        <w:rPr>
          <w:rFonts w:ascii="Times New Roman" w:hAnsi="Times New Roman" w:cs="Times New Roman"/>
          <w:sz w:val="22"/>
          <w:szCs w:val="22"/>
        </w:rPr>
        <w:t>Zamawiający nie przewiduje stosowania dynamicznego systemu zakup</w:t>
      </w:r>
      <w:r w:rsidRPr="00C14FE0">
        <w:rPr>
          <w:rFonts w:ascii="Times New Roman" w:hAnsi="Times New Roman" w:cs="Times New Roman"/>
          <w:sz w:val="22"/>
          <w:szCs w:val="22"/>
          <w:lang w:val="es-ES_tradnl"/>
        </w:rPr>
        <w:t>ó</w:t>
      </w:r>
      <w:r w:rsidRPr="00C14FE0">
        <w:rPr>
          <w:rFonts w:ascii="Times New Roman" w:hAnsi="Times New Roman" w:cs="Times New Roman"/>
          <w:sz w:val="22"/>
          <w:szCs w:val="22"/>
        </w:rPr>
        <w:t>w.</w:t>
      </w:r>
    </w:p>
    <w:p w14:paraId="711B03C7" w14:textId="77777777" w:rsidR="00FD2A32" w:rsidRPr="00C14FE0" w:rsidRDefault="00552C1C" w:rsidP="0027079F">
      <w:pPr>
        <w:pStyle w:val="Tekstkomentarza"/>
        <w:numPr>
          <w:ilvl w:val="0"/>
          <w:numId w:val="31"/>
        </w:numPr>
        <w:suppressAutoHyphens w:val="0"/>
        <w:jc w:val="both"/>
        <w:rPr>
          <w:rFonts w:ascii="Times New Roman" w:hAnsi="Times New Roman" w:cs="Times New Roman"/>
          <w:sz w:val="22"/>
          <w:szCs w:val="22"/>
        </w:rPr>
      </w:pPr>
      <w:r w:rsidRPr="00C14FE0">
        <w:rPr>
          <w:rFonts w:ascii="Times New Roman" w:hAnsi="Times New Roman" w:cs="Times New Roman"/>
          <w:bCs/>
          <w:sz w:val="22"/>
          <w:szCs w:val="22"/>
        </w:rPr>
        <w:t>Informacja o sposobie komunikowania się Zamawiającego z Wykonawcami w inny sposób niż przy użyciu środków komunikacji elektronicznej w przypadku zaistnienia jednej z sytuacji określonych w art. 65 ust. 1, art. 66 i art. 69 – NIE DOTYCZY</w:t>
      </w:r>
    </w:p>
    <w:p w14:paraId="346CE6F3" w14:textId="77777777" w:rsidR="001D768B" w:rsidRPr="00C14FE0" w:rsidRDefault="00552C1C" w:rsidP="0027079F">
      <w:pPr>
        <w:pStyle w:val="Tekstkomentarza"/>
        <w:numPr>
          <w:ilvl w:val="0"/>
          <w:numId w:val="31"/>
        </w:numPr>
        <w:suppressAutoHyphens w:val="0"/>
        <w:jc w:val="both"/>
        <w:rPr>
          <w:rFonts w:ascii="Times New Roman" w:hAnsi="Times New Roman" w:cs="Times New Roman"/>
          <w:sz w:val="22"/>
          <w:szCs w:val="22"/>
        </w:rPr>
      </w:pPr>
      <w:r w:rsidRPr="00C14FE0">
        <w:rPr>
          <w:rFonts w:ascii="Times New Roman" w:hAnsi="Times New Roman" w:cs="Times New Roman"/>
          <w:bCs/>
          <w:sz w:val="22"/>
          <w:szCs w:val="22"/>
        </w:rPr>
        <w:t>Wykonawca składając ofertę akceptuje:</w:t>
      </w:r>
    </w:p>
    <w:p w14:paraId="50E4C348" w14:textId="77777777" w:rsidR="001D768B" w:rsidRPr="00C14FE0" w:rsidRDefault="00552C1C" w:rsidP="009860E6">
      <w:pPr>
        <w:pStyle w:val="Tekstkomentarza"/>
        <w:suppressAutoHyphens w:val="0"/>
        <w:ind w:left="720"/>
        <w:jc w:val="both"/>
        <w:rPr>
          <w:rFonts w:ascii="Times New Roman" w:hAnsi="Times New Roman" w:cs="Times New Roman"/>
          <w:bCs/>
          <w:sz w:val="22"/>
          <w:szCs w:val="22"/>
        </w:rPr>
      </w:pPr>
      <w:r w:rsidRPr="00C14FE0">
        <w:rPr>
          <w:rFonts w:ascii="Times New Roman" w:hAnsi="Times New Roman" w:cs="Times New Roman"/>
          <w:bCs/>
          <w:sz w:val="22"/>
          <w:szCs w:val="22"/>
        </w:rPr>
        <w:t>- warunki i terminy płatności</w:t>
      </w:r>
    </w:p>
    <w:p w14:paraId="7324742D" w14:textId="77777777" w:rsidR="001D768B" w:rsidRPr="00C14FE0" w:rsidRDefault="00552C1C" w:rsidP="009860E6">
      <w:pPr>
        <w:pStyle w:val="Tekstkomentarza"/>
        <w:suppressAutoHyphens w:val="0"/>
        <w:ind w:left="720"/>
        <w:jc w:val="both"/>
        <w:rPr>
          <w:rFonts w:ascii="Times New Roman" w:hAnsi="Times New Roman" w:cs="Times New Roman"/>
          <w:bCs/>
          <w:sz w:val="22"/>
          <w:szCs w:val="22"/>
        </w:rPr>
      </w:pPr>
      <w:r w:rsidRPr="00C14FE0">
        <w:rPr>
          <w:rFonts w:ascii="Times New Roman" w:hAnsi="Times New Roman" w:cs="Times New Roman"/>
          <w:bCs/>
          <w:sz w:val="22"/>
          <w:szCs w:val="22"/>
        </w:rPr>
        <w:t>- termin związania ofertą</w:t>
      </w:r>
    </w:p>
    <w:p w14:paraId="5889C613" w14:textId="34F76D03" w:rsidR="007F25DC" w:rsidRPr="00C14FE0" w:rsidRDefault="00552C1C" w:rsidP="009860E6">
      <w:pPr>
        <w:pStyle w:val="Tekstkomentarza"/>
        <w:suppressAutoHyphens w:val="0"/>
        <w:ind w:left="720"/>
        <w:jc w:val="both"/>
        <w:rPr>
          <w:rFonts w:ascii="Times New Roman" w:hAnsi="Times New Roman" w:cs="Times New Roman"/>
          <w:bCs/>
          <w:sz w:val="22"/>
          <w:szCs w:val="22"/>
        </w:rPr>
      </w:pPr>
      <w:r w:rsidRPr="00C14FE0">
        <w:rPr>
          <w:rFonts w:ascii="Times New Roman" w:hAnsi="Times New Roman" w:cs="Times New Roman"/>
          <w:bCs/>
          <w:sz w:val="22"/>
          <w:szCs w:val="22"/>
        </w:rPr>
        <w:t xml:space="preserve">- warunki określone </w:t>
      </w:r>
      <w:r w:rsidR="00BD7D2D" w:rsidRPr="00C14FE0">
        <w:rPr>
          <w:rFonts w:ascii="Times New Roman" w:hAnsi="Times New Roman" w:cs="Times New Roman"/>
          <w:bCs/>
          <w:sz w:val="22"/>
          <w:szCs w:val="22"/>
        </w:rPr>
        <w:t>w projektowanych postanowieniach umowy (</w:t>
      </w:r>
      <w:r w:rsidRPr="00C14FE0">
        <w:rPr>
          <w:rFonts w:ascii="Times New Roman" w:hAnsi="Times New Roman" w:cs="Times New Roman"/>
          <w:bCs/>
          <w:sz w:val="22"/>
          <w:szCs w:val="22"/>
        </w:rPr>
        <w:t>we wzorze umowy</w:t>
      </w:r>
      <w:r w:rsidR="00BD7D2D" w:rsidRPr="00C14FE0">
        <w:rPr>
          <w:rFonts w:ascii="Times New Roman" w:hAnsi="Times New Roman" w:cs="Times New Roman"/>
          <w:bCs/>
          <w:sz w:val="22"/>
          <w:szCs w:val="22"/>
        </w:rPr>
        <w:t>)</w:t>
      </w:r>
      <w:r w:rsidRPr="00C14FE0">
        <w:rPr>
          <w:rFonts w:ascii="Times New Roman" w:hAnsi="Times New Roman" w:cs="Times New Roman"/>
          <w:bCs/>
          <w:sz w:val="22"/>
          <w:szCs w:val="22"/>
        </w:rPr>
        <w:t xml:space="preserve"> </w:t>
      </w:r>
      <w:r w:rsidR="004F26DB" w:rsidRPr="00C14FE0">
        <w:rPr>
          <w:rFonts w:ascii="Times New Roman" w:hAnsi="Times New Roman" w:cs="Times New Roman"/>
          <w:bCs/>
          <w:sz w:val="22"/>
          <w:szCs w:val="22"/>
        </w:rPr>
        <w:br/>
      </w:r>
      <w:r w:rsidRPr="00C14FE0">
        <w:rPr>
          <w:rFonts w:ascii="Times New Roman" w:hAnsi="Times New Roman" w:cs="Times New Roman"/>
          <w:bCs/>
          <w:sz w:val="22"/>
          <w:szCs w:val="22"/>
        </w:rPr>
        <w:t>oraz zawarte w zapisach SWZ,</w:t>
      </w:r>
    </w:p>
    <w:p w14:paraId="3880BE1D" w14:textId="7C8952F3" w:rsidR="00A914E5" w:rsidRPr="00C14FE0" w:rsidRDefault="00552C1C" w:rsidP="00E35112">
      <w:pPr>
        <w:pStyle w:val="Tekstkomentarza"/>
        <w:suppressAutoHyphens w:val="0"/>
        <w:ind w:left="720"/>
        <w:jc w:val="both"/>
        <w:rPr>
          <w:rFonts w:ascii="Times New Roman" w:hAnsi="Times New Roman" w:cs="Times New Roman"/>
          <w:bCs/>
          <w:sz w:val="22"/>
          <w:szCs w:val="22"/>
        </w:rPr>
      </w:pPr>
      <w:r w:rsidRPr="00C14FE0">
        <w:rPr>
          <w:rFonts w:ascii="Times New Roman" w:hAnsi="Times New Roman" w:cs="Times New Roman"/>
          <w:bCs/>
          <w:sz w:val="22"/>
          <w:szCs w:val="22"/>
        </w:rPr>
        <w:t xml:space="preserve">oraz deklaruje zawarcie umowy w przypadku wyboru jego oferty na warunkach określonych </w:t>
      </w:r>
      <w:r w:rsidR="004F26DB" w:rsidRPr="00C14FE0">
        <w:rPr>
          <w:rFonts w:ascii="Times New Roman" w:hAnsi="Times New Roman" w:cs="Times New Roman"/>
          <w:bCs/>
          <w:sz w:val="22"/>
          <w:szCs w:val="22"/>
        </w:rPr>
        <w:br/>
      </w:r>
      <w:r w:rsidRPr="00C14FE0">
        <w:rPr>
          <w:rFonts w:ascii="Times New Roman" w:hAnsi="Times New Roman" w:cs="Times New Roman"/>
          <w:bCs/>
          <w:sz w:val="22"/>
          <w:szCs w:val="22"/>
        </w:rPr>
        <w:t xml:space="preserve">w projektowanych postanowieniach umowy określonych w Załączniku nr </w:t>
      </w:r>
      <w:r w:rsidR="005508DF" w:rsidRPr="00C14FE0">
        <w:rPr>
          <w:rFonts w:ascii="Times New Roman" w:hAnsi="Times New Roman" w:cs="Times New Roman"/>
          <w:bCs/>
          <w:sz w:val="22"/>
          <w:szCs w:val="22"/>
        </w:rPr>
        <w:t>4</w:t>
      </w:r>
      <w:r w:rsidR="00425B35" w:rsidRPr="00C14FE0">
        <w:rPr>
          <w:rFonts w:ascii="Times New Roman" w:hAnsi="Times New Roman" w:cs="Times New Roman"/>
          <w:bCs/>
          <w:sz w:val="22"/>
          <w:szCs w:val="22"/>
        </w:rPr>
        <w:t xml:space="preserve"> do SWZ.</w:t>
      </w:r>
    </w:p>
    <w:p w14:paraId="36A62FBB" w14:textId="77777777" w:rsidR="00B80869" w:rsidRPr="00C14FE0" w:rsidRDefault="00B80869" w:rsidP="00E35112">
      <w:pPr>
        <w:pStyle w:val="Tekstkomentarza"/>
        <w:suppressAutoHyphens w:val="0"/>
        <w:ind w:left="720"/>
        <w:jc w:val="both"/>
        <w:rPr>
          <w:rFonts w:ascii="Times New Roman" w:hAnsi="Times New Roman" w:cs="Times New Roman"/>
          <w:bCs/>
          <w:sz w:val="22"/>
          <w:szCs w:val="22"/>
        </w:rPr>
      </w:pPr>
    </w:p>
    <w:tbl>
      <w:tblPr>
        <w:tblW w:w="1009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0"/>
        <w:gridCol w:w="7418"/>
      </w:tblGrid>
      <w:tr w:rsidR="00B04026" w:rsidRPr="00C14FE0" w14:paraId="5FB99ECB" w14:textId="77777777" w:rsidTr="00C14FE0">
        <w:trPr>
          <w:trHeight w:val="184"/>
        </w:trPr>
        <w:tc>
          <w:tcPr>
            <w:tcW w:w="10098" w:type="dxa"/>
            <w:gridSpan w:val="2"/>
            <w:tcBorders>
              <w:top w:val="dotted" w:sz="4" w:space="0" w:color="auto"/>
              <w:left w:val="dotted" w:sz="4" w:space="0" w:color="auto"/>
              <w:bottom w:val="dotted" w:sz="4" w:space="0" w:color="auto"/>
              <w:right w:val="dotted" w:sz="4" w:space="0" w:color="auto"/>
            </w:tcBorders>
            <w:hideMark/>
          </w:tcPr>
          <w:p w14:paraId="29132D32" w14:textId="77777777" w:rsidR="009375E8" w:rsidRPr="00C14FE0" w:rsidRDefault="00552C1C" w:rsidP="009860E6">
            <w:pPr>
              <w:spacing w:line="240" w:lineRule="auto"/>
              <w:ind w:left="680"/>
              <w:jc w:val="both"/>
              <w:rPr>
                <w:rFonts w:ascii="Times New Roman" w:eastAsia="Calibri" w:hAnsi="Times New Roman" w:cs="Times New Roman"/>
                <w:b/>
                <w:bCs/>
                <w:sz w:val="22"/>
                <w:szCs w:val="22"/>
              </w:rPr>
            </w:pPr>
            <w:r w:rsidRPr="00C14FE0">
              <w:rPr>
                <w:rFonts w:ascii="Times New Roman" w:eastAsia="Calibri" w:hAnsi="Times New Roman" w:cs="Times New Roman"/>
                <w:b/>
                <w:bCs/>
                <w:sz w:val="22"/>
                <w:szCs w:val="22"/>
              </w:rPr>
              <w:t>Załączniki do SWZ</w:t>
            </w:r>
          </w:p>
        </w:tc>
      </w:tr>
      <w:tr w:rsidR="00B04026" w:rsidRPr="00C14FE0" w14:paraId="15795780" w14:textId="77777777" w:rsidTr="00C14FE0">
        <w:trPr>
          <w:trHeight w:val="199"/>
        </w:trPr>
        <w:tc>
          <w:tcPr>
            <w:tcW w:w="2680" w:type="dxa"/>
            <w:tcBorders>
              <w:top w:val="dotted" w:sz="4" w:space="0" w:color="auto"/>
              <w:left w:val="dotted" w:sz="4" w:space="0" w:color="auto"/>
              <w:bottom w:val="dotted" w:sz="4" w:space="0" w:color="auto"/>
              <w:right w:val="dotted" w:sz="4" w:space="0" w:color="auto"/>
            </w:tcBorders>
          </w:tcPr>
          <w:p w14:paraId="6F0DC475" w14:textId="77777777" w:rsidR="009375E8" w:rsidRPr="00C14FE0" w:rsidRDefault="009375E8" w:rsidP="009860E6">
            <w:pPr>
              <w:spacing w:line="240" w:lineRule="auto"/>
              <w:rPr>
                <w:rFonts w:ascii="Times New Roman" w:eastAsia="Calibri" w:hAnsi="Times New Roman" w:cs="Times New Roman"/>
                <w:i/>
                <w:iCs/>
                <w:sz w:val="22"/>
                <w:szCs w:val="22"/>
              </w:rPr>
            </w:pPr>
          </w:p>
        </w:tc>
        <w:tc>
          <w:tcPr>
            <w:tcW w:w="7418" w:type="dxa"/>
            <w:tcBorders>
              <w:top w:val="dotted" w:sz="4" w:space="0" w:color="auto"/>
              <w:left w:val="dotted" w:sz="4" w:space="0" w:color="auto"/>
              <w:bottom w:val="dotted" w:sz="4" w:space="0" w:color="auto"/>
              <w:right w:val="dotted" w:sz="4" w:space="0" w:color="auto"/>
            </w:tcBorders>
            <w:hideMark/>
          </w:tcPr>
          <w:p w14:paraId="7E36C039" w14:textId="78B5BB45" w:rsidR="009375E8" w:rsidRPr="00C14FE0" w:rsidRDefault="00552C1C" w:rsidP="009860E6">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Formularz ofertowy Wykonawcy – interaktywny, zamieszczony</w:t>
            </w:r>
            <w:r w:rsidR="00B80869" w:rsidRPr="00C14FE0">
              <w:rPr>
                <w:rFonts w:ascii="Times New Roman" w:eastAsia="Calibri" w:hAnsi="Times New Roman" w:cs="Times New Roman"/>
                <w:i/>
                <w:iCs/>
                <w:sz w:val="22"/>
                <w:szCs w:val="22"/>
              </w:rPr>
              <w:br/>
            </w:r>
            <w:r w:rsidRPr="00C14FE0">
              <w:rPr>
                <w:rFonts w:ascii="Times New Roman" w:eastAsia="Calibri" w:hAnsi="Times New Roman" w:cs="Times New Roman"/>
                <w:i/>
                <w:iCs/>
                <w:sz w:val="22"/>
                <w:szCs w:val="22"/>
              </w:rPr>
              <w:t xml:space="preserve"> na platformie e-Zamówienia</w:t>
            </w:r>
          </w:p>
        </w:tc>
      </w:tr>
      <w:tr w:rsidR="00B04026" w:rsidRPr="00C14FE0" w14:paraId="4677C642" w14:textId="77777777" w:rsidTr="00C14FE0">
        <w:trPr>
          <w:trHeight w:val="184"/>
        </w:trPr>
        <w:tc>
          <w:tcPr>
            <w:tcW w:w="2680" w:type="dxa"/>
            <w:tcBorders>
              <w:top w:val="dotted" w:sz="4" w:space="0" w:color="auto"/>
              <w:left w:val="dotted" w:sz="4" w:space="0" w:color="auto"/>
              <w:bottom w:val="dotted" w:sz="4" w:space="0" w:color="auto"/>
              <w:right w:val="dotted" w:sz="4" w:space="0" w:color="auto"/>
            </w:tcBorders>
            <w:hideMark/>
          </w:tcPr>
          <w:p w14:paraId="6B1E88AA" w14:textId="77777777" w:rsidR="009375E8" w:rsidRPr="00C14FE0" w:rsidRDefault="00552C1C" w:rsidP="009860E6">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1</w:t>
            </w:r>
            <w:r w:rsidR="003C5348" w:rsidRPr="00C14FE0">
              <w:rPr>
                <w:rFonts w:ascii="Times New Roman" w:eastAsia="Calibri" w:hAnsi="Times New Roman" w:cs="Times New Roman"/>
                <w:i/>
                <w:iCs/>
                <w:sz w:val="22"/>
                <w:szCs w:val="22"/>
              </w:rPr>
              <w:t>.1</w:t>
            </w:r>
            <w:r w:rsidRPr="00C14FE0">
              <w:rPr>
                <w:rFonts w:ascii="Times New Roman" w:eastAsia="Calibri" w:hAnsi="Times New Roman" w:cs="Times New Roman"/>
                <w:i/>
                <w:iCs/>
                <w:sz w:val="22"/>
                <w:szCs w:val="22"/>
              </w:rPr>
              <w:t xml:space="preserve"> do SWZ</w:t>
            </w:r>
          </w:p>
        </w:tc>
        <w:tc>
          <w:tcPr>
            <w:tcW w:w="7418" w:type="dxa"/>
            <w:tcBorders>
              <w:top w:val="dotted" w:sz="4" w:space="0" w:color="auto"/>
              <w:left w:val="dotted" w:sz="4" w:space="0" w:color="auto"/>
              <w:bottom w:val="dotted" w:sz="4" w:space="0" w:color="auto"/>
              <w:right w:val="dotted" w:sz="4" w:space="0" w:color="auto"/>
            </w:tcBorders>
            <w:hideMark/>
          </w:tcPr>
          <w:p w14:paraId="0D6DC052" w14:textId="77777777" w:rsidR="009375E8" w:rsidRPr="00C14FE0" w:rsidRDefault="00552C1C" w:rsidP="009860E6">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Formularz asortymentowo-cenowy dla Zada</w:t>
            </w:r>
            <w:r w:rsidR="00BC4D77" w:rsidRPr="00C14FE0">
              <w:rPr>
                <w:rFonts w:ascii="Times New Roman" w:eastAsia="Calibri" w:hAnsi="Times New Roman" w:cs="Times New Roman"/>
                <w:i/>
                <w:iCs/>
                <w:sz w:val="22"/>
                <w:szCs w:val="22"/>
              </w:rPr>
              <w:t>nia nr 1</w:t>
            </w:r>
          </w:p>
        </w:tc>
      </w:tr>
      <w:tr w:rsidR="00B04026" w:rsidRPr="00C14FE0" w14:paraId="7D32A655" w14:textId="77777777" w:rsidTr="00C14FE0">
        <w:trPr>
          <w:trHeight w:val="184"/>
        </w:trPr>
        <w:tc>
          <w:tcPr>
            <w:tcW w:w="2680" w:type="dxa"/>
            <w:tcBorders>
              <w:top w:val="dotted" w:sz="4" w:space="0" w:color="auto"/>
              <w:left w:val="dotted" w:sz="4" w:space="0" w:color="auto"/>
              <w:bottom w:val="dotted" w:sz="4" w:space="0" w:color="auto"/>
              <w:right w:val="dotted" w:sz="4" w:space="0" w:color="auto"/>
            </w:tcBorders>
          </w:tcPr>
          <w:p w14:paraId="7BFD9BDA" w14:textId="77777777" w:rsidR="00BC4D77" w:rsidRPr="00C14FE0" w:rsidRDefault="00552C1C" w:rsidP="009860E6">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1</w:t>
            </w:r>
            <w:r w:rsidR="003C5348" w:rsidRPr="00C14FE0">
              <w:rPr>
                <w:rFonts w:ascii="Times New Roman" w:eastAsia="Calibri" w:hAnsi="Times New Roman" w:cs="Times New Roman"/>
                <w:i/>
                <w:iCs/>
                <w:sz w:val="22"/>
                <w:szCs w:val="22"/>
              </w:rPr>
              <w:t>.2</w:t>
            </w:r>
            <w:r w:rsidRPr="00C14FE0">
              <w:rPr>
                <w:rFonts w:ascii="Times New Roman" w:eastAsia="Calibri" w:hAnsi="Times New Roman" w:cs="Times New Roman"/>
                <w:i/>
                <w:iCs/>
                <w:sz w:val="22"/>
                <w:szCs w:val="22"/>
              </w:rPr>
              <w:t xml:space="preserve"> do SWZ</w:t>
            </w:r>
          </w:p>
        </w:tc>
        <w:tc>
          <w:tcPr>
            <w:tcW w:w="7418" w:type="dxa"/>
            <w:tcBorders>
              <w:top w:val="dotted" w:sz="4" w:space="0" w:color="auto"/>
              <w:left w:val="dotted" w:sz="4" w:space="0" w:color="auto"/>
              <w:bottom w:val="dotted" w:sz="4" w:space="0" w:color="auto"/>
              <w:right w:val="dotted" w:sz="4" w:space="0" w:color="auto"/>
            </w:tcBorders>
          </w:tcPr>
          <w:p w14:paraId="4B50FE25" w14:textId="77777777" w:rsidR="00BC4D77" w:rsidRPr="00C14FE0" w:rsidRDefault="00552C1C" w:rsidP="009860E6">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Formularz asortymentowo-cenowy dla Zadania nr 2</w:t>
            </w:r>
          </w:p>
        </w:tc>
      </w:tr>
      <w:tr w:rsidR="00B04026" w:rsidRPr="00C14FE0" w14:paraId="506FB408" w14:textId="77777777" w:rsidTr="00C14FE0">
        <w:trPr>
          <w:trHeight w:val="184"/>
        </w:trPr>
        <w:tc>
          <w:tcPr>
            <w:tcW w:w="2680" w:type="dxa"/>
            <w:tcBorders>
              <w:top w:val="dotted" w:sz="4" w:space="0" w:color="auto"/>
              <w:left w:val="dotted" w:sz="4" w:space="0" w:color="auto"/>
              <w:bottom w:val="dotted" w:sz="4" w:space="0" w:color="auto"/>
              <w:right w:val="dotted" w:sz="4" w:space="0" w:color="auto"/>
            </w:tcBorders>
          </w:tcPr>
          <w:p w14:paraId="526F734A" w14:textId="2A382A8A" w:rsidR="00AE7496" w:rsidRPr="00C14FE0" w:rsidRDefault="008E78C3" w:rsidP="009860E6">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1.3 do SWZ</w:t>
            </w:r>
          </w:p>
        </w:tc>
        <w:tc>
          <w:tcPr>
            <w:tcW w:w="7418" w:type="dxa"/>
            <w:tcBorders>
              <w:top w:val="dotted" w:sz="4" w:space="0" w:color="auto"/>
              <w:left w:val="dotted" w:sz="4" w:space="0" w:color="auto"/>
              <w:bottom w:val="dotted" w:sz="4" w:space="0" w:color="auto"/>
              <w:right w:val="dotted" w:sz="4" w:space="0" w:color="auto"/>
            </w:tcBorders>
          </w:tcPr>
          <w:p w14:paraId="18A6C211" w14:textId="4F4A6A8C" w:rsidR="00AE7496" w:rsidRPr="00C14FE0" w:rsidRDefault="008E78C3" w:rsidP="009860E6">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Formularz asortymentowo-cenowy dla Zadania nr 3</w:t>
            </w:r>
          </w:p>
        </w:tc>
      </w:tr>
      <w:tr w:rsidR="00B04026" w:rsidRPr="00C14FE0" w14:paraId="12AFD4A8" w14:textId="77777777" w:rsidTr="00C14FE0">
        <w:trPr>
          <w:trHeight w:val="184"/>
        </w:trPr>
        <w:tc>
          <w:tcPr>
            <w:tcW w:w="2680" w:type="dxa"/>
            <w:tcBorders>
              <w:top w:val="dotted" w:sz="4" w:space="0" w:color="auto"/>
              <w:left w:val="dotted" w:sz="4" w:space="0" w:color="auto"/>
              <w:bottom w:val="dotted" w:sz="4" w:space="0" w:color="auto"/>
              <w:right w:val="dotted" w:sz="4" w:space="0" w:color="auto"/>
            </w:tcBorders>
          </w:tcPr>
          <w:p w14:paraId="685A770A" w14:textId="518AA87A" w:rsidR="00AE7496" w:rsidRPr="00C14FE0" w:rsidRDefault="008E78C3" w:rsidP="009860E6">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1.4 do SWZ</w:t>
            </w:r>
          </w:p>
        </w:tc>
        <w:tc>
          <w:tcPr>
            <w:tcW w:w="7418" w:type="dxa"/>
            <w:tcBorders>
              <w:top w:val="dotted" w:sz="4" w:space="0" w:color="auto"/>
              <w:left w:val="dotted" w:sz="4" w:space="0" w:color="auto"/>
              <w:bottom w:val="dotted" w:sz="4" w:space="0" w:color="auto"/>
              <w:right w:val="dotted" w:sz="4" w:space="0" w:color="auto"/>
            </w:tcBorders>
          </w:tcPr>
          <w:p w14:paraId="71959631" w14:textId="43EF1ED2" w:rsidR="00AE7496" w:rsidRPr="00C14FE0" w:rsidRDefault="008E78C3" w:rsidP="009860E6">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Formularz asortymentowo-cenowy dla Zadania nr 4</w:t>
            </w:r>
          </w:p>
        </w:tc>
      </w:tr>
      <w:tr w:rsidR="00B04026" w:rsidRPr="00C14FE0" w14:paraId="706BF2FB" w14:textId="77777777" w:rsidTr="00C14FE0">
        <w:trPr>
          <w:trHeight w:val="184"/>
        </w:trPr>
        <w:tc>
          <w:tcPr>
            <w:tcW w:w="2680" w:type="dxa"/>
            <w:tcBorders>
              <w:top w:val="dotted" w:sz="4" w:space="0" w:color="auto"/>
              <w:left w:val="dotted" w:sz="4" w:space="0" w:color="auto"/>
              <w:bottom w:val="dotted" w:sz="4" w:space="0" w:color="auto"/>
              <w:right w:val="dotted" w:sz="4" w:space="0" w:color="auto"/>
            </w:tcBorders>
          </w:tcPr>
          <w:p w14:paraId="3488F7DD" w14:textId="2472A192" w:rsidR="00AE7496" w:rsidRPr="00C14FE0" w:rsidRDefault="008E78C3" w:rsidP="009860E6">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1.5 do SWZ</w:t>
            </w:r>
          </w:p>
        </w:tc>
        <w:tc>
          <w:tcPr>
            <w:tcW w:w="7418" w:type="dxa"/>
            <w:tcBorders>
              <w:top w:val="dotted" w:sz="4" w:space="0" w:color="auto"/>
              <w:left w:val="dotted" w:sz="4" w:space="0" w:color="auto"/>
              <w:bottom w:val="dotted" w:sz="4" w:space="0" w:color="auto"/>
              <w:right w:val="dotted" w:sz="4" w:space="0" w:color="auto"/>
            </w:tcBorders>
          </w:tcPr>
          <w:p w14:paraId="05999814" w14:textId="4EE32B2E" w:rsidR="00AE7496" w:rsidRPr="00C14FE0" w:rsidRDefault="008E78C3" w:rsidP="009860E6">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Formularz asortymentowo-cenowy dla Zadania nr 5</w:t>
            </w:r>
          </w:p>
        </w:tc>
      </w:tr>
      <w:tr w:rsidR="00911411" w:rsidRPr="00C14FE0" w14:paraId="0179FB0F" w14:textId="77777777" w:rsidTr="00C14FE0">
        <w:trPr>
          <w:trHeight w:val="184"/>
        </w:trPr>
        <w:tc>
          <w:tcPr>
            <w:tcW w:w="2680" w:type="dxa"/>
            <w:tcBorders>
              <w:top w:val="dotted" w:sz="4" w:space="0" w:color="auto"/>
              <w:left w:val="dotted" w:sz="4" w:space="0" w:color="auto"/>
              <w:bottom w:val="dotted" w:sz="4" w:space="0" w:color="auto"/>
              <w:right w:val="dotted" w:sz="4" w:space="0" w:color="auto"/>
            </w:tcBorders>
          </w:tcPr>
          <w:p w14:paraId="2A6E77B3" w14:textId="72BD391D" w:rsidR="00911411" w:rsidRPr="00C14FE0" w:rsidRDefault="00911411" w:rsidP="00911411">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1.6 do SWZ</w:t>
            </w:r>
          </w:p>
        </w:tc>
        <w:tc>
          <w:tcPr>
            <w:tcW w:w="7418" w:type="dxa"/>
            <w:tcBorders>
              <w:top w:val="dotted" w:sz="4" w:space="0" w:color="auto"/>
              <w:left w:val="dotted" w:sz="4" w:space="0" w:color="auto"/>
              <w:bottom w:val="dotted" w:sz="4" w:space="0" w:color="auto"/>
              <w:right w:val="dotted" w:sz="4" w:space="0" w:color="auto"/>
            </w:tcBorders>
          </w:tcPr>
          <w:p w14:paraId="6AF2D8F4" w14:textId="27B8626C" w:rsidR="008C70CA" w:rsidRPr="00C14FE0" w:rsidRDefault="00911411" w:rsidP="008C70CA">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Formularz asortymentowo-cenowy dla Zadania nr 6</w:t>
            </w:r>
          </w:p>
        </w:tc>
      </w:tr>
      <w:tr w:rsidR="008C70CA" w:rsidRPr="00C14FE0" w14:paraId="34F956C7" w14:textId="77777777" w:rsidTr="00C14FE0">
        <w:trPr>
          <w:trHeight w:val="184"/>
        </w:trPr>
        <w:tc>
          <w:tcPr>
            <w:tcW w:w="2680" w:type="dxa"/>
            <w:tcBorders>
              <w:top w:val="dotted" w:sz="4" w:space="0" w:color="auto"/>
              <w:left w:val="dotted" w:sz="4" w:space="0" w:color="auto"/>
              <w:bottom w:val="dotted" w:sz="4" w:space="0" w:color="auto"/>
              <w:right w:val="dotted" w:sz="4" w:space="0" w:color="auto"/>
            </w:tcBorders>
          </w:tcPr>
          <w:p w14:paraId="43090C5E" w14:textId="37564763" w:rsidR="008C70CA" w:rsidRPr="00C14FE0" w:rsidRDefault="008C70CA" w:rsidP="00911411">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1.</w:t>
            </w:r>
            <w:r>
              <w:rPr>
                <w:rFonts w:ascii="Times New Roman" w:eastAsia="Calibri" w:hAnsi="Times New Roman" w:cs="Times New Roman"/>
                <w:i/>
                <w:iCs/>
                <w:sz w:val="22"/>
                <w:szCs w:val="22"/>
              </w:rPr>
              <w:t>7</w:t>
            </w:r>
            <w:r w:rsidRPr="00C14FE0">
              <w:rPr>
                <w:rFonts w:ascii="Times New Roman" w:eastAsia="Calibri" w:hAnsi="Times New Roman" w:cs="Times New Roman"/>
                <w:i/>
                <w:iCs/>
                <w:sz w:val="22"/>
                <w:szCs w:val="22"/>
              </w:rPr>
              <w:t xml:space="preserve"> do SWZ</w:t>
            </w:r>
          </w:p>
        </w:tc>
        <w:tc>
          <w:tcPr>
            <w:tcW w:w="7418" w:type="dxa"/>
            <w:tcBorders>
              <w:top w:val="dotted" w:sz="4" w:space="0" w:color="auto"/>
              <w:left w:val="dotted" w:sz="4" w:space="0" w:color="auto"/>
              <w:bottom w:val="dotted" w:sz="4" w:space="0" w:color="auto"/>
              <w:right w:val="dotted" w:sz="4" w:space="0" w:color="auto"/>
            </w:tcBorders>
          </w:tcPr>
          <w:p w14:paraId="4D2C3BA7" w14:textId="2FE1110D" w:rsidR="008C70CA" w:rsidRPr="00C14FE0" w:rsidRDefault="008C70CA" w:rsidP="008C70CA">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 xml:space="preserve">Formularz asortymentowo-cenowy dla Zadania nr </w:t>
            </w:r>
            <w:r>
              <w:rPr>
                <w:rFonts w:ascii="Times New Roman" w:eastAsia="Calibri" w:hAnsi="Times New Roman" w:cs="Times New Roman"/>
                <w:i/>
                <w:iCs/>
                <w:sz w:val="22"/>
                <w:szCs w:val="22"/>
              </w:rPr>
              <w:t>7</w:t>
            </w:r>
          </w:p>
        </w:tc>
      </w:tr>
      <w:tr w:rsidR="00911411" w:rsidRPr="00C14FE0" w14:paraId="10A626A1" w14:textId="77777777" w:rsidTr="00C14FE0">
        <w:trPr>
          <w:trHeight w:val="184"/>
        </w:trPr>
        <w:tc>
          <w:tcPr>
            <w:tcW w:w="2680" w:type="dxa"/>
            <w:tcBorders>
              <w:top w:val="dotted" w:sz="4" w:space="0" w:color="auto"/>
              <w:left w:val="dotted" w:sz="4" w:space="0" w:color="auto"/>
              <w:bottom w:val="dotted" w:sz="4" w:space="0" w:color="auto"/>
              <w:right w:val="dotted" w:sz="4" w:space="0" w:color="auto"/>
            </w:tcBorders>
          </w:tcPr>
          <w:p w14:paraId="1B24035E" w14:textId="77777777" w:rsidR="00911411" w:rsidRPr="00C14FE0" w:rsidRDefault="00911411" w:rsidP="00911411">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1A do SWZ</w:t>
            </w:r>
          </w:p>
        </w:tc>
        <w:tc>
          <w:tcPr>
            <w:tcW w:w="7418" w:type="dxa"/>
            <w:tcBorders>
              <w:top w:val="dotted" w:sz="4" w:space="0" w:color="auto"/>
              <w:left w:val="dotted" w:sz="4" w:space="0" w:color="auto"/>
              <w:bottom w:val="dotted" w:sz="4" w:space="0" w:color="auto"/>
              <w:right w:val="dotted" w:sz="4" w:space="0" w:color="auto"/>
            </w:tcBorders>
          </w:tcPr>
          <w:p w14:paraId="4FA1E39F" w14:textId="0F19DD00" w:rsidR="00911411" w:rsidRPr="00C14FE0" w:rsidRDefault="00911411" w:rsidP="00911411">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Opis przedmiotu zamówienia dla Zadania nr 1-</w:t>
            </w:r>
            <w:r w:rsidR="008C70CA">
              <w:rPr>
                <w:rFonts w:ascii="Times New Roman" w:eastAsia="Calibri" w:hAnsi="Times New Roman" w:cs="Times New Roman"/>
                <w:i/>
                <w:iCs/>
                <w:sz w:val="22"/>
                <w:szCs w:val="22"/>
              </w:rPr>
              <w:t>7</w:t>
            </w:r>
          </w:p>
        </w:tc>
      </w:tr>
      <w:tr w:rsidR="00911411" w:rsidRPr="00C14FE0" w14:paraId="6781FE0C" w14:textId="77777777" w:rsidTr="00C14FE0">
        <w:trPr>
          <w:trHeight w:val="399"/>
        </w:trPr>
        <w:tc>
          <w:tcPr>
            <w:tcW w:w="2680" w:type="dxa"/>
            <w:tcBorders>
              <w:top w:val="dotted" w:sz="4" w:space="0" w:color="auto"/>
              <w:left w:val="dotted" w:sz="4" w:space="0" w:color="auto"/>
              <w:bottom w:val="dotted" w:sz="4" w:space="0" w:color="auto"/>
              <w:right w:val="dotted" w:sz="4" w:space="0" w:color="auto"/>
            </w:tcBorders>
          </w:tcPr>
          <w:p w14:paraId="51249620" w14:textId="77777777" w:rsidR="00911411" w:rsidRPr="00C14FE0" w:rsidRDefault="00911411" w:rsidP="00911411">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2 do SWZ</w:t>
            </w:r>
          </w:p>
          <w:p w14:paraId="03A026D7" w14:textId="77777777" w:rsidR="00911411" w:rsidRPr="00C14FE0" w:rsidRDefault="00911411" w:rsidP="00911411">
            <w:pPr>
              <w:spacing w:line="240" w:lineRule="auto"/>
              <w:rPr>
                <w:rFonts w:ascii="Times New Roman" w:eastAsia="Calibri" w:hAnsi="Times New Roman" w:cs="Times New Roman"/>
                <w:i/>
                <w:iCs/>
                <w:sz w:val="22"/>
                <w:szCs w:val="22"/>
              </w:rPr>
            </w:pPr>
          </w:p>
        </w:tc>
        <w:tc>
          <w:tcPr>
            <w:tcW w:w="7418" w:type="dxa"/>
            <w:tcBorders>
              <w:top w:val="dotted" w:sz="4" w:space="0" w:color="auto"/>
              <w:left w:val="dotted" w:sz="4" w:space="0" w:color="auto"/>
              <w:bottom w:val="dotted" w:sz="4" w:space="0" w:color="auto"/>
              <w:right w:val="dotted" w:sz="4" w:space="0" w:color="auto"/>
            </w:tcBorders>
            <w:hideMark/>
          </w:tcPr>
          <w:p w14:paraId="31FEB815" w14:textId="77777777" w:rsidR="00911411" w:rsidRPr="00C14FE0" w:rsidRDefault="00911411" w:rsidP="00911411">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 xml:space="preserve">Oświadczenie </w:t>
            </w:r>
            <w:r w:rsidRPr="00C14FE0">
              <w:rPr>
                <w:rFonts w:ascii="Times New Roman" w:hAnsi="Times New Roman" w:cs="Times New Roman"/>
                <w:i/>
                <w:iCs/>
                <w:sz w:val="22"/>
                <w:szCs w:val="22"/>
              </w:rPr>
              <w:t>DOTYCZĄCE PODSTAW DO WYKLUCZENIA</w:t>
            </w:r>
          </w:p>
          <w:p w14:paraId="13E8DD64" w14:textId="77777777" w:rsidR="00911411" w:rsidRPr="00C14FE0" w:rsidRDefault="00911411" w:rsidP="00911411">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Oraz</w:t>
            </w:r>
            <w:r w:rsidRPr="00C14FE0">
              <w:rPr>
                <w:rFonts w:ascii="Times New Roman" w:hAnsi="Times New Roman" w:cs="Times New Roman"/>
                <w:i/>
                <w:iCs/>
                <w:sz w:val="22"/>
                <w:szCs w:val="22"/>
              </w:rPr>
              <w:t xml:space="preserve"> SPEŁNIANIA WARUNKÓW UDZIAŁU W POSTĘPOWANIU</w:t>
            </w:r>
          </w:p>
        </w:tc>
      </w:tr>
      <w:tr w:rsidR="00911411" w:rsidRPr="00C14FE0" w14:paraId="06BFF5D2" w14:textId="77777777" w:rsidTr="00C14FE0">
        <w:trPr>
          <w:trHeight w:val="399"/>
        </w:trPr>
        <w:tc>
          <w:tcPr>
            <w:tcW w:w="2680" w:type="dxa"/>
            <w:tcBorders>
              <w:top w:val="dotted" w:sz="4" w:space="0" w:color="auto"/>
              <w:left w:val="dotted" w:sz="4" w:space="0" w:color="auto"/>
              <w:bottom w:val="dotted" w:sz="4" w:space="0" w:color="auto"/>
              <w:right w:val="dotted" w:sz="4" w:space="0" w:color="auto"/>
            </w:tcBorders>
          </w:tcPr>
          <w:p w14:paraId="00FBFF76" w14:textId="77777777" w:rsidR="00911411" w:rsidRPr="00C14FE0" w:rsidRDefault="00911411" w:rsidP="00911411">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3 do SWZ</w:t>
            </w:r>
          </w:p>
        </w:tc>
        <w:tc>
          <w:tcPr>
            <w:tcW w:w="7418" w:type="dxa"/>
            <w:tcBorders>
              <w:top w:val="dotted" w:sz="4" w:space="0" w:color="auto"/>
              <w:left w:val="dotted" w:sz="4" w:space="0" w:color="auto"/>
              <w:bottom w:val="dotted" w:sz="4" w:space="0" w:color="auto"/>
              <w:right w:val="dotted" w:sz="4" w:space="0" w:color="auto"/>
            </w:tcBorders>
          </w:tcPr>
          <w:p w14:paraId="5E83F0F6" w14:textId="249163FE" w:rsidR="00911411" w:rsidRPr="00C14FE0" w:rsidRDefault="00911411" w:rsidP="00911411">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b/>
                <w:i/>
                <w:iCs/>
                <w:sz w:val="22"/>
                <w:szCs w:val="22"/>
              </w:rPr>
              <w:t>Oświadczenie Wykonawcy,</w:t>
            </w:r>
            <w:r w:rsidRPr="00C14FE0">
              <w:rPr>
                <w:rFonts w:ascii="Times New Roman" w:eastAsia="Calibri" w:hAnsi="Times New Roman" w:cs="Times New Roman"/>
                <w:bCs/>
                <w:i/>
                <w:iCs/>
                <w:sz w:val="22"/>
                <w:szCs w:val="22"/>
              </w:rPr>
              <w:t xml:space="preserve"> w zakresie art. 108 ust. 1 pkt 5 ustawy, </w:t>
            </w:r>
            <w:r w:rsidRPr="00C14FE0">
              <w:rPr>
                <w:rFonts w:ascii="Times New Roman" w:eastAsia="Calibri" w:hAnsi="Times New Roman" w:cs="Times New Roman"/>
                <w:bCs/>
                <w:i/>
                <w:iCs/>
                <w:sz w:val="22"/>
                <w:szCs w:val="22"/>
              </w:rPr>
              <w:br/>
            </w:r>
            <w:r w:rsidRPr="00C14FE0">
              <w:rPr>
                <w:rFonts w:ascii="Times New Roman" w:eastAsia="Calibri" w:hAnsi="Times New Roman" w:cs="Times New Roman"/>
                <w:b/>
                <w:i/>
                <w:iCs/>
                <w:sz w:val="22"/>
                <w:szCs w:val="22"/>
              </w:rPr>
              <w:t>o braku przynależności do tej samej grupy kapitałowej</w:t>
            </w:r>
            <w:r w:rsidRPr="00C14FE0">
              <w:rPr>
                <w:rFonts w:ascii="Times New Roman" w:eastAsia="Calibri" w:hAnsi="Times New Roman" w:cs="Times New Roman"/>
                <w:bCs/>
                <w:i/>
                <w:iCs/>
                <w:sz w:val="22"/>
                <w:szCs w:val="22"/>
              </w:rPr>
              <w:t xml:space="preserve"> w rozumieniu ustawy z dnia 16 lutego 2007 r. o ochronie konkurencji i konsumentów </w:t>
            </w:r>
          </w:p>
        </w:tc>
      </w:tr>
      <w:tr w:rsidR="00911411" w:rsidRPr="00C14FE0" w14:paraId="5C738872" w14:textId="77777777" w:rsidTr="00C14FE0">
        <w:trPr>
          <w:trHeight w:val="384"/>
        </w:trPr>
        <w:tc>
          <w:tcPr>
            <w:tcW w:w="2680" w:type="dxa"/>
            <w:tcBorders>
              <w:top w:val="dotted" w:sz="4" w:space="0" w:color="auto"/>
              <w:left w:val="dotted" w:sz="4" w:space="0" w:color="auto"/>
              <w:bottom w:val="dotted" w:sz="4" w:space="0" w:color="auto"/>
              <w:right w:val="dotted" w:sz="4" w:space="0" w:color="auto"/>
            </w:tcBorders>
            <w:hideMark/>
          </w:tcPr>
          <w:p w14:paraId="0D46402D" w14:textId="77777777" w:rsidR="00911411" w:rsidRPr="00C14FE0" w:rsidRDefault="00911411" w:rsidP="00911411">
            <w:pPr>
              <w:spacing w:line="240" w:lineRule="auto"/>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Załącznik nr 4 do SWZ</w:t>
            </w:r>
          </w:p>
        </w:tc>
        <w:tc>
          <w:tcPr>
            <w:tcW w:w="7418" w:type="dxa"/>
            <w:tcBorders>
              <w:top w:val="dotted" w:sz="4" w:space="0" w:color="auto"/>
              <w:left w:val="dotted" w:sz="4" w:space="0" w:color="auto"/>
              <w:bottom w:val="dotted" w:sz="4" w:space="0" w:color="auto"/>
              <w:right w:val="dotted" w:sz="4" w:space="0" w:color="auto"/>
            </w:tcBorders>
            <w:hideMark/>
          </w:tcPr>
          <w:p w14:paraId="5B18AB61" w14:textId="2081ED88" w:rsidR="00911411" w:rsidRPr="00C14FE0" w:rsidRDefault="00911411" w:rsidP="00911411">
            <w:pPr>
              <w:spacing w:line="240" w:lineRule="auto"/>
              <w:ind w:left="680"/>
              <w:rPr>
                <w:rFonts w:ascii="Times New Roman" w:eastAsia="Calibri" w:hAnsi="Times New Roman" w:cs="Times New Roman"/>
                <w:i/>
                <w:iCs/>
                <w:sz w:val="22"/>
                <w:szCs w:val="22"/>
              </w:rPr>
            </w:pPr>
            <w:r w:rsidRPr="00C14FE0">
              <w:rPr>
                <w:rFonts w:ascii="Times New Roman" w:eastAsia="Calibri" w:hAnsi="Times New Roman" w:cs="Times New Roman"/>
                <w:i/>
                <w:iCs/>
                <w:sz w:val="22"/>
                <w:szCs w:val="22"/>
              </w:rPr>
              <w:t>Projektowane postanowienia umowy (Wzór umowy) - dla poszczególnych zadań</w:t>
            </w:r>
          </w:p>
        </w:tc>
      </w:tr>
    </w:tbl>
    <w:p w14:paraId="57465FF2" w14:textId="77777777" w:rsidR="0099652E" w:rsidRPr="00C14FE0" w:rsidRDefault="0099652E" w:rsidP="009860E6">
      <w:pPr>
        <w:spacing w:line="240" w:lineRule="auto"/>
        <w:rPr>
          <w:rFonts w:ascii="Times New Roman" w:hAnsi="Times New Roman" w:cs="Times New Roman"/>
          <w:sz w:val="22"/>
          <w:szCs w:val="22"/>
        </w:rPr>
      </w:pPr>
    </w:p>
    <w:p w14:paraId="41DB9B49" w14:textId="77777777" w:rsidR="0099652E" w:rsidRPr="00C14FE0" w:rsidRDefault="0099652E" w:rsidP="009860E6">
      <w:pPr>
        <w:spacing w:line="240" w:lineRule="auto"/>
        <w:rPr>
          <w:rFonts w:ascii="Times New Roman" w:hAnsi="Times New Roman" w:cs="Times New Roman"/>
          <w:sz w:val="22"/>
          <w:szCs w:val="22"/>
        </w:rPr>
      </w:pPr>
    </w:p>
    <w:p w14:paraId="20E1073A" w14:textId="29273616" w:rsidR="0099652E" w:rsidRPr="00C14FE0" w:rsidRDefault="00552C1C" w:rsidP="009860E6">
      <w:pPr>
        <w:spacing w:line="240" w:lineRule="auto"/>
        <w:rPr>
          <w:rFonts w:ascii="Times New Roman" w:hAnsi="Times New Roman" w:cs="Times New Roman"/>
          <w:sz w:val="22"/>
          <w:szCs w:val="22"/>
        </w:rPr>
      </w:pPr>
      <w:r w:rsidRPr="00C14FE0">
        <w:rPr>
          <w:rFonts w:ascii="Times New Roman" w:hAnsi="Times New Roman" w:cs="Times New Roman"/>
          <w:sz w:val="22"/>
          <w:szCs w:val="22"/>
        </w:rPr>
        <w:t xml:space="preserve">Jaroszowiec, </w:t>
      </w:r>
      <w:r w:rsidR="00EE2514">
        <w:rPr>
          <w:rFonts w:ascii="Times New Roman" w:hAnsi="Times New Roman" w:cs="Times New Roman"/>
          <w:i/>
          <w:iCs/>
          <w:sz w:val="22"/>
          <w:szCs w:val="22"/>
        </w:rPr>
        <w:t>1</w:t>
      </w:r>
      <w:r w:rsidR="008C70CA">
        <w:rPr>
          <w:rFonts w:ascii="Times New Roman" w:hAnsi="Times New Roman" w:cs="Times New Roman"/>
          <w:i/>
          <w:iCs/>
          <w:sz w:val="22"/>
          <w:szCs w:val="22"/>
        </w:rPr>
        <w:t>7</w:t>
      </w:r>
      <w:r w:rsidR="00EE2514">
        <w:rPr>
          <w:rFonts w:ascii="Times New Roman" w:hAnsi="Times New Roman" w:cs="Times New Roman"/>
          <w:i/>
          <w:iCs/>
          <w:sz w:val="22"/>
          <w:szCs w:val="22"/>
        </w:rPr>
        <w:t>.02.2</w:t>
      </w:r>
      <w:r w:rsidR="008178F4" w:rsidRPr="00C14FE0">
        <w:rPr>
          <w:rFonts w:ascii="Times New Roman" w:hAnsi="Times New Roman" w:cs="Times New Roman"/>
          <w:i/>
          <w:iCs/>
          <w:sz w:val="22"/>
          <w:szCs w:val="22"/>
        </w:rPr>
        <w:t>02</w:t>
      </w:r>
      <w:r w:rsidR="00041BF5">
        <w:rPr>
          <w:rFonts w:ascii="Times New Roman" w:hAnsi="Times New Roman" w:cs="Times New Roman"/>
          <w:i/>
          <w:iCs/>
          <w:sz w:val="22"/>
          <w:szCs w:val="22"/>
        </w:rPr>
        <w:t>6</w:t>
      </w:r>
      <w:r w:rsidR="00170CFC" w:rsidRPr="00C14FE0">
        <w:rPr>
          <w:rFonts w:ascii="Times New Roman" w:hAnsi="Times New Roman" w:cs="Times New Roman"/>
          <w:sz w:val="22"/>
          <w:szCs w:val="22"/>
        </w:rPr>
        <w:t xml:space="preserve"> r.</w:t>
      </w:r>
    </w:p>
    <w:p w14:paraId="4F5E4891" w14:textId="77777777" w:rsidR="0099652E" w:rsidRPr="00C14FE0" w:rsidRDefault="00552C1C" w:rsidP="009860E6">
      <w:pPr>
        <w:spacing w:line="240" w:lineRule="auto"/>
        <w:jc w:val="right"/>
        <w:rPr>
          <w:rFonts w:ascii="Times New Roman" w:hAnsi="Times New Roman" w:cs="Times New Roman"/>
          <w:b/>
          <w:bCs/>
          <w:sz w:val="22"/>
          <w:szCs w:val="22"/>
        </w:rPr>
        <w:sectPr w:rsidR="0099652E" w:rsidRPr="00C14FE0">
          <w:footerReference w:type="default" r:id="rId37"/>
          <w:pgSz w:w="11906" w:h="16838"/>
          <w:pgMar w:top="1417" w:right="1417" w:bottom="1417" w:left="1417" w:header="708" w:footer="708" w:gutter="0"/>
          <w:cols w:space="708"/>
          <w:docGrid w:linePitch="360"/>
        </w:sectPr>
      </w:pPr>
      <w:r w:rsidRPr="00C14FE0">
        <w:rPr>
          <w:rFonts w:ascii="Times New Roman" w:hAnsi="Times New Roman" w:cs="Times New Roman"/>
          <w:b/>
          <w:bCs/>
          <w:sz w:val="22"/>
          <w:szCs w:val="22"/>
        </w:rPr>
        <w:t>Zatwierdził</w:t>
      </w:r>
    </w:p>
    <w:p w14:paraId="6504E62A" w14:textId="07FEC469" w:rsidR="006704FE" w:rsidRPr="00C14FE0" w:rsidRDefault="006704FE" w:rsidP="00B62888">
      <w:pPr>
        <w:suppressAutoHyphens w:val="0"/>
        <w:autoSpaceDE w:val="0"/>
        <w:autoSpaceDN w:val="0"/>
        <w:adjustRightInd w:val="0"/>
        <w:spacing w:line="240" w:lineRule="auto"/>
        <w:jc w:val="right"/>
        <w:rPr>
          <w:rFonts w:ascii="Times New Roman" w:eastAsia="Calibri" w:hAnsi="Times New Roman" w:cs="Times New Roman"/>
          <w:b/>
          <w:bCs/>
          <w:i/>
          <w:iCs/>
          <w:sz w:val="22"/>
          <w:szCs w:val="22"/>
        </w:rPr>
      </w:pPr>
      <w:r w:rsidRPr="00C14FE0">
        <w:rPr>
          <w:rFonts w:ascii="Times New Roman" w:eastAsia="Calibri" w:hAnsi="Times New Roman" w:cs="Times New Roman"/>
          <w:b/>
          <w:bCs/>
          <w:i/>
          <w:iCs/>
          <w:sz w:val="22"/>
          <w:szCs w:val="22"/>
        </w:rPr>
        <w:lastRenderedPageBreak/>
        <w:t>Załącznik nr 1.1 do SWZ</w:t>
      </w:r>
    </w:p>
    <w:p w14:paraId="45392D3F" w14:textId="77777777" w:rsidR="006704FE" w:rsidRPr="00C14FE0" w:rsidRDefault="006704FE" w:rsidP="006704FE">
      <w:pPr>
        <w:suppressAutoHyphens w:val="0"/>
        <w:autoSpaceDE w:val="0"/>
        <w:autoSpaceDN w:val="0"/>
        <w:adjustRightInd w:val="0"/>
        <w:spacing w:line="240" w:lineRule="auto"/>
        <w:rPr>
          <w:rFonts w:ascii="Times New Roman" w:eastAsia="Calibri" w:hAnsi="Times New Roman" w:cs="Times New Roman"/>
          <w:i/>
          <w:iCs/>
          <w:sz w:val="22"/>
          <w:szCs w:val="22"/>
        </w:rPr>
      </w:pPr>
    </w:p>
    <w:tbl>
      <w:tblPr>
        <w:tblStyle w:val="Tabela-Siatka"/>
        <w:tblW w:w="0" w:type="auto"/>
        <w:tblInd w:w="-601" w:type="dxa"/>
        <w:tblLayout w:type="fixed"/>
        <w:tblLook w:val="04A0" w:firstRow="1" w:lastRow="0" w:firstColumn="1" w:lastColumn="0" w:noHBand="0" w:noVBand="1"/>
      </w:tblPr>
      <w:tblGrid>
        <w:gridCol w:w="490"/>
        <w:gridCol w:w="2723"/>
        <w:gridCol w:w="525"/>
        <w:gridCol w:w="827"/>
        <w:gridCol w:w="973"/>
        <w:gridCol w:w="884"/>
        <w:gridCol w:w="874"/>
        <w:gridCol w:w="884"/>
        <w:gridCol w:w="1481"/>
      </w:tblGrid>
      <w:tr w:rsidR="006704FE" w:rsidRPr="00C14FE0" w14:paraId="20A2834E" w14:textId="77777777" w:rsidTr="00F6145A">
        <w:trPr>
          <w:trHeight w:val="300"/>
        </w:trPr>
        <w:tc>
          <w:tcPr>
            <w:tcW w:w="9661" w:type="dxa"/>
            <w:gridSpan w:val="9"/>
            <w:noWrap/>
            <w:hideMark/>
          </w:tcPr>
          <w:p w14:paraId="355F35D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xml:space="preserve">FORMULARZ CENOWY - Zadanie nr 1 - ARTYKUŁY OGÓLNOSPOŻYWCZE </w:t>
            </w:r>
          </w:p>
        </w:tc>
      </w:tr>
      <w:tr w:rsidR="000F4E35" w:rsidRPr="00C14FE0" w14:paraId="09B627E7" w14:textId="77777777" w:rsidTr="00F6145A">
        <w:trPr>
          <w:trHeight w:val="765"/>
        </w:trPr>
        <w:tc>
          <w:tcPr>
            <w:tcW w:w="490" w:type="dxa"/>
            <w:hideMark/>
          </w:tcPr>
          <w:p w14:paraId="4CCFC6E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Lp.</w:t>
            </w:r>
          </w:p>
        </w:tc>
        <w:tc>
          <w:tcPr>
            <w:tcW w:w="2723" w:type="dxa"/>
            <w:hideMark/>
          </w:tcPr>
          <w:p w14:paraId="5A0EFB5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Asortyment/Przedmiot zamówienia</w:t>
            </w:r>
          </w:p>
        </w:tc>
        <w:tc>
          <w:tcPr>
            <w:tcW w:w="525" w:type="dxa"/>
            <w:hideMark/>
          </w:tcPr>
          <w:p w14:paraId="0BCC130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J.m.</w:t>
            </w:r>
          </w:p>
        </w:tc>
        <w:tc>
          <w:tcPr>
            <w:tcW w:w="827" w:type="dxa"/>
            <w:hideMark/>
          </w:tcPr>
          <w:p w14:paraId="2F0249F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Ilość</w:t>
            </w:r>
          </w:p>
        </w:tc>
        <w:tc>
          <w:tcPr>
            <w:tcW w:w="973" w:type="dxa"/>
            <w:hideMark/>
          </w:tcPr>
          <w:p w14:paraId="05DC1D1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Cena jednostkowa netto</w:t>
            </w:r>
          </w:p>
        </w:tc>
        <w:tc>
          <w:tcPr>
            <w:tcW w:w="884" w:type="dxa"/>
            <w:hideMark/>
          </w:tcPr>
          <w:p w14:paraId="6855A49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xml:space="preserve">Wartość netto </w:t>
            </w:r>
            <w:r w:rsidRPr="00C14FE0">
              <w:rPr>
                <w:rFonts w:ascii="Times New Roman" w:eastAsiaTheme="minorHAnsi" w:hAnsi="Times New Roman" w:cs="Times New Roman"/>
                <w:b/>
                <w:bCs/>
                <w:kern w:val="0"/>
                <w:sz w:val="18"/>
                <w:szCs w:val="18"/>
                <w:lang w:eastAsia="en-US" w:bidi="ar-SA"/>
              </w:rPr>
              <w:br/>
              <w:t>[kol. 4 x kol. 5]</w:t>
            </w:r>
          </w:p>
        </w:tc>
        <w:tc>
          <w:tcPr>
            <w:tcW w:w="874" w:type="dxa"/>
            <w:hideMark/>
          </w:tcPr>
          <w:p w14:paraId="38984AD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Stawka podatku VAT</w:t>
            </w:r>
          </w:p>
        </w:tc>
        <w:tc>
          <w:tcPr>
            <w:tcW w:w="884" w:type="dxa"/>
            <w:hideMark/>
          </w:tcPr>
          <w:p w14:paraId="457CCC7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xml:space="preserve">Wartość brutto </w:t>
            </w:r>
            <w:r w:rsidRPr="00C14FE0">
              <w:rPr>
                <w:rFonts w:ascii="Times New Roman" w:eastAsiaTheme="minorHAnsi" w:hAnsi="Times New Roman" w:cs="Times New Roman"/>
                <w:b/>
                <w:bCs/>
                <w:kern w:val="0"/>
                <w:sz w:val="18"/>
                <w:szCs w:val="18"/>
                <w:lang w:eastAsia="en-US" w:bidi="ar-SA"/>
              </w:rPr>
              <w:br/>
              <w:t>[kol. 6 x kol. 7]</w:t>
            </w:r>
          </w:p>
        </w:tc>
        <w:tc>
          <w:tcPr>
            <w:tcW w:w="1481" w:type="dxa"/>
            <w:hideMark/>
          </w:tcPr>
          <w:p w14:paraId="5FBDA6D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Gramatura proponowanego asortymentu</w:t>
            </w:r>
          </w:p>
        </w:tc>
      </w:tr>
      <w:tr w:rsidR="000F4E35" w:rsidRPr="00C14FE0" w14:paraId="2CC48C74" w14:textId="77777777" w:rsidTr="00F6145A">
        <w:trPr>
          <w:trHeight w:val="510"/>
        </w:trPr>
        <w:tc>
          <w:tcPr>
            <w:tcW w:w="490" w:type="dxa"/>
            <w:hideMark/>
          </w:tcPr>
          <w:p w14:paraId="54D5EE0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w:t>
            </w:r>
          </w:p>
        </w:tc>
        <w:tc>
          <w:tcPr>
            <w:tcW w:w="2723" w:type="dxa"/>
            <w:hideMark/>
          </w:tcPr>
          <w:p w14:paraId="2E18B6F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Przyprawa do zup w płynie typu "Maggi" lub równoważna (opakowanie preferowane/maksimum 1 l)</w:t>
            </w:r>
          </w:p>
        </w:tc>
        <w:tc>
          <w:tcPr>
            <w:tcW w:w="525" w:type="dxa"/>
            <w:hideMark/>
          </w:tcPr>
          <w:p w14:paraId="052F0AD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litr</w:t>
            </w:r>
          </w:p>
        </w:tc>
        <w:tc>
          <w:tcPr>
            <w:tcW w:w="827" w:type="dxa"/>
            <w:hideMark/>
          </w:tcPr>
          <w:p w14:paraId="78BF213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250</w:t>
            </w:r>
          </w:p>
        </w:tc>
        <w:tc>
          <w:tcPr>
            <w:tcW w:w="973" w:type="dxa"/>
            <w:hideMark/>
          </w:tcPr>
          <w:p w14:paraId="576AD9C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393299F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6549624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4B4D58C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153893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65260023" w14:textId="77777777" w:rsidTr="00F6145A">
        <w:trPr>
          <w:trHeight w:val="510"/>
        </w:trPr>
        <w:tc>
          <w:tcPr>
            <w:tcW w:w="490" w:type="dxa"/>
            <w:hideMark/>
          </w:tcPr>
          <w:p w14:paraId="0B4D06E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w:t>
            </w:r>
          </w:p>
        </w:tc>
        <w:tc>
          <w:tcPr>
            <w:tcW w:w="2723" w:type="dxa"/>
            <w:hideMark/>
          </w:tcPr>
          <w:p w14:paraId="250E675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Przyprawa uniwersalna typu "Kucharek" lub równoważna (opakowanie 1 kg)</w:t>
            </w:r>
          </w:p>
        </w:tc>
        <w:tc>
          <w:tcPr>
            <w:tcW w:w="525" w:type="dxa"/>
            <w:hideMark/>
          </w:tcPr>
          <w:p w14:paraId="349F60E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61545D4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290</w:t>
            </w:r>
          </w:p>
        </w:tc>
        <w:tc>
          <w:tcPr>
            <w:tcW w:w="973" w:type="dxa"/>
            <w:hideMark/>
          </w:tcPr>
          <w:p w14:paraId="7C8B0F7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DDDE5B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44C22CB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6839575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AD8AB0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0A9F661F" w14:textId="77777777" w:rsidTr="00F6145A">
        <w:trPr>
          <w:trHeight w:val="424"/>
        </w:trPr>
        <w:tc>
          <w:tcPr>
            <w:tcW w:w="490" w:type="dxa"/>
            <w:hideMark/>
          </w:tcPr>
          <w:p w14:paraId="7DE01B6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w:t>
            </w:r>
          </w:p>
        </w:tc>
        <w:tc>
          <w:tcPr>
            <w:tcW w:w="2723" w:type="dxa"/>
            <w:hideMark/>
          </w:tcPr>
          <w:p w14:paraId="19880C5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Ketchup łagodny wyciskany (opakowanie max do 1 kg)</w:t>
            </w:r>
          </w:p>
        </w:tc>
        <w:tc>
          <w:tcPr>
            <w:tcW w:w="525" w:type="dxa"/>
            <w:hideMark/>
          </w:tcPr>
          <w:p w14:paraId="134E623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411A8E1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150</w:t>
            </w:r>
          </w:p>
        </w:tc>
        <w:tc>
          <w:tcPr>
            <w:tcW w:w="973" w:type="dxa"/>
            <w:hideMark/>
          </w:tcPr>
          <w:p w14:paraId="32C974A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58CE6E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398353F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7E39AE3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05DD01E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0E0B4B54" w14:textId="77777777" w:rsidTr="00F6145A">
        <w:trPr>
          <w:trHeight w:val="510"/>
        </w:trPr>
        <w:tc>
          <w:tcPr>
            <w:tcW w:w="490" w:type="dxa"/>
            <w:hideMark/>
          </w:tcPr>
          <w:p w14:paraId="201D6D4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w:t>
            </w:r>
          </w:p>
        </w:tc>
        <w:tc>
          <w:tcPr>
            <w:tcW w:w="2723" w:type="dxa"/>
            <w:hideMark/>
          </w:tcPr>
          <w:p w14:paraId="23F5471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Koncentrat barszczu czerwonego typu "Krakus" lub równoważny (opakowanie 300 ml)</w:t>
            </w:r>
          </w:p>
        </w:tc>
        <w:tc>
          <w:tcPr>
            <w:tcW w:w="525" w:type="dxa"/>
            <w:hideMark/>
          </w:tcPr>
          <w:p w14:paraId="13B4BCC2" w14:textId="53AA94D6" w:rsidR="006704FE" w:rsidRPr="00C14FE0" w:rsidRDefault="0002122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w:t>
            </w:r>
            <w:r w:rsidR="006704FE" w:rsidRPr="00C14FE0">
              <w:rPr>
                <w:rFonts w:ascii="Times New Roman" w:eastAsiaTheme="minorHAnsi" w:hAnsi="Times New Roman" w:cs="Times New Roman"/>
                <w:kern w:val="0"/>
                <w:sz w:val="18"/>
                <w:szCs w:val="18"/>
                <w:lang w:eastAsia="en-US" w:bidi="ar-SA"/>
              </w:rPr>
              <w:t>zt</w:t>
            </w:r>
            <w:r w:rsidRPr="00C14FE0">
              <w:rPr>
                <w:rFonts w:ascii="Times New Roman" w:eastAsiaTheme="minorHAnsi" w:hAnsi="Times New Roman" w:cs="Times New Roman"/>
                <w:kern w:val="0"/>
                <w:sz w:val="18"/>
                <w:szCs w:val="18"/>
                <w:lang w:eastAsia="en-US" w:bidi="ar-SA"/>
              </w:rPr>
              <w:t>.</w:t>
            </w:r>
          </w:p>
        </w:tc>
        <w:tc>
          <w:tcPr>
            <w:tcW w:w="827" w:type="dxa"/>
            <w:hideMark/>
          </w:tcPr>
          <w:p w14:paraId="17BA26E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230</w:t>
            </w:r>
          </w:p>
        </w:tc>
        <w:tc>
          <w:tcPr>
            <w:tcW w:w="973" w:type="dxa"/>
            <w:hideMark/>
          </w:tcPr>
          <w:p w14:paraId="5B746B1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1C3D9AD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269EE2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34E1B23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517EF1B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02B7C354" w14:textId="77777777" w:rsidTr="00F6145A">
        <w:trPr>
          <w:trHeight w:val="510"/>
        </w:trPr>
        <w:tc>
          <w:tcPr>
            <w:tcW w:w="490" w:type="dxa"/>
            <w:hideMark/>
          </w:tcPr>
          <w:p w14:paraId="62558D3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2723" w:type="dxa"/>
            <w:hideMark/>
          </w:tcPr>
          <w:p w14:paraId="071642B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Chrzan - bez innych dodatków na kwasku cytrynowym (opakowanie preferowane/maksimum 1 kg)</w:t>
            </w:r>
          </w:p>
        </w:tc>
        <w:tc>
          <w:tcPr>
            <w:tcW w:w="525" w:type="dxa"/>
            <w:hideMark/>
          </w:tcPr>
          <w:p w14:paraId="7C09CC2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1EEAE3E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50</w:t>
            </w:r>
          </w:p>
        </w:tc>
        <w:tc>
          <w:tcPr>
            <w:tcW w:w="973" w:type="dxa"/>
            <w:hideMark/>
          </w:tcPr>
          <w:p w14:paraId="343674B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2828F2E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45FBD1B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68A89FE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280C80D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149BF29" w14:textId="77777777" w:rsidTr="00F6145A">
        <w:trPr>
          <w:trHeight w:val="353"/>
        </w:trPr>
        <w:tc>
          <w:tcPr>
            <w:tcW w:w="490" w:type="dxa"/>
            <w:hideMark/>
          </w:tcPr>
          <w:p w14:paraId="5ECD0D5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w:t>
            </w:r>
          </w:p>
        </w:tc>
        <w:tc>
          <w:tcPr>
            <w:tcW w:w="2723" w:type="dxa"/>
            <w:hideMark/>
          </w:tcPr>
          <w:p w14:paraId="7B8663D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Musztarda delikatesowa wyciskana (preferowane 1000g)</w:t>
            </w:r>
          </w:p>
        </w:tc>
        <w:tc>
          <w:tcPr>
            <w:tcW w:w="525" w:type="dxa"/>
            <w:hideMark/>
          </w:tcPr>
          <w:p w14:paraId="6DB0B1F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2EA7B3E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90</w:t>
            </w:r>
          </w:p>
        </w:tc>
        <w:tc>
          <w:tcPr>
            <w:tcW w:w="973" w:type="dxa"/>
            <w:hideMark/>
          </w:tcPr>
          <w:p w14:paraId="72ACC1A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688D709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1524495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2C1D455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9FA458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78D5867A" w14:textId="77777777" w:rsidTr="00F6145A">
        <w:trPr>
          <w:trHeight w:val="300"/>
        </w:trPr>
        <w:tc>
          <w:tcPr>
            <w:tcW w:w="490" w:type="dxa"/>
            <w:hideMark/>
          </w:tcPr>
          <w:p w14:paraId="5537321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7</w:t>
            </w:r>
          </w:p>
        </w:tc>
        <w:tc>
          <w:tcPr>
            <w:tcW w:w="2723" w:type="dxa"/>
            <w:hideMark/>
          </w:tcPr>
          <w:p w14:paraId="41890D3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Pieprz czarny mielony (opakowanie preferowane 1 kg)</w:t>
            </w:r>
          </w:p>
        </w:tc>
        <w:tc>
          <w:tcPr>
            <w:tcW w:w="525" w:type="dxa"/>
            <w:hideMark/>
          </w:tcPr>
          <w:p w14:paraId="41CD030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70F9C34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18</w:t>
            </w:r>
          </w:p>
        </w:tc>
        <w:tc>
          <w:tcPr>
            <w:tcW w:w="973" w:type="dxa"/>
            <w:hideMark/>
          </w:tcPr>
          <w:p w14:paraId="38C6AE8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392147A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4CC5D13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5BF904A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B33447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0B05236A" w14:textId="77777777" w:rsidTr="00F6145A">
        <w:trPr>
          <w:trHeight w:val="409"/>
        </w:trPr>
        <w:tc>
          <w:tcPr>
            <w:tcW w:w="490" w:type="dxa"/>
            <w:hideMark/>
          </w:tcPr>
          <w:p w14:paraId="3294F80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2723" w:type="dxa"/>
            <w:hideMark/>
          </w:tcPr>
          <w:p w14:paraId="17FBC1D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Papryka słodka mielona (opakowanie preferowane 1 kg)</w:t>
            </w:r>
          </w:p>
        </w:tc>
        <w:tc>
          <w:tcPr>
            <w:tcW w:w="525" w:type="dxa"/>
            <w:hideMark/>
          </w:tcPr>
          <w:p w14:paraId="30482FC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5C5D6A2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11</w:t>
            </w:r>
          </w:p>
        </w:tc>
        <w:tc>
          <w:tcPr>
            <w:tcW w:w="973" w:type="dxa"/>
            <w:hideMark/>
          </w:tcPr>
          <w:p w14:paraId="06BE9FA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5A00A88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664F415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098A030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0EA27F9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2EF984D3" w14:textId="77777777" w:rsidTr="00F6145A">
        <w:trPr>
          <w:trHeight w:val="300"/>
        </w:trPr>
        <w:tc>
          <w:tcPr>
            <w:tcW w:w="490" w:type="dxa"/>
            <w:hideMark/>
          </w:tcPr>
          <w:p w14:paraId="5F2C5A6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9</w:t>
            </w:r>
          </w:p>
        </w:tc>
        <w:tc>
          <w:tcPr>
            <w:tcW w:w="2723" w:type="dxa"/>
            <w:hideMark/>
          </w:tcPr>
          <w:p w14:paraId="4394BA1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Ketchup jednorazowy (opakowanie15-20g)</w:t>
            </w:r>
          </w:p>
        </w:tc>
        <w:tc>
          <w:tcPr>
            <w:tcW w:w="525" w:type="dxa"/>
            <w:hideMark/>
          </w:tcPr>
          <w:p w14:paraId="3BB3152A" w14:textId="61B555C9" w:rsidR="006704FE" w:rsidRPr="00C14FE0" w:rsidRDefault="0002122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w:t>
            </w:r>
            <w:r w:rsidR="006704FE" w:rsidRPr="00C14FE0">
              <w:rPr>
                <w:rFonts w:ascii="Times New Roman" w:eastAsiaTheme="minorHAnsi" w:hAnsi="Times New Roman" w:cs="Times New Roman"/>
                <w:kern w:val="0"/>
                <w:sz w:val="18"/>
                <w:szCs w:val="18"/>
                <w:lang w:eastAsia="en-US" w:bidi="ar-SA"/>
              </w:rPr>
              <w:t>zt</w:t>
            </w:r>
            <w:r w:rsidRPr="00C14FE0">
              <w:rPr>
                <w:rFonts w:ascii="Times New Roman" w:eastAsiaTheme="minorHAnsi" w:hAnsi="Times New Roman" w:cs="Times New Roman"/>
                <w:kern w:val="0"/>
                <w:sz w:val="18"/>
                <w:szCs w:val="18"/>
                <w:lang w:eastAsia="en-US" w:bidi="ar-SA"/>
              </w:rPr>
              <w:t>.</w:t>
            </w:r>
          </w:p>
        </w:tc>
        <w:tc>
          <w:tcPr>
            <w:tcW w:w="827" w:type="dxa"/>
            <w:hideMark/>
          </w:tcPr>
          <w:p w14:paraId="603FB0D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1 000</w:t>
            </w:r>
          </w:p>
        </w:tc>
        <w:tc>
          <w:tcPr>
            <w:tcW w:w="973" w:type="dxa"/>
            <w:hideMark/>
          </w:tcPr>
          <w:p w14:paraId="066F237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0B1128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5421A88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2A4A2B5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A6C7CB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21C60716" w14:textId="77777777" w:rsidTr="00F6145A">
        <w:trPr>
          <w:trHeight w:val="300"/>
        </w:trPr>
        <w:tc>
          <w:tcPr>
            <w:tcW w:w="490" w:type="dxa"/>
            <w:hideMark/>
          </w:tcPr>
          <w:p w14:paraId="35694E5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10</w:t>
            </w:r>
          </w:p>
        </w:tc>
        <w:tc>
          <w:tcPr>
            <w:tcW w:w="2723" w:type="dxa"/>
            <w:hideMark/>
          </w:tcPr>
          <w:p w14:paraId="23F0637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Cynamon mielony (opakowanie max do 1 kg)</w:t>
            </w:r>
          </w:p>
        </w:tc>
        <w:tc>
          <w:tcPr>
            <w:tcW w:w="525" w:type="dxa"/>
            <w:hideMark/>
          </w:tcPr>
          <w:p w14:paraId="582379C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6402D88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973" w:type="dxa"/>
            <w:hideMark/>
          </w:tcPr>
          <w:p w14:paraId="5C3A613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46B0DD4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A25427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52736AA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0CF74F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0981F19A" w14:textId="77777777" w:rsidTr="00F6145A">
        <w:trPr>
          <w:trHeight w:val="300"/>
        </w:trPr>
        <w:tc>
          <w:tcPr>
            <w:tcW w:w="490" w:type="dxa"/>
            <w:hideMark/>
          </w:tcPr>
          <w:p w14:paraId="450AA00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11</w:t>
            </w:r>
          </w:p>
        </w:tc>
        <w:tc>
          <w:tcPr>
            <w:tcW w:w="2723" w:type="dxa"/>
            <w:hideMark/>
          </w:tcPr>
          <w:p w14:paraId="43AACA0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Czosnek granulowany (opakowanie preferowane 1 kg)</w:t>
            </w:r>
          </w:p>
        </w:tc>
        <w:tc>
          <w:tcPr>
            <w:tcW w:w="525" w:type="dxa"/>
            <w:hideMark/>
          </w:tcPr>
          <w:p w14:paraId="0A14FD9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6251EA5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15</w:t>
            </w:r>
          </w:p>
        </w:tc>
        <w:tc>
          <w:tcPr>
            <w:tcW w:w="973" w:type="dxa"/>
            <w:hideMark/>
          </w:tcPr>
          <w:p w14:paraId="7B97ECE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0E698B2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20C3A9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2A30DAD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2F48737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574CFB4E" w14:textId="77777777" w:rsidTr="00F6145A">
        <w:trPr>
          <w:trHeight w:val="300"/>
        </w:trPr>
        <w:tc>
          <w:tcPr>
            <w:tcW w:w="490" w:type="dxa"/>
            <w:hideMark/>
          </w:tcPr>
          <w:p w14:paraId="591E46D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12</w:t>
            </w:r>
          </w:p>
        </w:tc>
        <w:tc>
          <w:tcPr>
            <w:tcW w:w="2723" w:type="dxa"/>
            <w:hideMark/>
          </w:tcPr>
          <w:p w14:paraId="79913C5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Ziele angielskie (opakowanie preferowane 250g)</w:t>
            </w:r>
          </w:p>
        </w:tc>
        <w:tc>
          <w:tcPr>
            <w:tcW w:w="525" w:type="dxa"/>
            <w:hideMark/>
          </w:tcPr>
          <w:p w14:paraId="53C3B37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15C88D0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973" w:type="dxa"/>
            <w:hideMark/>
          </w:tcPr>
          <w:p w14:paraId="49D6691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418A1EE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6AD12AD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75652B2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4536830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656C2B85" w14:textId="77777777" w:rsidTr="00F6145A">
        <w:trPr>
          <w:trHeight w:val="300"/>
        </w:trPr>
        <w:tc>
          <w:tcPr>
            <w:tcW w:w="490" w:type="dxa"/>
            <w:hideMark/>
          </w:tcPr>
          <w:p w14:paraId="3F51CAC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13</w:t>
            </w:r>
          </w:p>
        </w:tc>
        <w:tc>
          <w:tcPr>
            <w:tcW w:w="2723" w:type="dxa"/>
            <w:hideMark/>
          </w:tcPr>
          <w:p w14:paraId="3FDD46A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Liść laurowy (opakowanie 150g)</w:t>
            </w:r>
          </w:p>
        </w:tc>
        <w:tc>
          <w:tcPr>
            <w:tcW w:w="525" w:type="dxa"/>
            <w:hideMark/>
          </w:tcPr>
          <w:p w14:paraId="26EB5E8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2E95A12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w:t>
            </w:r>
          </w:p>
        </w:tc>
        <w:tc>
          <w:tcPr>
            <w:tcW w:w="973" w:type="dxa"/>
            <w:hideMark/>
          </w:tcPr>
          <w:p w14:paraId="3D534B2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3F76DAA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4DB011F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76ACFE0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659A243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49FF7CBB" w14:textId="77777777" w:rsidTr="00F6145A">
        <w:trPr>
          <w:trHeight w:val="471"/>
        </w:trPr>
        <w:tc>
          <w:tcPr>
            <w:tcW w:w="490" w:type="dxa"/>
            <w:hideMark/>
          </w:tcPr>
          <w:p w14:paraId="01CE697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14</w:t>
            </w:r>
          </w:p>
        </w:tc>
        <w:tc>
          <w:tcPr>
            <w:tcW w:w="2723" w:type="dxa"/>
            <w:hideMark/>
          </w:tcPr>
          <w:p w14:paraId="66B1573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Majeranek (opakowanie preferowane/maksimum 200 g)</w:t>
            </w:r>
          </w:p>
        </w:tc>
        <w:tc>
          <w:tcPr>
            <w:tcW w:w="525" w:type="dxa"/>
            <w:hideMark/>
          </w:tcPr>
          <w:p w14:paraId="3C6AE5E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6C024CA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w:t>
            </w:r>
          </w:p>
        </w:tc>
        <w:tc>
          <w:tcPr>
            <w:tcW w:w="973" w:type="dxa"/>
            <w:hideMark/>
          </w:tcPr>
          <w:p w14:paraId="2F442B1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6535EBA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609DEE0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25C29C7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5F9C4C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052259F" w14:textId="77777777" w:rsidTr="00F6145A">
        <w:trPr>
          <w:trHeight w:val="300"/>
        </w:trPr>
        <w:tc>
          <w:tcPr>
            <w:tcW w:w="490" w:type="dxa"/>
            <w:hideMark/>
          </w:tcPr>
          <w:p w14:paraId="6960FBB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15</w:t>
            </w:r>
          </w:p>
        </w:tc>
        <w:tc>
          <w:tcPr>
            <w:tcW w:w="2723" w:type="dxa"/>
            <w:hideMark/>
          </w:tcPr>
          <w:p w14:paraId="48A6210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Żurek-zakwas (opakowanie preferowane max 1l)</w:t>
            </w:r>
          </w:p>
        </w:tc>
        <w:tc>
          <w:tcPr>
            <w:tcW w:w="525" w:type="dxa"/>
            <w:hideMark/>
          </w:tcPr>
          <w:p w14:paraId="284EF40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litr</w:t>
            </w:r>
          </w:p>
        </w:tc>
        <w:tc>
          <w:tcPr>
            <w:tcW w:w="827" w:type="dxa"/>
            <w:hideMark/>
          </w:tcPr>
          <w:p w14:paraId="77F541A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80</w:t>
            </w:r>
          </w:p>
        </w:tc>
        <w:tc>
          <w:tcPr>
            <w:tcW w:w="973" w:type="dxa"/>
            <w:hideMark/>
          </w:tcPr>
          <w:p w14:paraId="16E4A6F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5CE54E6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63FCCF7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74B07F4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20F4EE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7042525C" w14:textId="77777777" w:rsidTr="00F6145A">
        <w:trPr>
          <w:trHeight w:val="510"/>
        </w:trPr>
        <w:tc>
          <w:tcPr>
            <w:tcW w:w="490" w:type="dxa"/>
            <w:hideMark/>
          </w:tcPr>
          <w:p w14:paraId="3A79FF5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16</w:t>
            </w:r>
          </w:p>
        </w:tc>
        <w:tc>
          <w:tcPr>
            <w:tcW w:w="2723" w:type="dxa"/>
            <w:hideMark/>
          </w:tcPr>
          <w:p w14:paraId="7546218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Koncentrat pomidorowy 30% bez konserwantów (opakowanie preferowane/maksimum 1 kg)</w:t>
            </w:r>
          </w:p>
        </w:tc>
        <w:tc>
          <w:tcPr>
            <w:tcW w:w="525" w:type="dxa"/>
            <w:hideMark/>
          </w:tcPr>
          <w:p w14:paraId="1E81C96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7417800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200</w:t>
            </w:r>
          </w:p>
        </w:tc>
        <w:tc>
          <w:tcPr>
            <w:tcW w:w="973" w:type="dxa"/>
            <w:hideMark/>
          </w:tcPr>
          <w:p w14:paraId="44986F8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26FC65B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3BD7E49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646A5CE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5F7A41F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65ED23DF" w14:textId="77777777" w:rsidTr="00F6145A">
        <w:trPr>
          <w:trHeight w:val="223"/>
        </w:trPr>
        <w:tc>
          <w:tcPr>
            <w:tcW w:w="490" w:type="dxa"/>
            <w:hideMark/>
          </w:tcPr>
          <w:p w14:paraId="3B5E904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17</w:t>
            </w:r>
          </w:p>
        </w:tc>
        <w:tc>
          <w:tcPr>
            <w:tcW w:w="2723" w:type="dxa"/>
            <w:hideMark/>
          </w:tcPr>
          <w:p w14:paraId="35D0D8C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Sól jodowana (opakowanie 1 kg)</w:t>
            </w:r>
          </w:p>
        </w:tc>
        <w:tc>
          <w:tcPr>
            <w:tcW w:w="525" w:type="dxa"/>
            <w:hideMark/>
          </w:tcPr>
          <w:p w14:paraId="2818B82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575DD86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800</w:t>
            </w:r>
          </w:p>
        </w:tc>
        <w:tc>
          <w:tcPr>
            <w:tcW w:w="973" w:type="dxa"/>
            <w:hideMark/>
          </w:tcPr>
          <w:p w14:paraId="4642F92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125C0C1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704831B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23%</w:t>
            </w:r>
          </w:p>
        </w:tc>
        <w:tc>
          <w:tcPr>
            <w:tcW w:w="884" w:type="dxa"/>
            <w:hideMark/>
          </w:tcPr>
          <w:p w14:paraId="1CA8C44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117F911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3CB7679F" w14:textId="77777777" w:rsidTr="00F6145A">
        <w:trPr>
          <w:trHeight w:val="300"/>
        </w:trPr>
        <w:tc>
          <w:tcPr>
            <w:tcW w:w="490" w:type="dxa"/>
            <w:hideMark/>
          </w:tcPr>
          <w:p w14:paraId="5586150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18</w:t>
            </w:r>
          </w:p>
        </w:tc>
        <w:tc>
          <w:tcPr>
            <w:tcW w:w="2723" w:type="dxa"/>
            <w:hideMark/>
          </w:tcPr>
          <w:p w14:paraId="13E1806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Kwasek cytrynowy (opakowanie preferowane 0,5 kg)</w:t>
            </w:r>
          </w:p>
        </w:tc>
        <w:tc>
          <w:tcPr>
            <w:tcW w:w="525" w:type="dxa"/>
            <w:hideMark/>
          </w:tcPr>
          <w:p w14:paraId="4D08384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4F64BAF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973" w:type="dxa"/>
            <w:hideMark/>
          </w:tcPr>
          <w:p w14:paraId="66664DA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DBE066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7E07F46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23%</w:t>
            </w:r>
          </w:p>
        </w:tc>
        <w:tc>
          <w:tcPr>
            <w:tcW w:w="884" w:type="dxa"/>
            <w:hideMark/>
          </w:tcPr>
          <w:p w14:paraId="1239128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288948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5CCA1A4E" w14:textId="77777777" w:rsidTr="00F6145A">
        <w:trPr>
          <w:trHeight w:val="417"/>
        </w:trPr>
        <w:tc>
          <w:tcPr>
            <w:tcW w:w="490" w:type="dxa"/>
            <w:hideMark/>
          </w:tcPr>
          <w:p w14:paraId="630F116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19</w:t>
            </w:r>
          </w:p>
        </w:tc>
        <w:tc>
          <w:tcPr>
            <w:tcW w:w="2723" w:type="dxa"/>
            <w:hideMark/>
          </w:tcPr>
          <w:p w14:paraId="541BAA08" w14:textId="30C88B11"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Kawa zbożowa </w:t>
            </w:r>
            <w:r w:rsidR="009E32AF" w:rsidRPr="00C14FE0">
              <w:rPr>
                <w:rFonts w:ascii="Times New Roman" w:eastAsiaTheme="minorHAnsi" w:hAnsi="Times New Roman" w:cs="Times New Roman"/>
                <w:kern w:val="0"/>
                <w:sz w:val="18"/>
                <w:szCs w:val="18"/>
                <w:lang w:eastAsia="en-US" w:bidi="ar-SA"/>
              </w:rPr>
              <w:t xml:space="preserve">typu </w:t>
            </w:r>
            <w:r w:rsidR="00F6145A" w:rsidRPr="00C14FE0">
              <w:rPr>
                <w:rFonts w:ascii="Times New Roman" w:eastAsiaTheme="minorHAnsi" w:hAnsi="Times New Roman" w:cs="Times New Roman"/>
                <w:kern w:val="0"/>
                <w:sz w:val="18"/>
                <w:szCs w:val="18"/>
                <w:lang w:eastAsia="en-US" w:bidi="ar-SA"/>
              </w:rPr>
              <w:t>„</w:t>
            </w:r>
            <w:r w:rsidR="009E32AF" w:rsidRPr="00C14FE0">
              <w:rPr>
                <w:rFonts w:ascii="Times New Roman" w:eastAsiaTheme="minorHAnsi" w:hAnsi="Times New Roman" w:cs="Times New Roman"/>
                <w:kern w:val="0"/>
                <w:sz w:val="18"/>
                <w:szCs w:val="18"/>
                <w:lang w:eastAsia="en-US" w:bidi="ar-SA"/>
              </w:rPr>
              <w:t>Kujawianka</w:t>
            </w:r>
            <w:r w:rsidR="00F6145A" w:rsidRPr="00C14FE0">
              <w:rPr>
                <w:rFonts w:ascii="Times New Roman" w:eastAsiaTheme="minorHAnsi" w:hAnsi="Times New Roman" w:cs="Times New Roman"/>
                <w:kern w:val="0"/>
                <w:sz w:val="18"/>
                <w:szCs w:val="18"/>
                <w:lang w:eastAsia="en-US" w:bidi="ar-SA"/>
              </w:rPr>
              <w:t>”</w:t>
            </w:r>
            <w:r w:rsidR="009E32AF" w:rsidRPr="00C14FE0">
              <w:rPr>
                <w:rFonts w:ascii="Times New Roman" w:eastAsiaTheme="minorHAnsi" w:hAnsi="Times New Roman" w:cs="Times New Roman"/>
                <w:kern w:val="0"/>
                <w:sz w:val="18"/>
                <w:szCs w:val="18"/>
                <w:lang w:eastAsia="en-US" w:bidi="ar-SA"/>
              </w:rPr>
              <w:t xml:space="preserve"> </w:t>
            </w:r>
            <w:r w:rsidR="00F6145A" w:rsidRPr="00C14FE0">
              <w:rPr>
                <w:rFonts w:ascii="Times New Roman" w:eastAsiaTheme="minorHAnsi" w:hAnsi="Times New Roman" w:cs="Times New Roman"/>
                <w:kern w:val="0"/>
                <w:sz w:val="18"/>
                <w:szCs w:val="18"/>
                <w:lang w:eastAsia="en-US" w:bidi="ar-SA"/>
              </w:rPr>
              <w:t xml:space="preserve">lub równoważna </w:t>
            </w:r>
            <w:r w:rsidRPr="00C14FE0">
              <w:rPr>
                <w:rFonts w:ascii="Times New Roman" w:eastAsiaTheme="minorHAnsi" w:hAnsi="Times New Roman" w:cs="Times New Roman"/>
                <w:kern w:val="0"/>
                <w:sz w:val="18"/>
                <w:szCs w:val="18"/>
                <w:lang w:eastAsia="en-US" w:bidi="ar-SA"/>
              </w:rPr>
              <w:t>(opakowanie preferowane/maksimum 0,50 kg)</w:t>
            </w:r>
          </w:p>
        </w:tc>
        <w:tc>
          <w:tcPr>
            <w:tcW w:w="525" w:type="dxa"/>
            <w:hideMark/>
          </w:tcPr>
          <w:p w14:paraId="4456DA4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5300F32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30</w:t>
            </w:r>
          </w:p>
        </w:tc>
        <w:tc>
          <w:tcPr>
            <w:tcW w:w="973" w:type="dxa"/>
            <w:hideMark/>
          </w:tcPr>
          <w:p w14:paraId="667C970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54B9BC8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7483807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73E3DF6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07FF00B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F59BBC0" w14:textId="77777777" w:rsidTr="00F6145A">
        <w:trPr>
          <w:trHeight w:val="139"/>
        </w:trPr>
        <w:tc>
          <w:tcPr>
            <w:tcW w:w="490" w:type="dxa"/>
            <w:hideMark/>
          </w:tcPr>
          <w:p w14:paraId="50600F4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20</w:t>
            </w:r>
          </w:p>
        </w:tc>
        <w:tc>
          <w:tcPr>
            <w:tcW w:w="2723" w:type="dxa"/>
            <w:hideMark/>
          </w:tcPr>
          <w:p w14:paraId="10371B0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Kakao (opakowanie 140- 150g)</w:t>
            </w:r>
          </w:p>
        </w:tc>
        <w:tc>
          <w:tcPr>
            <w:tcW w:w="525" w:type="dxa"/>
            <w:hideMark/>
          </w:tcPr>
          <w:p w14:paraId="2D153F54" w14:textId="25E0812E"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232B343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150</w:t>
            </w:r>
          </w:p>
        </w:tc>
        <w:tc>
          <w:tcPr>
            <w:tcW w:w="973" w:type="dxa"/>
            <w:hideMark/>
          </w:tcPr>
          <w:p w14:paraId="4B7DD18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34DC1BC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7B23A00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23%</w:t>
            </w:r>
          </w:p>
        </w:tc>
        <w:tc>
          <w:tcPr>
            <w:tcW w:w="884" w:type="dxa"/>
            <w:hideMark/>
          </w:tcPr>
          <w:p w14:paraId="20BEFF7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5A5C3B3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4296694B" w14:textId="77777777" w:rsidTr="00F6145A">
        <w:trPr>
          <w:trHeight w:val="765"/>
        </w:trPr>
        <w:tc>
          <w:tcPr>
            <w:tcW w:w="490" w:type="dxa"/>
            <w:hideMark/>
          </w:tcPr>
          <w:p w14:paraId="508482C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21</w:t>
            </w:r>
          </w:p>
        </w:tc>
        <w:tc>
          <w:tcPr>
            <w:tcW w:w="2723" w:type="dxa"/>
            <w:hideMark/>
          </w:tcPr>
          <w:p w14:paraId="0698DCF7" w14:textId="3A54F6B1"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Herbata czarna - ekspresowa ze sznurkiem do zaparzania typu "Lipton" lub równoważna (opakowanie 100 </w:t>
            </w:r>
            <w:r w:rsidR="000B3091" w:rsidRPr="00C14FE0">
              <w:rPr>
                <w:rFonts w:ascii="Times New Roman" w:eastAsiaTheme="minorHAnsi" w:hAnsi="Times New Roman" w:cs="Times New Roman"/>
                <w:kern w:val="0"/>
                <w:sz w:val="18"/>
                <w:szCs w:val="18"/>
                <w:lang w:eastAsia="en-US" w:bidi="ar-SA"/>
              </w:rPr>
              <w:t>szt.</w:t>
            </w:r>
            <w:r w:rsidRPr="00C14FE0">
              <w:rPr>
                <w:rFonts w:ascii="Times New Roman" w:eastAsiaTheme="minorHAnsi" w:hAnsi="Times New Roman" w:cs="Times New Roman"/>
                <w:kern w:val="0"/>
                <w:sz w:val="18"/>
                <w:szCs w:val="18"/>
                <w:lang w:eastAsia="en-US" w:bidi="ar-SA"/>
              </w:rPr>
              <w:t xml:space="preserve"> = 200g)</w:t>
            </w:r>
          </w:p>
        </w:tc>
        <w:tc>
          <w:tcPr>
            <w:tcW w:w="525" w:type="dxa"/>
            <w:hideMark/>
          </w:tcPr>
          <w:p w14:paraId="3161A1B5" w14:textId="5F0F70F8" w:rsidR="006704FE" w:rsidRPr="00C14FE0" w:rsidRDefault="0002122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09857C8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10</w:t>
            </w:r>
          </w:p>
        </w:tc>
        <w:tc>
          <w:tcPr>
            <w:tcW w:w="973" w:type="dxa"/>
            <w:hideMark/>
          </w:tcPr>
          <w:p w14:paraId="61068CA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534F8F9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E440C9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23%</w:t>
            </w:r>
          </w:p>
        </w:tc>
        <w:tc>
          <w:tcPr>
            <w:tcW w:w="884" w:type="dxa"/>
            <w:hideMark/>
          </w:tcPr>
          <w:p w14:paraId="03A3BEF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BE1055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33843453" w14:textId="77777777" w:rsidTr="00F6145A">
        <w:trPr>
          <w:trHeight w:val="510"/>
        </w:trPr>
        <w:tc>
          <w:tcPr>
            <w:tcW w:w="490" w:type="dxa"/>
            <w:hideMark/>
          </w:tcPr>
          <w:p w14:paraId="1F522CC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22</w:t>
            </w:r>
          </w:p>
        </w:tc>
        <w:tc>
          <w:tcPr>
            <w:tcW w:w="2723" w:type="dxa"/>
            <w:hideMark/>
          </w:tcPr>
          <w:p w14:paraId="2E8D840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Herbata czarna granulowana (opakowanie preferowane 1kg)</w:t>
            </w:r>
          </w:p>
        </w:tc>
        <w:tc>
          <w:tcPr>
            <w:tcW w:w="525" w:type="dxa"/>
            <w:hideMark/>
          </w:tcPr>
          <w:p w14:paraId="060F967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1F0BAEA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130</w:t>
            </w:r>
          </w:p>
        </w:tc>
        <w:tc>
          <w:tcPr>
            <w:tcW w:w="973" w:type="dxa"/>
            <w:hideMark/>
          </w:tcPr>
          <w:p w14:paraId="1E38976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C146C7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3691A6E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23%</w:t>
            </w:r>
          </w:p>
        </w:tc>
        <w:tc>
          <w:tcPr>
            <w:tcW w:w="884" w:type="dxa"/>
            <w:hideMark/>
          </w:tcPr>
          <w:p w14:paraId="0CBC18F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2716DF6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3737E455" w14:textId="77777777" w:rsidTr="00F6145A">
        <w:trPr>
          <w:trHeight w:val="1020"/>
        </w:trPr>
        <w:tc>
          <w:tcPr>
            <w:tcW w:w="490" w:type="dxa"/>
            <w:hideMark/>
          </w:tcPr>
          <w:p w14:paraId="71D834C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23</w:t>
            </w:r>
          </w:p>
        </w:tc>
        <w:tc>
          <w:tcPr>
            <w:tcW w:w="2723" w:type="dxa"/>
            <w:hideMark/>
          </w:tcPr>
          <w:p w14:paraId="0E6ECF2E" w14:textId="1D265F4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Sałatka wielowarzywna (</w:t>
            </w:r>
            <w:r w:rsidR="00041BF5" w:rsidRPr="00041BF5">
              <w:rPr>
                <w:rFonts w:ascii="Times New Roman" w:eastAsiaTheme="minorHAnsi" w:hAnsi="Times New Roman" w:cs="Times New Roman" w:hint="eastAsia"/>
                <w:kern w:val="0"/>
                <w:sz w:val="18"/>
                <w:szCs w:val="18"/>
                <w:lang w:eastAsia="en-US" w:bidi="ar-SA"/>
              </w:rPr>
              <w:t>szwedzka i wielowarzywna</w:t>
            </w:r>
            <w:r w:rsidRPr="00C14FE0">
              <w:rPr>
                <w:rFonts w:ascii="Times New Roman" w:eastAsiaTheme="minorHAnsi" w:hAnsi="Times New Roman" w:cs="Times New Roman"/>
                <w:kern w:val="0"/>
                <w:sz w:val="18"/>
                <w:szCs w:val="18"/>
                <w:lang w:eastAsia="en-US" w:bidi="ar-SA"/>
              </w:rPr>
              <w:t xml:space="preserve"> opakowanie 0,820-0,880 kg słoik, zawartość netto minimum 0,530-0,580g)</w:t>
            </w:r>
          </w:p>
        </w:tc>
        <w:tc>
          <w:tcPr>
            <w:tcW w:w="525" w:type="dxa"/>
            <w:hideMark/>
          </w:tcPr>
          <w:p w14:paraId="4C0ED36E" w14:textId="01FB853C" w:rsidR="006704FE" w:rsidRPr="00C14FE0" w:rsidRDefault="0002122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w:t>
            </w:r>
            <w:r w:rsidR="006704FE" w:rsidRPr="00C14FE0">
              <w:rPr>
                <w:rFonts w:ascii="Times New Roman" w:eastAsiaTheme="minorHAnsi" w:hAnsi="Times New Roman" w:cs="Times New Roman"/>
                <w:kern w:val="0"/>
                <w:sz w:val="18"/>
                <w:szCs w:val="18"/>
                <w:lang w:eastAsia="en-US" w:bidi="ar-SA"/>
              </w:rPr>
              <w:t>zt</w:t>
            </w:r>
            <w:r w:rsidRPr="00C14FE0">
              <w:rPr>
                <w:rFonts w:ascii="Times New Roman" w:eastAsiaTheme="minorHAnsi" w:hAnsi="Times New Roman" w:cs="Times New Roman"/>
                <w:kern w:val="0"/>
                <w:sz w:val="18"/>
                <w:szCs w:val="18"/>
                <w:lang w:eastAsia="en-US" w:bidi="ar-SA"/>
              </w:rPr>
              <w:t>.</w:t>
            </w:r>
          </w:p>
        </w:tc>
        <w:tc>
          <w:tcPr>
            <w:tcW w:w="827" w:type="dxa"/>
            <w:hideMark/>
          </w:tcPr>
          <w:p w14:paraId="6FD1F3E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400</w:t>
            </w:r>
          </w:p>
        </w:tc>
        <w:tc>
          <w:tcPr>
            <w:tcW w:w="973" w:type="dxa"/>
            <w:hideMark/>
          </w:tcPr>
          <w:p w14:paraId="6486058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048F29E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347EB5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791C7A0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5482C12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511E4A26" w14:textId="77777777" w:rsidTr="00F6145A">
        <w:trPr>
          <w:trHeight w:val="510"/>
        </w:trPr>
        <w:tc>
          <w:tcPr>
            <w:tcW w:w="490" w:type="dxa"/>
            <w:hideMark/>
          </w:tcPr>
          <w:p w14:paraId="763F667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24</w:t>
            </w:r>
          </w:p>
        </w:tc>
        <w:tc>
          <w:tcPr>
            <w:tcW w:w="2723" w:type="dxa"/>
            <w:hideMark/>
          </w:tcPr>
          <w:p w14:paraId="794A0DE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Dżem niskosłodzony jednorazowy owocowy, opakowanie 20- 25g)</w:t>
            </w:r>
          </w:p>
        </w:tc>
        <w:tc>
          <w:tcPr>
            <w:tcW w:w="525" w:type="dxa"/>
            <w:hideMark/>
          </w:tcPr>
          <w:p w14:paraId="29039BA7" w14:textId="7F4080BE"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0A77159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4 000</w:t>
            </w:r>
          </w:p>
        </w:tc>
        <w:tc>
          <w:tcPr>
            <w:tcW w:w="973" w:type="dxa"/>
            <w:hideMark/>
          </w:tcPr>
          <w:p w14:paraId="1583CCA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C4EB5C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72A052F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0B9C505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06C1BA8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0889C12" w14:textId="77777777" w:rsidTr="00F6145A">
        <w:trPr>
          <w:trHeight w:val="510"/>
        </w:trPr>
        <w:tc>
          <w:tcPr>
            <w:tcW w:w="490" w:type="dxa"/>
            <w:hideMark/>
          </w:tcPr>
          <w:p w14:paraId="120F83F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lastRenderedPageBreak/>
              <w:t>25</w:t>
            </w:r>
          </w:p>
        </w:tc>
        <w:tc>
          <w:tcPr>
            <w:tcW w:w="2723" w:type="dxa"/>
            <w:hideMark/>
          </w:tcPr>
          <w:p w14:paraId="7846BE12" w14:textId="750570DD"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Powidła śliwkowe niskosłodzone (bez skórek, opakowanie 0,8g-1200gr)</w:t>
            </w:r>
          </w:p>
        </w:tc>
        <w:tc>
          <w:tcPr>
            <w:tcW w:w="525" w:type="dxa"/>
            <w:hideMark/>
          </w:tcPr>
          <w:p w14:paraId="4CF6B7D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2FF7A45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280</w:t>
            </w:r>
          </w:p>
        </w:tc>
        <w:tc>
          <w:tcPr>
            <w:tcW w:w="973" w:type="dxa"/>
            <w:hideMark/>
          </w:tcPr>
          <w:p w14:paraId="4A67C93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0A9FEEC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3497CB9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3E6A396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0C28B3D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6352AEA1" w14:textId="77777777" w:rsidTr="00F6145A">
        <w:trPr>
          <w:trHeight w:val="510"/>
        </w:trPr>
        <w:tc>
          <w:tcPr>
            <w:tcW w:w="490" w:type="dxa"/>
            <w:hideMark/>
          </w:tcPr>
          <w:p w14:paraId="63D82B4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26</w:t>
            </w:r>
          </w:p>
        </w:tc>
        <w:tc>
          <w:tcPr>
            <w:tcW w:w="2723" w:type="dxa"/>
            <w:hideMark/>
          </w:tcPr>
          <w:p w14:paraId="7700A98A" w14:textId="430AD5CA"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Miód prawdziwy (opakowanie jednorazowe 20-25 g/szt</w:t>
            </w:r>
            <w:r w:rsidR="00021221" w:rsidRPr="00C14FE0">
              <w:rPr>
                <w:rFonts w:ascii="Times New Roman" w:eastAsiaTheme="minorHAnsi" w:hAnsi="Times New Roman" w:cs="Times New Roman"/>
                <w:kern w:val="0"/>
                <w:sz w:val="18"/>
                <w:szCs w:val="18"/>
                <w:lang w:eastAsia="en-US" w:bidi="ar-SA"/>
              </w:rPr>
              <w:t>.</w:t>
            </w:r>
            <w:r w:rsidRPr="00C14FE0">
              <w:rPr>
                <w:rFonts w:ascii="Times New Roman" w:eastAsiaTheme="minorHAnsi" w:hAnsi="Times New Roman" w:cs="Times New Roman"/>
                <w:kern w:val="0"/>
                <w:sz w:val="18"/>
                <w:szCs w:val="18"/>
                <w:lang w:eastAsia="en-US" w:bidi="ar-SA"/>
              </w:rPr>
              <w:t>)</w:t>
            </w:r>
          </w:p>
        </w:tc>
        <w:tc>
          <w:tcPr>
            <w:tcW w:w="525" w:type="dxa"/>
            <w:hideMark/>
          </w:tcPr>
          <w:p w14:paraId="6F750B2A" w14:textId="543B86E8"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783A4A2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4 400</w:t>
            </w:r>
          </w:p>
        </w:tc>
        <w:tc>
          <w:tcPr>
            <w:tcW w:w="973" w:type="dxa"/>
            <w:hideMark/>
          </w:tcPr>
          <w:p w14:paraId="6F3BE32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678559E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1D6E8E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2CB2CF8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62D0121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7AF4602C" w14:textId="77777777" w:rsidTr="00F6145A">
        <w:trPr>
          <w:trHeight w:val="510"/>
        </w:trPr>
        <w:tc>
          <w:tcPr>
            <w:tcW w:w="490" w:type="dxa"/>
            <w:hideMark/>
          </w:tcPr>
          <w:p w14:paraId="7602521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27</w:t>
            </w:r>
          </w:p>
        </w:tc>
        <w:tc>
          <w:tcPr>
            <w:tcW w:w="2723" w:type="dxa"/>
            <w:hideMark/>
          </w:tcPr>
          <w:p w14:paraId="52153DD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Ocet spirytusowy 10% (opakowanie 1l - butelka plastikowa)</w:t>
            </w:r>
          </w:p>
        </w:tc>
        <w:tc>
          <w:tcPr>
            <w:tcW w:w="525" w:type="dxa"/>
            <w:hideMark/>
          </w:tcPr>
          <w:p w14:paraId="13F30F98" w14:textId="0FFA1F4E"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6EA9F88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360</w:t>
            </w:r>
          </w:p>
        </w:tc>
        <w:tc>
          <w:tcPr>
            <w:tcW w:w="973" w:type="dxa"/>
            <w:hideMark/>
          </w:tcPr>
          <w:p w14:paraId="09B1649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56C91D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61243D5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23%</w:t>
            </w:r>
          </w:p>
        </w:tc>
        <w:tc>
          <w:tcPr>
            <w:tcW w:w="884" w:type="dxa"/>
            <w:hideMark/>
          </w:tcPr>
          <w:p w14:paraId="4652619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6175B02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C1E40B8" w14:textId="77777777" w:rsidTr="00F6145A">
        <w:trPr>
          <w:trHeight w:val="510"/>
        </w:trPr>
        <w:tc>
          <w:tcPr>
            <w:tcW w:w="490" w:type="dxa"/>
            <w:hideMark/>
          </w:tcPr>
          <w:p w14:paraId="0C1A702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28</w:t>
            </w:r>
          </w:p>
        </w:tc>
        <w:tc>
          <w:tcPr>
            <w:tcW w:w="2723" w:type="dxa"/>
            <w:hideMark/>
          </w:tcPr>
          <w:p w14:paraId="6D4E08F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Olej Uniwersalny rzepakowy (opakowanie 1l - butelka plastikowa)</w:t>
            </w:r>
          </w:p>
        </w:tc>
        <w:tc>
          <w:tcPr>
            <w:tcW w:w="525" w:type="dxa"/>
            <w:hideMark/>
          </w:tcPr>
          <w:p w14:paraId="65BA1842" w14:textId="0632209E"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2F418EF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450</w:t>
            </w:r>
          </w:p>
        </w:tc>
        <w:tc>
          <w:tcPr>
            <w:tcW w:w="973" w:type="dxa"/>
            <w:hideMark/>
          </w:tcPr>
          <w:p w14:paraId="0117792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C8F563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1EC14D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78E74CD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5C7C002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201C825F" w14:textId="77777777" w:rsidTr="00F6145A">
        <w:trPr>
          <w:trHeight w:val="510"/>
        </w:trPr>
        <w:tc>
          <w:tcPr>
            <w:tcW w:w="490" w:type="dxa"/>
            <w:hideMark/>
          </w:tcPr>
          <w:p w14:paraId="4FA58BF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29</w:t>
            </w:r>
          </w:p>
        </w:tc>
        <w:tc>
          <w:tcPr>
            <w:tcW w:w="2723" w:type="dxa"/>
            <w:hideMark/>
          </w:tcPr>
          <w:p w14:paraId="1CF65FC4" w14:textId="6F419C01"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Olej uniwersalny, rzepakowy (opakowanie 3 l - butelka plastikowa) </w:t>
            </w:r>
          </w:p>
        </w:tc>
        <w:tc>
          <w:tcPr>
            <w:tcW w:w="525" w:type="dxa"/>
            <w:hideMark/>
          </w:tcPr>
          <w:p w14:paraId="32C4930F" w14:textId="06BAEBD3"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3A4A6A6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40</w:t>
            </w:r>
          </w:p>
        </w:tc>
        <w:tc>
          <w:tcPr>
            <w:tcW w:w="973" w:type="dxa"/>
            <w:hideMark/>
          </w:tcPr>
          <w:p w14:paraId="53E10E5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BEF20E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1FCE11D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3F8F295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232C0D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DAD84D5" w14:textId="77777777" w:rsidTr="00F6145A">
        <w:trPr>
          <w:trHeight w:val="510"/>
        </w:trPr>
        <w:tc>
          <w:tcPr>
            <w:tcW w:w="490" w:type="dxa"/>
            <w:hideMark/>
          </w:tcPr>
          <w:p w14:paraId="00C24C0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30</w:t>
            </w:r>
          </w:p>
        </w:tc>
        <w:tc>
          <w:tcPr>
            <w:tcW w:w="2723" w:type="dxa"/>
            <w:hideMark/>
          </w:tcPr>
          <w:p w14:paraId="38EAA5DE" w14:textId="1BCF000C"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Paprykarz szczeciński (wielkość opakowania 125- 135g)</w:t>
            </w:r>
          </w:p>
        </w:tc>
        <w:tc>
          <w:tcPr>
            <w:tcW w:w="525" w:type="dxa"/>
            <w:hideMark/>
          </w:tcPr>
          <w:p w14:paraId="1CEA17E2" w14:textId="5D66DB0C"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5BA2FD0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3 200</w:t>
            </w:r>
          </w:p>
        </w:tc>
        <w:tc>
          <w:tcPr>
            <w:tcW w:w="973" w:type="dxa"/>
            <w:hideMark/>
          </w:tcPr>
          <w:p w14:paraId="16D31EF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3C58910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CC0671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6C4014B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167296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0C01BB6B" w14:textId="77777777" w:rsidTr="00F6145A">
        <w:trPr>
          <w:trHeight w:val="300"/>
        </w:trPr>
        <w:tc>
          <w:tcPr>
            <w:tcW w:w="490" w:type="dxa"/>
            <w:hideMark/>
          </w:tcPr>
          <w:p w14:paraId="24CD9C7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31</w:t>
            </w:r>
          </w:p>
        </w:tc>
        <w:tc>
          <w:tcPr>
            <w:tcW w:w="2723" w:type="dxa"/>
            <w:hideMark/>
          </w:tcPr>
          <w:p w14:paraId="7EF79CAC" w14:textId="2B687F93"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Ogórki konserwowe (opakowanie 0,8l-1l)</w:t>
            </w:r>
          </w:p>
        </w:tc>
        <w:tc>
          <w:tcPr>
            <w:tcW w:w="525" w:type="dxa"/>
            <w:hideMark/>
          </w:tcPr>
          <w:p w14:paraId="7C427BD3" w14:textId="5BBEFB34"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1D954BE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60</w:t>
            </w:r>
          </w:p>
        </w:tc>
        <w:tc>
          <w:tcPr>
            <w:tcW w:w="973" w:type="dxa"/>
            <w:hideMark/>
          </w:tcPr>
          <w:p w14:paraId="038DDFA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4CA7B8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16F21D8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61626C2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17DCC86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277175D0" w14:textId="77777777" w:rsidTr="00F6145A">
        <w:trPr>
          <w:trHeight w:val="510"/>
        </w:trPr>
        <w:tc>
          <w:tcPr>
            <w:tcW w:w="490" w:type="dxa"/>
            <w:hideMark/>
          </w:tcPr>
          <w:p w14:paraId="397FA5B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32</w:t>
            </w:r>
          </w:p>
        </w:tc>
        <w:tc>
          <w:tcPr>
            <w:tcW w:w="2723" w:type="dxa"/>
            <w:hideMark/>
          </w:tcPr>
          <w:p w14:paraId="7105B0B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Tuńczyk kawałki w oleju - puszka (opakowanie 170-180g)</w:t>
            </w:r>
          </w:p>
        </w:tc>
        <w:tc>
          <w:tcPr>
            <w:tcW w:w="525" w:type="dxa"/>
            <w:hideMark/>
          </w:tcPr>
          <w:p w14:paraId="0258C4F5" w14:textId="5E550010"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22889D4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250</w:t>
            </w:r>
          </w:p>
        </w:tc>
        <w:tc>
          <w:tcPr>
            <w:tcW w:w="973" w:type="dxa"/>
            <w:hideMark/>
          </w:tcPr>
          <w:p w14:paraId="6E06A86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1078433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70B6E10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32E4B4A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0AF300C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6E6C1954" w14:textId="77777777" w:rsidTr="00F6145A">
        <w:trPr>
          <w:trHeight w:val="300"/>
        </w:trPr>
        <w:tc>
          <w:tcPr>
            <w:tcW w:w="490" w:type="dxa"/>
            <w:hideMark/>
          </w:tcPr>
          <w:p w14:paraId="46C163C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33</w:t>
            </w:r>
          </w:p>
        </w:tc>
        <w:tc>
          <w:tcPr>
            <w:tcW w:w="2723" w:type="dxa"/>
            <w:hideMark/>
          </w:tcPr>
          <w:p w14:paraId="041DEAD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Pasta z ryby (opakowanie 80-90g) </w:t>
            </w:r>
          </w:p>
        </w:tc>
        <w:tc>
          <w:tcPr>
            <w:tcW w:w="525" w:type="dxa"/>
            <w:hideMark/>
          </w:tcPr>
          <w:p w14:paraId="0AC70543" w14:textId="0441ACE7"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102195F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2 800</w:t>
            </w:r>
          </w:p>
        </w:tc>
        <w:tc>
          <w:tcPr>
            <w:tcW w:w="973" w:type="dxa"/>
            <w:hideMark/>
          </w:tcPr>
          <w:p w14:paraId="7381CD4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55AE479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19FD10F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1C7FEA6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24F7C9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27B0FCEA" w14:textId="77777777" w:rsidTr="00F6145A">
        <w:trPr>
          <w:trHeight w:val="510"/>
        </w:trPr>
        <w:tc>
          <w:tcPr>
            <w:tcW w:w="490" w:type="dxa"/>
            <w:hideMark/>
          </w:tcPr>
          <w:p w14:paraId="44148F3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34</w:t>
            </w:r>
          </w:p>
        </w:tc>
        <w:tc>
          <w:tcPr>
            <w:tcW w:w="2723" w:type="dxa"/>
            <w:hideMark/>
          </w:tcPr>
          <w:p w14:paraId="63C834BC" w14:textId="0A424548"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Kukurydza konserwowa w puszce (opakowanie 400- 450g)</w:t>
            </w:r>
          </w:p>
        </w:tc>
        <w:tc>
          <w:tcPr>
            <w:tcW w:w="525" w:type="dxa"/>
            <w:hideMark/>
          </w:tcPr>
          <w:p w14:paraId="129BE9C4" w14:textId="27CCB287"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0263B30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30</w:t>
            </w:r>
          </w:p>
        </w:tc>
        <w:tc>
          <w:tcPr>
            <w:tcW w:w="973" w:type="dxa"/>
            <w:hideMark/>
          </w:tcPr>
          <w:p w14:paraId="45D827E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107F954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98E6C6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37E2952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0A81915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55376D2D" w14:textId="77777777" w:rsidTr="00F6145A">
        <w:trPr>
          <w:trHeight w:val="510"/>
        </w:trPr>
        <w:tc>
          <w:tcPr>
            <w:tcW w:w="490" w:type="dxa"/>
            <w:hideMark/>
          </w:tcPr>
          <w:p w14:paraId="4BE355B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35</w:t>
            </w:r>
          </w:p>
        </w:tc>
        <w:tc>
          <w:tcPr>
            <w:tcW w:w="2723" w:type="dxa"/>
            <w:hideMark/>
          </w:tcPr>
          <w:p w14:paraId="6B5CADA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Groszek konserwowy w puszce (opakowanie 400-450g) </w:t>
            </w:r>
          </w:p>
        </w:tc>
        <w:tc>
          <w:tcPr>
            <w:tcW w:w="525" w:type="dxa"/>
            <w:hideMark/>
          </w:tcPr>
          <w:p w14:paraId="5D7F3E94" w14:textId="397B4B35"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75909C4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120</w:t>
            </w:r>
          </w:p>
        </w:tc>
        <w:tc>
          <w:tcPr>
            <w:tcW w:w="973" w:type="dxa"/>
            <w:hideMark/>
          </w:tcPr>
          <w:p w14:paraId="47C8ABA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86D3D4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11D53F1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3CE2FF7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6B707B4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3D6B4C30" w14:textId="77777777" w:rsidTr="00F6145A">
        <w:trPr>
          <w:trHeight w:val="300"/>
        </w:trPr>
        <w:tc>
          <w:tcPr>
            <w:tcW w:w="490" w:type="dxa"/>
            <w:hideMark/>
          </w:tcPr>
          <w:p w14:paraId="4A642B5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36</w:t>
            </w:r>
          </w:p>
        </w:tc>
        <w:tc>
          <w:tcPr>
            <w:tcW w:w="2723" w:type="dxa"/>
            <w:hideMark/>
          </w:tcPr>
          <w:p w14:paraId="7FDF9A31" w14:textId="60CA9973"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Fasola biała konserwowa (opakowanie 400- 450g)</w:t>
            </w:r>
          </w:p>
        </w:tc>
        <w:tc>
          <w:tcPr>
            <w:tcW w:w="525" w:type="dxa"/>
            <w:hideMark/>
          </w:tcPr>
          <w:p w14:paraId="402B5817" w14:textId="07EC7414"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59DF41C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30</w:t>
            </w:r>
          </w:p>
        </w:tc>
        <w:tc>
          <w:tcPr>
            <w:tcW w:w="973" w:type="dxa"/>
            <w:hideMark/>
          </w:tcPr>
          <w:p w14:paraId="64EC07F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4DFAC5A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87C9A1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4F302DB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0656724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5CB7A886" w14:textId="77777777" w:rsidTr="00F6145A">
        <w:trPr>
          <w:trHeight w:val="300"/>
        </w:trPr>
        <w:tc>
          <w:tcPr>
            <w:tcW w:w="490" w:type="dxa"/>
            <w:hideMark/>
          </w:tcPr>
          <w:p w14:paraId="585695F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37</w:t>
            </w:r>
          </w:p>
        </w:tc>
        <w:tc>
          <w:tcPr>
            <w:tcW w:w="2723" w:type="dxa"/>
            <w:hideMark/>
          </w:tcPr>
          <w:p w14:paraId="0CC41E58" w14:textId="263CEC4E"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Soczewica zielona gotowana (opakowanie 400-450g)</w:t>
            </w:r>
          </w:p>
        </w:tc>
        <w:tc>
          <w:tcPr>
            <w:tcW w:w="525" w:type="dxa"/>
            <w:hideMark/>
          </w:tcPr>
          <w:p w14:paraId="5ACCC1E0" w14:textId="22E864CC"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7C36992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100</w:t>
            </w:r>
          </w:p>
        </w:tc>
        <w:tc>
          <w:tcPr>
            <w:tcW w:w="973" w:type="dxa"/>
            <w:hideMark/>
          </w:tcPr>
          <w:p w14:paraId="559E1A6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2D68965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05CAA8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1E05C5F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5E8984C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399E0F57" w14:textId="77777777" w:rsidTr="00F6145A">
        <w:trPr>
          <w:trHeight w:val="300"/>
        </w:trPr>
        <w:tc>
          <w:tcPr>
            <w:tcW w:w="490" w:type="dxa"/>
            <w:hideMark/>
          </w:tcPr>
          <w:p w14:paraId="0CC8FB8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38</w:t>
            </w:r>
          </w:p>
        </w:tc>
        <w:tc>
          <w:tcPr>
            <w:tcW w:w="2723" w:type="dxa"/>
            <w:hideMark/>
          </w:tcPr>
          <w:p w14:paraId="1566B554" w14:textId="2E2840A1"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Szczaw </w:t>
            </w:r>
            <w:r w:rsidR="000B3091" w:rsidRPr="00C14FE0">
              <w:rPr>
                <w:rFonts w:ascii="Times New Roman" w:eastAsiaTheme="minorHAnsi" w:hAnsi="Times New Roman" w:cs="Times New Roman"/>
                <w:kern w:val="0"/>
                <w:sz w:val="18"/>
                <w:szCs w:val="18"/>
                <w:lang w:eastAsia="en-US" w:bidi="ar-SA"/>
              </w:rPr>
              <w:t>konserwowy</w:t>
            </w:r>
            <w:r w:rsidRPr="00C14FE0">
              <w:rPr>
                <w:rFonts w:ascii="Times New Roman" w:eastAsiaTheme="minorHAnsi" w:hAnsi="Times New Roman" w:cs="Times New Roman"/>
                <w:kern w:val="0"/>
                <w:sz w:val="18"/>
                <w:szCs w:val="18"/>
                <w:lang w:eastAsia="en-US" w:bidi="ar-SA"/>
              </w:rPr>
              <w:t xml:space="preserve"> (opakowanie 280g-330g)</w:t>
            </w:r>
          </w:p>
        </w:tc>
        <w:tc>
          <w:tcPr>
            <w:tcW w:w="525" w:type="dxa"/>
            <w:hideMark/>
          </w:tcPr>
          <w:p w14:paraId="204702FA" w14:textId="028CEE5E"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5F49F1C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380</w:t>
            </w:r>
          </w:p>
        </w:tc>
        <w:tc>
          <w:tcPr>
            <w:tcW w:w="973" w:type="dxa"/>
            <w:hideMark/>
          </w:tcPr>
          <w:p w14:paraId="32CD720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0E9B5CD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7946759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1F19B32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7FB2A9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64C033F9" w14:textId="77777777" w:rsidTr="00F6145A">
        <w:trPr>
          <w:trHeight w:val="300"/>
        </w:trPr>
        <w:tc>
          <w:tcPr>
            <w:tcW w:w="490" w:type="dxa"/>
            <w:hideMark/>
          </w:tcPr>
          <w:p w14:paraId="7FBF5BB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39</w:t>
            </w:r>
          </w:p>
        </w:tc>
        <w:tc>
          <w:tcPr>
            <w:tcW w:w="2723" w:type="dxa"/>
            <w:hideMark/>
          </w:tcPr>
          <w:p w14:paraId="6B2D5C08" w14:textId="01E24701"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Pasztet drobiowy (opakowanie 150g -160g)</w:t>
            </w:r>
          </w:p>
        </w:tc>
        <w:tc>
          <w:tcPr>
            <w:tcW w:w="525" w:type="dxa"/>
            <w:hideMark/>
          </w:tcPr>
          <w:p w14:paraId="46308ABA" w14:textId="4DC9E032"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4F46EA1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200</w:t>
            </w:r>
          </w:p>
        </w:tc>
        <w:tc>
          <w:tcPr>
            <w:tcW w:w="973" w:type="dxa"/>
            <w:hideMark/>
          </w:tcPr>
          <w:p w14:paraId="6E8F837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12B369E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7F1F47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683C729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205D4C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78A276C8" w14:textId="77777777" w:rsidTr="00F6145A">
        <w:trPr>
          <w:trHeight w:val="300"/>
        </w:trPr>
        <w:tc>
          <w:tcPr>
            <w:tcW w:w="490" w:type="dxa"/>
            <w:hideMark/>
          </w:tcPr>
          <w:p w14:paraId="3C96D07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40</w:t>
            </w:r>
          </w:p>
        </w:tc>
        <w:tc>
          <w:tcPr>
            <w:tcW w:w="2723" w:type="dxa"/>
            <w:hideMark/>
          </w:tcPr>
          <w:p w14:paraId="00C84C7C" w14:textId="006E75AF"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Pasztet drobiowy (opakowanie 50g-55g)</w:t>
            </w:r>
          </w:p>
        </w:tc>
        <w:tc>
          <w:tcPr>
            <w:tcW w:w="525" w:type="dxa"/>
            <w:hideMark/>
          </w:tcPr>
          <w:p w14:paraId="1F2AF010" w14:textId="5E0DF49F"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4D48667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4 000</w:t>
            </w:r>
          </w:p>
        </w:tc>
        <w:tc>
          <w:tcPr>
            <w:tcW w:w="973" w:type="dxa"/>
            <w:hideMark/>
          </w:tcPr>
          <w:p w14:paraId="6D8EA6B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149FDDA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5406473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0FE7387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46DF02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0B8041AB" w14:textId="77777777" w:rsidTr="00F6145A">
        <w:trPr>
          <w:trHeight w:val="300"/>
        </w:trPr>
        <w:tc>
          <w:tcPr>
            <w:tcW w:w="490" w:type="dxa"/>
            <w:hideMark/>
          </w:tcPr>
          <w:p w14:paraId="0BB3D17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41</w:t>
            </w:r>
          </w:p>
        </w:tc>
        <w:tc>
          <w:tcPr>
            <w:tcW w:w="2723" w:type="dxa"/>
            <w:hideMark/>
          </w:tcPr>
          <w:p w14:paraId="0C7790FC" w14:textId="11ABA1E4"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Papryka konserwowa ćwiartki (opakowanie 0,8l-1l)</w:t>
            </w:r>
          </w:p>
        </w:tc>
        <w:tc>
          <w:tcPr>
            <w:tcW w:w="525" w:type="dxa"/>
            <w:hideMark/>
          </w:tcPr>
          <w:p w14:paraId="6201C359" w14:textId="4D419D84"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78B0292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80</w:t>
            </w:r>
          </w:p>
        </w:tc>
        <w:tc>
          <w:tcPr>
            <w:tcW w:w="973" w:type="dxa"/>
            <w:hideMark/>
          </w:tcPr>
          <w:p w14:paraId="1928F9F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540974C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9D1FB8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57AACF2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4ED9904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332AF0CF" w14:textId="77777777" w:rsidTr="00F6145A">
        <w:trPr>
          <w:trHeight w:val="510"/>
        </w:trPr>
        <w:tc>
          <w:tcPr>
            <w:tcW w:w="490" w:type="dxa"/>
            <w:hideMark/>
          </w:tcPr>
          <w:p w14:paraId="5264031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42</w:t>
            </w:r>
          </w:p>
        </w:tc>
        <w:tc>
          <w:tcPr>
            <w:tcW w:w="2723" w:type="dxa"/>
            <w:hideMark/>
          </w:tcPr>
          <w:p w14:paraId="61D7EF4F" w14:textId="21BAADD6"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Fasola czerwona konserwowa (opakowanie 400-450g)</w:t>
            </w:r>
          </w:p>
        </w:tc>
        <w:tc>
          <w:tcPr>
            <w:tcW w:w="525" w:type="dxa"/>
            <w:hideMark/>
          </w:tcPr>
          <w:p w14:paraId="340494FF" w14:textId="325557D1"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2ED4D8A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20</w:t>
            </w:r>
          </w:p>
        </w:tc>
        <w:tc>
          <w:tcPr>
            <w:tcW w:w="973" w:type="dxa"/>
            <w:hideMark/>
          </w:tcPr>
          <w:p w14:paraId="368916C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443A9C8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17943D5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2D01F8F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FB8E4B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26541F95" w14:textId="77777777" w:rsidTr="00F6145A">
        <w:trPr>
          <w:trHeight w:val="300"/>
        </w:trPr>
        <w:tc>
          <w:tcPr>
            <w:tcW w:w="490" w:type="dxa"/>
            <w:hideMark/>
          </w:tcPr>
          <w:p w14:paraId="1165151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43</w:t>
            </w:r>
          </w:p>
        </w:tc>
        <w:tc>
          <w:tcPr>
            <w:tcW w:w="2723" w:type="dxa"/>
            <w:hideMark/>
          </w:tcPr>
          <w:p w14:paraId="6DE799D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Mąka wrocławska typu 500 (opakowanie 1 kg)</w:t>
            </w:r>
          </w:p>
        </w:tc>
        <w:tc>
          <w:tcPr>
            <w:tcW w:w="525" w:type="dxa"/>
            <w:hideMark/>
          </w:tcPr>
          <w:p w14:paraId="69053ED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0949B76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550</w:t>
            </w:r>
          </w:p>
        </w:tc>
        <w:tc>
          <w:tcPr>
            <w:tcW w:w="973" w:type="dxa"/>
            <w:hideMark/>
          </w:tcPr>
          <w:p w14:paraId="6C0C807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36AA387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3B450D3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6318C49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483B4F0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A0CC677" w14:textId="77777777" w:rsidTr="00F6145A">
        <w:trPr>
          <w:trHeight w:val="510"/>
        </w:trPr>
        <w:tc>
          <w:tcPr>
            <w:tcW w:w="490" w:type="dxa"/>
            <w:hideMark/>
          </w:tcPr>
          <w:p w14:paraId="044C4EA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44</w:t>
            </w:r>
          </w:p>
        </w:tc>
        <w:tc>
          <w:tcPr>
            <w:tcW w:w="2723" w:type="dxa"/>
            <w:hideMark/>
          </w:tcPr>
          <w:p w14:paraId="7E7226FE" w14:textId="04EBB9FE"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Kasza jaglana (opakowanie preferowane/maksimum 3 kg)</w:t>
            </w:r>
          </w:p>
        </w:tc>
        <w:tc>
          <w:tcPr>
            <w:tcW w:w="525" w:type="dxa"/>
            <w:hideMark/>
          </w:tcPr>
          <w:p w14:paraId="7C4EE5A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79CDB3A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230</w:t>
            </w:r>
          </w:p>
        </w:tc>
        <w:tc>
          <w:tcPr>
            <w:tcW w:w="973" w:type="dxa"/>
            <w:hideMark/>
          </w:tcPr>
          <w:p w14:paraId="6371E21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22FC414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426163B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2D3A2C6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2BC75B7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4E7EF3D4" w14:textId="77777777" w:rsidTr="00F6145A">
        <w:trPr>
          <w:trHeight w:val="300"/>
        </w:trPr>
        <w:tc>
          <w:tcPr>
            <w:tcW w:w="490" w:type="dxa"/>
            <w:hideMark/>
          </w:tcPr>
          <w:p w14:paraId="77267BB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45</w:t>
            </w:r>
          </w:p>
        </w:tc>
        <w:tc>
          <w:tcPr>
            <w:tcW w:w="2723" w:type="dxa"/>
            <w:hideMark/>
          </w:tcPr>
          <w:p w14:paraId="1A6566C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Ryż (biały, opakowanie 1 kg)</w:t>
            </w:r>
          </w:p>
        </w:tc>
        <w:tc>
          <w:tcPr>
            <w:tcW w:w="525" w:type="dxa"/>
            <w:hideMark/>
          </w:tcPr>
          <w:p w14:paraId="3F2418B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66D5D29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1 400</w:t>
            </w:r>
          </w:p>
        </w:tc>
        <w:tc>
          <w:tcPr>
            <w:tcW w:w="973" w:type="dxa"/>
            <w:hideMark/>
          </w:tcPr>
          <w:p w14:paraId="33FCD31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053A998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341FD1A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43BA4A0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5CB608D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362C0894" w14:textId="77777777" w:rsidTr="00F6145A">
        <w:trPr>
          <w:trHeight w:val="300"/>
        </w:trPr>
        <w:tc>
          <w:tcPr>
            <w:tcW w:w="490" w:type="dxa"/>
            <w:hideMark/>
          </w:tcPr>
          <w:p w14:paraId="775CFB4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46</w:t>
            </w:r>
          </w:p>
        </w:tc>
        <w:tc>
          <w:tcPr>
            <w:tcW w:w="2723" w:type="dxa"/>
            <w:hideMark/>
          </w:tcPr>
          <w:p w14:paraId="4520EF3E" w14:textId="03AE81A9"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Ryż (brązowy, opakowanie max</w:t>
            </w:r>
            <w:r w:rsidR="00F6145A" w:rsidRPr="00C14FE0">
              <w:rPr>
                <w:rFonts w:ascii="Times New Roman" w:eastAsiaTheme="minorHAnsi" w:hAnsi="Times New Roman" w:cs="Times New Roman"/>
                <w:kern w:val="0"/>
                <w:sz w:val="18"/>
                <w:szCs w:val="18"/>
                <w:lang w:eastAsia="en-US" w:bidi="ar-SA"/>
              </w:rPr>
              <w:t xml:space="preserve"> </w:t>
            </w:r>
            <w:r w:rsidR="00F6145A" w:rsidRPr="00C14FE0">
              <w:rPr>
                <w:rFonts w:ascii="Times New Roman" w:eastAsiaTheme="minorHAnsi" w:hAnsi="Times New Roman" w:cs="Times New Roman"/>
                <w:kern w:val="0"/>
                <w:sz w:val="18"/>
                <w:szCs w:val="18"/>
                <w:lang w:eastAsia="en-US" w:bidi="ar-SA"/>
              </w:rPr>
              <w:br/>
            </w:r>
            <w:r w:rsidRPr="00C14FE0">
              <w:rPr>
                <w:rFonts w:ascii="Times New Roman" w:eastAsiaTheme="minorHAnsi" w:hAnsi="Times New Roman" w:cs="Times New Roman"/>
                <w:kern w:val="0"/>
                <w:sz w:val="18"/>
                <w:szCs w:val="18"/>
                <w:lang w:eastAsia="en-US" w:bidi="ar-SA"/>
              </w:rPr>
              <w:t>1 kg)</w:t>
            </w:r>
          </w:p>
        </w:tc>
        <w:tc>
          <w:tcPr>
            <w:tcW w:w="525" w:type="dxa"/>
            <w:hideMark/>
          </w:tcPr>
          <w:p w14:paraId="1B87018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25536AD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40</w:t>
            </w:r>
          </w:p>
        </w:tc>
        <w:tc>
          <w:tcPr>
            <w:tcW w:w="973" w:type="dxa"/>
            <w:hideMark/>
          </w:tcPr>
          <w:p w14:paraId="0C37AF0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4F4253F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3E9D16C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2B80CD6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0753D55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68D19F0E" w14:textId="77777777" w:rsidTr="00F6145A">
        <w:trPr>
          <w:trHeight w:val="300"/>
        </w:trPr>
        <w:tc>
          <w:tcPr>
            <w:tcW w:w="490" w:type="dxa"/>
            <w:hideMark/>
          </w:tcPr>
          <w:p w14:paraId="5251E26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47</w:t>
            </w:r>
          </w:p>
        </w:tc>
        <w:tc>
          <w:tcPr>
            <w:tcW w:w="2723" w:type="dxa"/>
            <w:hideMark/>
          </w:tcPr>
          <w:p w14:paraId="2A67F5BE" w14:textId="5C98C074"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Kasza </w:t>
            </w:r>
            <w:r w:rsidR="000B3091" w:rsidRPr="00C14FE0">
              <w:rPr>
                <w:rFonts w:ascii="Times New Roman" w:eastAsiaTheme="minorHAnsi" w:hAnsi="Times New Roman" w:cs="Times New Roman"/>
                <w:kern w:val="0"/>
                <w:sz w:val="18"/>
                <w:szCs w:val="18"/>
                <w:lang w:eastAsia="en-US" w:bidi="ar-SA"/>
              </w:rPr>
              <w:t>jęczmienna</w:t>
            </w:r>
            <w:r w:rsidRPr="00C14FE0">
              <w:rPr>
                <w:rFonts w:ascii="Times New Roman" w:eastAsiaTheme="minorHAnsi" w:hAnsi="Times New Roman" w:cs="Times New Roman"/>
                <w:kern w:val="0"/>
                <w:sz w:val="18"/>
                <w:szCs w:val="18"/>
                <w:lang w:eastAsia="en-US" w:bidi="ar-SA"/>
              </w:rPr>
              <w:t xml:space="preserve"> średnia, opakowanie 1 kg)</w:t>
            </w:r>
          </w:p>
        </w:tc>
        <w:tc>
          <w:tcPr>
            <w:tcW w:w="525" w:type="dxa"/>
            <w:hideMark/>
          </w:tcPr>
          <w:p w14:paraId="714B4FD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7141DDF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500</w:t>
            </w:r>
          </w:p>
        </w:tc>
        <w:tc>
          <w:tcPr>
            <w:tcW w:w="973" w:type="dxa"/>
            <w:hideMark/>
          </w:tcPr>
          <w:p w14:paraId="06EC384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2F389C0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9C7231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5799318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2B0E90B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4C7B7034" w14:textId="77777777" w:rsidTr="00F6145A">
        <w:trPr>
          <w:trHeight w:val="300"/>
        </w:trPr>
        <w:tc>
          <w:tcPr>
            <w:tcW w:w="490" w:type="dxa"/>
            <w:hideMark/>
          </w:tcPr>
          <w:p w14:paraId="4CCFC43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48</w:t>
            </w:r>
          </w:p>
        </w:tc>
        <w:tc>
          <w:tcPr>
            <w:tcW w:w="2723" w:type="dxa"/>
            <w:hideMark/>
          </w:tcPr>
          <w:p w14:paraId="59A81E1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Kasza manna (opakowanie 1 kg)</w:t>
            </w:r>
          </w:p>
        </w:tc>
        <w:tc>
          <w:tcPr>
            <w:tcW w:w="525" w:type="dxa"/>
            <w:hideMark/>
          </w:tcPr>
          <w:p w14:paraId="21965E1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20A3C7F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600</w:t>
            </w:r>
          </w:p>
        </w:tc>
        <w:tc>
          <w:tcPr>
            <w:tcW w:w="973" w:type="dxa"/>
            <w:hideMark/>
          </w:tcPr>
          <w:p w14:paraId="463ADFA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5BA3588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488B9E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2C50412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1DE099D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1D95898" w14:textId="77777777" w:rsidTr="00F6145A">
        <w:trPr>
          <w:trHeight w:val="510"/>
        </w:trPr>
        <w:tc>
          <w:tcPr>
            <w:tcW w:w="490" w:type="dxa"/>
            <w:hideMark/>
          </w:tcPr>
          <w:p w14:paraId="368C483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49</w:t>
            </w:r>
          </w:p>
        </w:tc>
        <w:tc>
          <w:tcPr>
            <w:tcW w:w="2723" w:type="dxa"/>
            <w:hideMark/>
          </w:tcPr>
          <w:p w14:paraId="3EBB513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Płatki owsiane (opakowanie preferowane/maksimum 1 kg)</w:t>
            </w:r>
          </w:p>
        </w:tc>
        <w:tc>
          <w:tcPr>
            <w:tcW w:w="525" w:type="dxa"/>
            <w:hideMark/>
          </w:tcPr>
          <w:p w14:paraId="33270EF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7C75A96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450</w:t>
            </w:r>
          </w:p>
        </w:tc>
        <w:tc>
          <w:tcPr>
            <w:tcW w:w="973" w:type="dxa"/>
            <w:hideMark/>
          </w:tcPr>
          <w:p w14:paraId="48F039B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42E414C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42FCE4B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7ADF079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5932EDC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6EFDEAC6" w14:textId="77777777" w:rsidTr="00F6145A">
        <w:trPr>
          <w:trHeight w:val="510"/>
        </w:trPr>
        <w:tc>
          <w:tcPr>
            <w:tcW w:w="490" w:type="dxa"/>
            <w:hideMark/>
          </w:tcPr>
          <w:p w14:paraId="5A287C8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50</w:t>
            </w:r>
          </w:p>
        </w:tc>
        <w:tc>
          <w:tcPr>
            <w:tcW w:w="2723" w:type="dxa"/>
            <w:hideMark/>
          </w:tcPr>
          <w:p w14:paraId="5E3D776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Cukier (biały, kryształ, z buraków, jakość standardowa, opakowanie 1 kg)</w:t>
            </w:r>
          </w:p>
        </w:tc>
        <w:tc>
          <w:tcPr>
            <w:tcW w:w="525" w:type="dxa"/>
            <w:hideMark/>
          </w:tcPr>
          <w:p w14:paraId="771A344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435593A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1 300</w:t>
            </w:r>
          </w:p>
        </w:tc>
        <w:tc>
          <w:tcPr>
            <w:tcW w:w="973" w:type="dxa"/>
            <w:hideMark/>
          </w:tcPr>
          <w:p w14:paraId="450DC56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3C5BF86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F5599C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01F8512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2E4D854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847B057" w14:textId="77777777" w:rsidTr="00F6145A">
        <w:trPr>
          <w:trHeight w:val="510"/>
        </w:trPr>
        <w:tc>
          <w:tcPr>
            <w:tcW w:w="490" w:type="dxa"/>
            <w:hideMark/>
          </w:tcPr>
          <w:p w14:paraId="1E24AEC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51</w:t>
            </w:r>
          </w:p>
        </w:tc>
        <w:tc>
          <w:tcPr>
            <w:tcW w:w="2723" w:type="dxa"/>
            <w:hideMark/>
          </w:tcPr>
          <w:p w14:paraId="0052FEDD" w14:textId="336D2503"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Makaron </w:t>
            </w:r>
            <w:r w:rsidR="000B3091" w:rsidRPr="00C14FE0">
              <w:rPr>
                <w:rFonts w:ascii="Times New Roman" w:eastAsiaTheme="minorHAnsi" w:hAnsi="Times New Roman" w:cs="Times New Roman"/>
                <w:kern w:val="0"/>
                <w:sz w:val="18"/>
                <w:szCs w:val="18"/>
                <w:lang w:eastAsia="en-US" w:bidi="ar-SA"/>
              </w:rPr>
              <w:t>bez jajeczny</w:t>
            </w:r>
            <w:r w:rsidRPr="00C14FE0">
              <w:rPr>
                <w:rFonts w:ascii="Times New Roman" w:eastAsiaTheme="minorHAnsi" w:hAnsi="Times New Roman" w:cs="Times New Roman"/>
                <w:kern w:val="0"/>
                <w:sz w:val="18"/>
                <w:szCs w:val="18"/>
                <w:lang w:eastAsia="en-US" w:bidi="ar-SA"/>
              </w:rPr>
              <w:t xml:space="preserve"> z kurkumą (nitki, łazanki, świderki, kolanka, muszelki opakowanie 1 kg)</w:t>
            </w:r>
          </w:p>
        </w:tc>
        <w:tc>
          <w:tcPr>
            <w:tcW w:w="525" w:type="dxa"/>
            <w:hideMark/>
          </w:tcPr>
          <w:p w14:paraId="0B08189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50A4041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1 700</w:t>
            </w:r>
          </w:p>
        </w:tc>
        <w:tc>
          <w:tcPr>
            <w:tcW w:w="973" w:type="dxa"/>
            <w:hideMark/>
          </w:tcPr>
          <w:p w14:paraId="3F3DC72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400E07C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754DF4C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4AB43DB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FAFD9E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491D5DB7" w14:textId="77777777" w:rsidTr="00F6145A">
        <w:trPr>
          <w:trHeight w:val="300"/>
        </w:trPr>
        <w:tc>
          <w:tcPr>
            <w:tcW w:w="490" w:type="dxa"/>
            <w:hideMark/>
          </w:tcPr>
          <w:p w14:paraId="1144B44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52</w:t>
            </w:r>
          </w:p>
        </w:tc>
        <w:tc>
          <w:tcPr>
            <w:tcW w:w="2723" w:type="dxa"/>
            <w:hideMark/>
          </w:tcPr>
          <w:p w14:paraId="13C4C3E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Zacierka-makaron</w:t>
            </w:r>
          </w:p>
        </w:tc>
        <w:tc>
          <w:tcPr>
            <w:tcW w:w="525" w:type="dxa"/>
            <w:hideMark/>
          </w:tcPr>
          <w:p w14:paraId="7E9BA8D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34AA187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60</w:t>
            </w:r>
          </w:p>
        </w:tc>
        <w:tc>
          <w:tcPr>
            <w:tcW w:w="973" w:type="dxa"/>
            <w:hideMark/>
          </w:tcPr>
          <w:p w14:paraId="7C79D34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68AAB47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77DA0E4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0362737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2F5572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70246077" w14:textId="77777777" w:rsidTr="00F6145A">
        <w:trPr>
          <w:trHeight w:val="300"/>
        </w:trPr>
        <w:tc>
          <w:tcPr>
            <w:tcW w:w="490" w:type="dxa"/>
            <w:hideMark/>
          </w:tcPr>
          <w:p w14:paraId="06A11AB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53</w:t>
            </w:r>
          </w:p>
        </w:tc>
        <w:tc>
          <w:tcPr>
            <w:tcW w:w="2723" w:type="dxa"/>
            <w:hideMark/>
          </w:tcPr>
          <w:p w14:paraId="6D8A7AC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Fasola średnia</w:t>
            </w:r>
          </w:p>
        </w:tc>
        <w:tc>
          <w:tcPr>
            <w:tcW w:w="525" w:type="dxa"/>
            <w:hideMark/>
          </w:tcPr>
          <w:p w14:paraId="7495FDA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3930371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140</w:t>
            </w:r>
          </w:p>
        </w:tc>
        <w:tc>
          <w:tcPr>
            <w:tcW w:w="973" w:type="dxa"/>
            <w:hideMark/>
          </w:tcPr>
          <w:p w14:paraId="09BE8EA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6E745F7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17EF8D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7F1C911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05F7026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2842009F" w14:textId="77777777" w:rsidTr="00F6145A">
        <w:trPr>
          <w:trHeight w:val="300"/>
        </w:trPr>
        <w:tc>
          <w:tcPr>
            <w:tcW w:w="490" w:type="dxa"/>
            <w:hideMark/>
          </w:tcPr>
          <w:p w14:paraId="3E95ABC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54</w:t>
            </w:r>
          </w:p>
        </w:tc>
        <w:tc>
          <w:tcPr>
            <w:tcW w:w="2723" w:type="dxa"/>
            <w:hideMark/>
          </w:tcPr>
          <w:p w14:paraId="0EEB65D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Groch łuskany połówki</w:t>
            </w:r>
          </w:p>
        </w:tc>
        <w:tc>
          <w:tcPr>
            <w:tcW w:w="525" w:type="dxa"/>
            <w:hideMark/>
          </w:tcPr>
          <w:p w14:paraId="77AE57D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766DE86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200</w:t>
            </w:r>
          </w:p>
        </w:tc>
        <w:tc>
          <w:tcPr>
            <w:tcW w:w="973" w:type="dxa"/>
            <w:hideMark/>
          </w:tcPr>
          <w:p w14:paraId="7179313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5161488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1C27EBD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428E47B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6761A69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4407CDC8" w14:textId="77777777" w:rsidTr="00F6145A">
        <w:trPr>
          <w:trHeight w:val="510"/>
        </w:trPr>
        <w:tc>
          <w:tcPr>
            <w:tcW w:w="490" w:type="dxa"/>
            <w:hideMark/>
          </w:tcPr>
          <w:p w14:paraId="071EABF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55</w:t>
            </w:r>
          </w:p>
        </w:tc>
        <w:tc>
          <w:tcPr>
            <w:tcW w:w="2723" w:type="dxa"/>
            <w:hideMark/>
          </w:tcPr>
          <w:p w14:paraId="3EB78176" w14:textId="723C3344"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Makaron pełnoziarnisty (nitki, łazanki, świderki, </w:t>
            </w:r>
            <w:r w:rsidR="000B3091" w:rsidRPr="00C14FE0">
              <w:rPr>
                <w:rFonts w:ascii="Times New Roman" w:eastAsiaTheme="minorHAnsi" w:hAnsi="Times New Roman" w:cs="Times New Roman"/>
                <w:kern w:val="0"/>
                <w:sz w:val="18"/>
                <w:szCs w:val="18"/>
                <w:lang w:eastAsia="en-US" w:bidi="ar-SA"/>
              </w:rPr>
              <w:t>spaghetti</w:t>
            </w:r>
            <w:r w:rsidRPr="00C14FE0">
              <w:rPr>
                <w:rFonts w:ascii="Times New Roman" w:eastAsiaTheme="minorHAnsi" w:hAnsi="Times New Roman" w:cs="Times New Roman"/>
                <w:kern w:val="0"/>
                <w:sz w:val="18"/>
                <w:szCs w:val="18"/>
                <w:lang w:eastAsia="en-US" w:bidi="ar-SA"/>
              </w:rPr>
              <w:t xml:space="preserve">, </w:t>
            </w:r>
            <w:r w:rsidRPr="00C14FE0">
              <w:rPr>
                <w:rFonts w:ascii="Times New Roman" w:eastAsiaTheme="minorHAnsi" w:hAnsi="Times New Roman" w:cs="Times New Roman"/>
                <w:kern w:val="0"/>
                <w:sz w:val="18"/>
                <w:szCs w:val="18"/>
                <w:lang w:eastAsia="en-US" w:bidi="ar-SA"/>
              </w:rPr>
              <w:lastRenderedPageBreak/>
              <w:t>kolanka, muszelki opakowanie max 1 kg)</w:t>
            </w:r>
          </w:p>
        </w:tc>
        <w:tc>
          <w:tcPr>
            <w:tcW w:w="525" w:type="dxa"/>
            <w:hideMark/>
          </w:tcPr>
          <w:p w14:paraId="20EE733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lastRenderedPageBreak/>
              <w:t>kg</w:t>
            </w:r>
          </w:p>
        </w:tc>
        <w:tc>
          <w:tcPr>
            <w:tcW w:w="827" w:type="dxa"/>
            <w:hideMark/>
          </w:tcPr>
          <w:p w14:paraId="76C60B2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40</w:t>
            </w:r>
          </w:p>
        </w:tc>
        <w:tc>
          <w:tcPr>
            <w:tcW w:w="973" w:type="dxa"/>
            <w:hideMark/>
          </w:tcPr>
          <w:p w14:paraId="26A67D4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5C2204B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01B78C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58F47E9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6AA72E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24E6A7D5" w14:textId="77777777" w:rsidTr="00F6145A">
        <w:trPr>
          <w:trHeight w:val="1020"/>
        </w:trPr>
        <w:tc>
          <w:tcPr>
            <w:tcW w:w="490" w:type="dxa"/>
            <w:hideMark/>
          </w:tcPr>
          <w:p w14:paraId="7A6E49C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56</w:t>
            </w:r>
          </w:p>
        </w:tc>
        <w:tc>
          <w:tcPr>
            <w:tcW w:w="2723" w:type="dxa"/>
            <w:hideMark/>
          </w:tcPr>
          <w:p w14:paraId="7410FBC8" w14:textId="4CD13D99"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Majonez dekoracyjny o składzie: olej rzepakowy, żółtka jaj 6 %, jaja ściółkowe bez </w:t>
            </w:r>
            <w:r w:rsidR="000B3091" w:rsidRPr="00C14FE0">
              <w:rPr>
                <w:rFonts w:ascii="Times New Roman" w:eastAsiaTheme="minorHAnsi" w:hAnsi="Times New Roman" w:cs="Times New Roman"/>
                <w:kern w:val="0"/>
                <w:sz w:val="18"/>
                <w:szCs w:val="18"/>
                <w:lang w:eastAsia="en-US" w:bidi="ar-SA"/>
              </w:rPr>
              <w:t>konserwantów, przyprawy</w:t>
            </w:r>
            <w:r w:rsidRPr="00C14FE0">
              <w:rPr>
                <w:rFonts w:ascii="Times New Roman" w:eastAsiaTheme="minorHAnsi" w:hAnsi="Times New Roman" w:cs="Times New Roman"/>
                <w:kern w:val="0"/>
                <w:sz w:val="18"/>
                <w:szCs w:val="18"/>
                <w:lang w:eastAsia="en-US" w:bidi="ar-SA"/>
              </w:rPr>
              <w:t xml:space="preserve"> oraz regulator kwasowości- kwas cytrynowy, opakowanie 900ml</w:t>
            </w:r>
          </w:p>
        </w:tc>
        <w:tc>
          <w:tcPr>
            <w:tcW w:w="525" w:type="dxa"/>
            <w:hideMark/>
          </w:tcPr>
          <w:p w14:paraId="4A98132E" w14:textId="30A3EB37"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27" w:type="dxa"/>
            <w:hideMark/>
          </w:tcPr>
          <w:p w14:paraId="4724985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50</w:t>
            </w:r>
          </w:p>
        </w:tc>
        <w:tc>
          <w:tcPr>
            <w:tcW w:w="973" w:type="dxa"/>
            <w:hideMark/>
          </w:tcPr>
          <w:p w14:paraId="61F5FAA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349DD4D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5FA7BA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156720D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064C50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7FE76410" w14:textId="77777777" w:rsidTr="00F6145A">
        <w:trPr>
          <w:trHeight w:val="510"/>
        </w:trPr>
        <w:tc>
          <w:tcPr>
            <w:tcW w:w="490" w:type="dxa"/>
            <w:hideMark/>
          </w:tcPr>
          <w:p w14:paraId="3FC1628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57</w:t>
            </w:r>
          </w:p>
        </w:tc>
        <w:tc>
          <w:tcPr>
            <w:tcW w:w="2723" w:type="dxa"/>
            <w:hideMark/>
          </w:tcPr>
          <w:p w14:paraId="78ECDDAE" w14:textId="123D84D3"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Bulion drobiowy</w:t>
            </w:r>
            <w:r w:rsidR="000B3091" w:rsidRPr="00C14FE0">
              <w:rPr>
                <w:rFonts w:ascii="Times New Roman" w:eastAsiaTheme="minorHAnsi" w:hAnsi="Times New Roman" w:cs="Times New Roman"/>
                <w:kern w:val="0"/>
                <w:sz w:val="18"/>
                <w:szCs w:val="18"/>
                <w:lang w:eastAsia="en-US" w:bidi="ar-SA"/>
              </w:rPr>
              <w:t xml:space="preserve"> </w:t>
            </w:r>
            <w:r w:rsidRPr="00C14FE0">
              <w:rPr>
                <w:rFonts w:ascii="Times New Roman" w:eastAsiaTheme="minorHAnsi" w:hAnsi="Times New Roman" w:cs="Times New Roman"/>
                <w:kern w:val="0"/>
                <w:sz w:val="18"/>
                <w:szCs w:val="18"/>
                <w:lang w:eastAsia="en-US" w:bidi="ar-SA"/>
              </w:rPr>
              <w:t>-</w:t>
            </w:r>
            <w:r w:rsidR="000B3091" w:rsidRPr="00C14FE0">
              <w:rPr>
                <w:rFonts w:ascii="Times New Roman" w:eastAsiaTheme="minorHAnsi" w:hAnsi="Times New Roman" w:cs="Times New Roman"/>
                <w:kern w:val="0"/>
                <w:sz w:val="18"/>
                <w:szCs w:val="18"/>
                <w:lang w:eastAsia="en-US" w:bidi="ar-SA"/>
              </w:rPr>
              <w:t xml:space="preserve"> </w:t>
            </w:r>
            <w:r w:rsidRPr="00C14FE0">
              <w:rPr>
                <w:rFonts w:ascii="Times New Roman" w:eastAsiaTheme="minorHAnsi" w:hAnsi="Times New Roman" w:cs="Times New Roman"/>
                <w:kern w:val="0"/>
                <w:sz w:val="18"/>
                <w:szCs w:val="18"/>
                <w:lang w:eastAsia="en-US" w:bidi="ar-SA"/>
              </w:rPr>
              <w:t>kostka (12 kostek w opakowaniu 120g)</w:t>
            </w:r>
          </w:p>
        </w:tc>
        <w:tc>
          <w:tcPr>
            <w:tcW w:w="525" w:type="dxa"/>
            <w:hideMark/>
          </w:tcPr>
          <w:p w14:paraId="32014EDA" w14:textId="385CF331"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op.</w:t>
            </w:r>
          </w:p>
        </w:tc>
        <w:tc>
          <w:tcPr>
            <w:tcW w:w="827" w:type="dxa"/>
            <w:hideMark/>
          </w:tcPr>
          <w:p w14:paraId="773AD7B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360</w:t>
            </w:r>
          </w:p>
        </w:tc>
        <w:tc>
          <w:tcPr>
            <w:tcW w:w="973" w:type="dxa"/>
            <w:hideMark/>
          </w:tcPr>
          <w:p w14:paraId="27733FA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0B5CF8E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8C5819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1C098F9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35D678D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CB22E0E" w14:textId="77777777" w:rsidTr="00F6145A">
        <w:trPr>
          <w:trHeight w:val="300"/>
        </w:trPr>
        <w:tc>
          <w:tcPr>
            <w:tcW w:w="490" w:type="dxa"/>
            <w:hideMark/>
          </w:tcPr>
          <w:p w14:paraId="6AF6B95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58</w:t>
            </w:r>
          </w:p>
        </w:tc>
        <w:tc>
          <w:tcPr>
            <w:tcW w:w="2723" w:type="dxa"/>
            <w:hideMark/>
          </w:tcPr>
          <w:p w14:paraId="16311E7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Pietruszka suszona</w:t>
            </w:r>
          </w:p>
        </w:tc>
        <w:tc>
          <w:tcPr>
            <w:tcW w:w="525" w:type="dxa"/>
            <w:hideMark/>
          </w:tcPr>
          <w:p w14:paraId="756994D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27" w:type="dxa"/>
            <w:hideMark/>
          </w:tcPr>
          <w:p w14:paraId="6E7EDF8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973" w:type="dxa"/>
            <w:hideMark/>
          </w:tcPr>
          <w:p w14:paraId="1451401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0C147F4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964C21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797664E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4E0B25B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751D156F" w14:textId="77777777" w:rsidTr="00F6145A">
        <w:trPr>
          <w:trHeight w:val="510"/>
        </w:trPr>
        <w:tc>
          <w:tcPr>
            <w:tcW w:w="490" w:type="dxa"/>
            <w:hideMark/>
          </w:tcPr>
          <w:p w14:paraId="7A9D836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59</w:t>
            </w:r>
          </w:p>
        </w:tc>
        <w:tc>
          <w:tcPr>
            <w:tcW w:w="2723" w:type="dxa"/>
            <w:hideMark/>
          </w:tcPr>
          <w:p w14:paraId="07C63E91" w14:textId="075953D1"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Syrop o smaku malinowym</w:t>
            </w:r>
            <w:r w:rsidR="00F6145A" w:rsidRPr="00C14FE0">
              <w:rPr>
                <w:rFonts w:ascii="Times New Roman" w:eastAsiaTheme="minorHAnsi" w:hAnsi="Times New Roman" w:cs="Times New Roman"/>
                <w:kern w:val="0"/>
                <w:sz w:val="18"/>
                <w:szCs w:val="18"/>
                <w:lang w:eastAsia="en-US" w:bidi="ar-SA"/>
              </w:rPr>
              <w:t xml:space="preserve"> </w:t>
            </w:r>
            <w:r w:rsidRPr="00C14FE0">
              <w:rPr>
                <w:rFonts w:ascii="Times New Roman" w:eastAsiaTheme="minorHAnsi" w:hAnsi="Times New Roman" w:cs="Times New Roman"/>
                <w:kern w:val="0"/>
                <w:sz w:val="18"/>
                <w:szCs w:val="18"/>
                <w:lang w:eastAsia="en-US" w:bidi="ar-SA"/>
              </w:rPr>
              <w:t>(barmański-opakowanie 5 litrów)</w:t>
            </w:r>
          </w:p>
        </w:tc>
        <w:tc>
          <w:tcPr>
            <w:tcW w:w="525" w:type="dxa"/>
            <w:hideMark/>
          </w:tcPr>
          <w:p w14:paraId="5B5AECC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litr</w:t>
            </w:r>
          </w:p>
        </w:tc>
        <w:tc>
          <w:tcPr>
            <w:tcW w:w="827" w:type="dxa"/>
            <w:hideMark/>
          </w:tcPr>
          <w:p w14:paraId="4A3B9A8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1 100</w:t>
            </w:r>
          </w:p>
        </w:tc>
        <w:tc>
          <w:tcPr>
            <w:tcW w:w="973" w:type="dxa"/>
            <w:hideMark/>
          </w:tcPr>
          <w:p w14:paraId="6BA3813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AA0C47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49EE18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884" w:type="dxa"/>
            <w:hideMark/>
          </w:tcPr>
          <w:p w14:paraId="5E3EC41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28F5B49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315B2694" w14:textId="77777777" w:rsidTr="00F6145A">
        <w:trPr>
          <w:trHeight w:val="765"/>
        </w:trPr>
        <w:tc>
          <w:tcPr>
            <w:tcW w:w="490" w:type="dxa"/>
            <w:hideMark/>
          </w:tcPr>
          <w:p w14:paraId="77CC3FB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60</w:t>
            </w:r>
          </w:p>
        </w:tc>
        <w:tc>
          <w:tcPr>
            <w:tcW w:w="2723" w:type="dxa"/>
            <w:hideMark/>
          </w:tcPr>
          <w:p w14:paraId="71B4CA4F" w14:textId="201CAE59"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Konserwa sterylizowana mięsna</w:t>
            </w:r>
            <w:r w:rsidR="00F6145A" w:rsidRPr="00C14FE0">
              <w:rPr>
                <w:rFonts w:ascii="Times New Roman" w:eastAsiaTheme="minorHAnsi" w:hAnsi="Times New Roman" w:cs="Times New Roman"/>
                <w:kern w:val="0"/>
                <w:sz w:val="18"/>
                <w:szCs w:val="18"/>
                <w:lang w:eastAsia="en-US" w:bidi="ar-SA"/>
              </w:rPr>
              <w:t xml:space="preserve"> </w:t>
            </w:r>
            <w:r w:rsidRPr="00C14FE0">
              <w:rPr>
                <w:rFonts w:ascii="Times New Roman" w:eastAsiaTheme="minorHAnsi" w:hAnsi="Times New Roman" w:cs="Times New Roman"/>
                <w:kern w:val="0"/>
                <w:sz w:val="18"/>
                <w:szCs w:val="18"/>
                <w:lang w:eastAsia="en-US" w:bidi="ar-SA"/>
              </w:rPr>
              <w:t>(o składzie mięso wieprzowe min 50 %,</w:t>
            </w:r>
            <w:r w:rsidR="00F6145A" w:rsidRPr="00C14FE0">
              <w:rPr>
                <w:rFonts w:ascii="Times New Roman" w:eastAsiaTheme="minorHAnsi" w:hAnsi="Times New Roman" w:cs="Times New Roman"/>
                <w:kern w:val="0"/>
                <w:sz w:val="18"/>
                <w:szCs w:val="18"/>
                <w:lang w:eastAsia="en-US" w:bidi="ar-SA"/>
              </w:rPr>
              <w:t xml:space="preserve"> </w:t>
            </w:r>
            <w:r w:rsidRPr="00C14FE0">
              <w:rPr>
                <w:rFonts w:ascii="Times New Roman" w:eastAsiaTheme="minorHAnsi" w:hAnsi="Times New Roman" w:cs="Times New Roman"/>
                <w:kern w:val="0"/>
                <w:sz w:val="18"/>
                <w:szCs w:val="18"/>
                <w:lang w:eastAsia="en-US" w:bidi="ar-SA"/>
              </w:rPr>
              <w:t xml:space="preserve">o pojemności jednostkowego opakowania 100-120 gram) </w:t>
            </w:r>
          </w:p>
        </w:tc>
        <w:tc>
          <w:tcPr>
            <w:tcW w:w="525" w:type="dxa"/>
            <w:hideMark/>
          </w:tcPr>
          <w:p w14:paraId="3FC22485" w14:textId="358D7A9E" w:rsidR="006704FE" w:rsidRPr="00C14FE0" w:rsidRDefault="000B3091"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w:t>
            </w:r>
            <w:r w:rsidR="006704FE" w:rsidRPr="00C14FE0">
              <w:rPr>
                <w:rFonts w:ascii="Times New Roman" w:eastAsiaTheme="minorHAnsi" w:hAnsi="Times New Roman" w:cs="Times New Roman"/>
                <w:kern w:val="0"/>
                <w:sz w:val="18"/>
                <w:szCs w:val="18"/>
                <w:lang w:eastAsia="en-US" w:bidi="ar-SA"/>
              </w:rPr>
              <w:t>zt</w:t>
            </w:r>
            <w:r w:rsidRPr="00C14FE0">
              <w:rPr>
                <w:rFonts w:ascii="Times New Roman" w:eastAsiaTheme="minorHAnsi" w:hAnsi="Times New Roman" w:cs="Times New Roman"/>
                <w:kern w:val="0"/>
                <w:sz w:val="18"/>
                <w:szCs w:val="18"/>
                <w:lang w:eastAsia="en-US" w:bidi="ar-SA"/>
              </w:rPr>
              <w:t>.</w:t>
            </w:r>
          </w:p>
        </w:tc>
        <w:tc>
          <w:tcPr>
            <w:tcW w:w="827" w:type="dxa"/>
            <w:hideMark/>
          </w:tcPr>
          <w:p w14:paraId="15FFEAD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2 500</w:t>
            </w:r>
          </w:p>
        </w:tc>
        <w:tc>
          <w:tcPr>
            <w:tcW w:w="973" w:type="dxa"/>
            <w:hideMark/>
          </w:tcPr>
          <w:p w14:paraId="15E122D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84" w:type="dxa"/>
            <w:hideMark/>
          </w:tcPr>
          <w:p w14:paraId="790302D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0391302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884" w:type="dxa"/>
            <w:hideMark/>
          </w:tcPr>
          <w:p w14:paraId="73F007A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5A635FB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E71F0A" w:rsidRPr="00C14FE0" w14:paraId="4A6A8A21" w14:textId="77777777" w:rsidTr="00F6145A">
        <w:trPr>
          <w:trHeight w:val="315"/>
        </w:trPr>
        <w:tc>
          <w:tcPr>
            <w:tcW w:w="490" w:type="dxa"/>
            <w:noWrap/>
            <w:hideMark/>
          </w:tcPr>
          <w:p w14:paraId="10E3B95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2723" w:type="dxa"/>
            <w:noWrap/>
            <w:hideMark/>
          </w:tcPr>
          <w:p w14:paraId="0B4ABDB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525" w:type="dxa"/>
            <w:noWrap/>
            <w:hideMark/>
          </w:tcPr>
          <w:p w14:paraId="4D5DC1C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27" w:type="dxa"/>
            <w:noWrap/>
            <w:hideMark/>
          </w:tcPr>
          <w:p w14:paraId="20E0633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73" w:type="dxa"/>
            <w:noWrap/>
            <w:hideMark/>
          </w:tcPr>
          <w:p w14:paraId="5B49E52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RAZEM </w:t>
            </w:r>
          </w:p>
        </w:tc>
        <w:tc>
          <w:tcPr>
            <w:tcW w:w="884" w:type="dxa"/>
            <w:hideMark/>
          </w:tcPr>
          <w:p w14:paraId="3CE801C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74" w:type="dxa"/>
            <w:hideMark/>
          </w:tcPr>
          <w:p w14:paraId="2B98DA2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X</w:t>
            </w:r>
          </w:p>
        </w:tc>
        <w:tc>
          <w:tcPr>
            <w:tcW w:w="884" w:type="dxa"/>
            <w:hideMark/>
          </w:tcPr>
          <w:p w14:paraId="21F5E01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481" w:type="dxa"/>
            <w:noWrap/>
            <w:hideMark/>
          </w:tcPr>
          <w:p w14:paraId="70A3791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E71F0A" w:rsidRPr="00C14FE0" w14:paraId="1CC59BC9" w14:textId="77777777" w:rsidTr="00F6145A">
        <w:trPr>
          <w:trHeight w:val="300"/>
        </w:trPr>
        <w:tc>
          <w:tcPr>
            <w:tcW w:w="490" w:type="dxa"/>
            <w:noWrap/>
            <w:hideMark/>
          </w:tcPr>
          <w:p w14:paraId="7441F52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2723" w:type="dxa"/>
            <w:hideMark/>
          </w:tcPr>
          <w:p w14:paraId="2167630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UWAGA:</w:t>
            </w:r>
          </w:p>
        </w:tc>
        <w:tc>
          <w:tcPr>
            <w:tcW w:w="525" w:type="dxa"/>
            <w:noWrap/>
            <w:hideMark/>
          </w:tcPr>
          <w:p w14:paraId="164E559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827" w:type="dxa"/>
            <w:noWrap/>
            <w:hideMark/>
          </w:tcPr>
          <w:p w14:paraId="5637349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73" w:type="dxa"/>
            <w:noWrap/>
            <w:hideMark/>
          </w:tcPr>
          <w:p w14:paraId="1EEA36F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884" w:type="dxa"/>
            <w:noWrap/>
            <w:hideMark/>
          </w:tcPr>
          <w:p w14:paraId="1A4A6F1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874" w:type="dxa"/>
            <w:noWrap/>
            <w:hideMark/>
          </w:tcPr>
          <w:p w14:paraId="3495111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884" w:type="dxa"/>
            <w:noWrap/>
            <w:hideMark/>
          </w:tcPr>
          <w:p w14:paraId="55BD4E4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1481" w:type="dxa"/>
            <w:noWrap/>
            <w:hideMark/>
          </w:tcPr>
          <w:p w14:paraId="5A702EF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r>
      <w:tr w:rsidR="00E71F0A" w:rsidRPr="00C14FE0" w14:paraId="67DE1EE7" w14:textId="77777777" w:rsidTr="00F6145A">
        <w:trPr>
          <w:trHeight w:val="300"/>
        </w:trPr>
        <w:tc>
          <w:tcPr>
            <w:tcW w:w="9661" w:type="dxa"/>
            <w:gridSpan w:val="9"/>
            <w:noWrap/>
            <w:hideMark/>
          </w:tcPr>
          <w:p w14:paraId="75055015" w14:textId="6B9C8080" w:rsidR="00E71F0A" w:rsidRPr="00C14FE0" w:rsidRDefault="00E71F0A"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Zamawiający zastrzega, aby żadna pozycja wskazana w tabeli w formularzu cenowym nie została określona wartością zerową  </w:t>
            </w:r>
          </w:p>
        </w:tc>
      </w:tr>
      <w:tr w:rsidR="00E71F0A" w:rsidRPr="00C14FE0" w14:paraId="3EEBB0C4" w14:textId="77777777" w:rsidTr="00F6145A">
        <w:trPr>
          <w:trHeight w:val="300"/>
        </w:trPr>
        <w:tc>
          <w:tcPr>
            <w:tcW w:w="9661" w:type="dxa"/>
            <w:gridSpan w:val="9"/>
            <w:noWrap/>
            <w:hideMark/>
          </w:tcPr>
          <w:p w14:paraId="27CB5795" w14:textId="6603D9C5" w:rsidR="00E71F0A" w:rsidRPr="00C14FE0" w:rsidRDefault="00E71F0A"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BRAK WYCENY lub wartość zerowa skutkować będzie odrzuceniem oferty.</w:t>
            </w:r>
          </w:p>
        </w:tc>
      </w:tr>
      <w:tr w:rsidR="00E71F0A" w:rsidRPr="00C14FE0" w14:paraId="60E8B719" w14:textId="77777777" w:rsidTr="00F6145A">
        <w:trPr>
          <w:trHeight w:val="473"/>
        </w:trPr>
        <w:tc>
          <w:tcPr>
            <w:tcW w:w="9661" w:type="dxa"/>
            <w:gridSpan w:val="9"/>
            <w:noWrap/>
            <w:hideMark/>
          </w:tcPr>
          <w:p w14:paraId="7684D4E8" w14:textId="77777777" w:rsidR="00E71F0A" w:rsidRPr="00C14FE0" w:rsidRDefault="00E71F0A"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Wykonawca zobowiązuje się do dostawy asortymentu zgodnie z wymaganiami Zamawiającego określonymi w załączniku do SWZ pn.: "Opis przedmiotu zamówienia" i umowie. </w:t>
            </w:r>
          </w:p>
        </w:tc>
      </w:tr>
      <w:tr w:rsidR="00E71F0A" w:rsidRPr="00C14FE0" w14:paraId="31C6ED93" w14:textId="77777777" w:rsidTr="00F6145A">
        <w:trPr>
          <w:trHeight w:val="267"/>
        </w:trPr>
        <w:tc>
          <w:tcPr>
            <w:tcW w:w="9661" w:type="dxa"/>
            <w:gridSpan w:val="9"/>
            <w:noWrap/>
            <w:hideMark/>
          </w:tcPr>
          <w:p w14:paraId="7B777B6D" w14:textId="043A5739" w:rsidR="00E71F0A" w:rsidRPr="00C14FE0" w:rsidRDefault="00E71F0A"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Formularz niniejszy powinien być podpisany podpisem elektronicznym zgodnie z zapisami SWZ.</w:t>
            </w:r>
          </w:p>
        </w:tc>
      </w:tr>
      <w:tr w:rsidR="00E71F0A" w:rsidRPr="00C14FE0" w14:paraId="2E3998F6" w14:textId="77777777" w:rsidTr="00F6145A">
        <w:trPr>
          <w:trHeight w:val="693"/>
        </w:trPr>
        <w:tc>
          <w:tcPr>
            <w:tcW w:w="9661" w:type="dxa"/>
            <w:gridSpan w:val="9"/>
            <w:noWrap/>
            <w:hideMark/>
          </w:tcPr>
          <w:p w14:paraId="6A1B23CF" w14:textId="77777777" w:rsidR="00E71F0A" w:rsidRPr="00C14FE0" w:rsidRDefault="00E71F0A" w:rsidP="006704FE">
            <w:pPr>
              <w:suppressAutoHyphens w:val="0"/>
              <w:autoSpaceDE w:val="0"/>
              <w:autoSpaceDN w:val="0"/>
              <w:adjustRightInd w:val="0"/>
              <w:spacing w:line="240" w:lineRule="auto"/>
              <w:rPr>
                <w:rFonts w:ascii="Times New Roman" w:eastAsiaTheme="minorHAnsi" w:hAnsi="Times New Roman" w:cs="Times New Roman"/>
                <w:kern w:val="0"/>
                <w:sz w:val="18"/>
                <w:szCs w:val="18"/>
                <w:u w:val="single"/>
                <w:lang w:eastAsia="en-US" w:bidi="ar-SA"/>
              </w:rPr>
            </w:pPr>
            <w:r w:rsidRPr="00C14FE0">
              <w:rPr>
                <w:rFonts w:ascii="Times New Roman" w:eastAsiaTheme="minorHAnsi" w:hAnsi="Times New Roman" w:cs="Times New Roman"/>
                <w:kern w:val="0"/>
                <w:sz w:val="18"/>
                <w:szCs w:val="18"/>
                <w:u w:val="single"/>
                <w:lang w:eastAsia="en-US" w:bidi="ar-SA"/>
              </w:rPr>
              <w:t>Zamawiający dopuszcza zaoferowanie przez Wykonawcę wielkości opakowań innych niż wskazane w Załączniku nr 1.1do SWZ. W przypadku oferowania opakowania handlowego danego Towaru innego niż wskazane w Załączniku nr 1.1do SWZ Zamawiający wymaga przeliczenia i zaokrąglenia ilości opakowań w górę (do pełnego opakowania).</w:t>
            </w:r>
          </w:p>
        </w:tc>
      </w:tr>
    </w:tbl>
    <w:p w14:paraId="6415EB5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p>
    <w:p w14:paraId="2FB476A6" w14:textId="6780576A" w:rsidR="006704FE" w:rsidRPr="00EE2514" w:rsidRDefault="006704FE" w:rsidP="00B62888">
      <w:pPr>
        <w:suppressAutoHyphens w:val="0"/>
        <w:autoSpaceDE w:val="0"/>
        <w:autoSpaceDN w:val="0"/>
        <w:adjustRightInd w:val="0"/>
        <w:spacing w:line="240" w:lineRule="auto"/>
        <w:jc w:val="right"/>
        <w:rPr>
          <w:rFonts w:ascii="Times New Roman" w:eastAsia="Calibri" w:hAnsi="Times New Roman" w:cs="Times New Roman"/>
          <w:b/>
          <w:bCs/>
          <w:i/>
          <w:iCs/>
          <w:sz w:val="22"/>
          <w:szCs w:val="22"/>
        </w:rPr>
      </w:pPr>
      <w:r w:rsidRPr="00EE2514">
        <w:rPr>
          <w:rFonts w:ascii="Times New Roman" w:eastAsia="Calibri" w:hAnsi="Times New Roman" w:cs="Times New Roman"/>
          <w:b/>
          <w:bCs/>
          <w:i/>
          <w:iCs/>
          <w:sz w:val="22"/>
          <w:szCs w:val="22"/>
        </w:rPr>
        <w:t>Załącznik nr 1.2 do SWZ</w:t>
      </w:r>
    </w:p>
    <w:tbl>
      <w:tblPr>
        <w:tblStyle w:val="Tabela-Siatka"/>
        <w:tblW w:w="0" w:type="auto"/>
        <w:tblInd w:w="-601" w:type="dxa"/>
        <w:tblLook w:val="04A0" w:firstRow="1" w:lastRow="0" w:firstColumn="1" w:lastColumn="0" w:noHBand="0" w:noVBand="1"/>
      </w:tblPr>
      <w:tblGrid>
        <w:gridCol w:w="548"/>
        <w:gridCol w:w="2716"/>
        <w:gridCol w:w="876"/>
        <w:gridCol w:w="879"/>
        <w:gridCol w:w="1168"/>
        <w:gridCol w:w="962"/>
        <w:gridCol w:w="950"/>
        <w:gridCol w:w="600"/>
        <w:gridCol w:w="962"/>
      </w:tblGrid>
      <w:tr w:rsidR="006704FE" w:rsidRPr="00C14FE0" w14:paraId="27E3DB1E" w14:textId="77777777" w:rsidTr="00041BF5">
        <w:trPr>
          <w:trHeight w:val="315"/>
        </w:trPr>
        <w:tc>
          <w:tcPr>
            <w:tcW w:w="548" w:type="dxa"/>
          </w:tcPr>
          <w:p w14:paraId="0D532CFF" w14:textId="77777777"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p>
        </w:tc>
        <w:tc>
          <w:tcPr>
            <w:tcW w:w="9113" w:type="dxa"/>
            <w:gridSpan w:val="8"/>
            <w:noWrap/>
            <w:hideMark/>
          </w:tcPr>
          <w:p w14:paraId="0FC8DD70" w14:textId="11F8B562"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FORMULARZ CENOWY - Zadanie nr 2 Warzywa</w:t>
            </w:r>
          </w:p>
        </w:tc>
      </w:tr>
      <w:tr w:rsidR="006704FE" w:rsidRPr="00C14FE0" w14:paraId="1FB111BC" w14:textId="77777777" w:rsidTr="00041BF5">
        <w:trPr>
          <w:trHeight w:val="945"/>
        </w:trPr>
        <w:tc>
          <w:tcPr>
            <w:tcW w:w="548" w:type="dxa"/>
            <w:hideMark/>
          </w:tcPr>
          <w:p w14:paraId="766B5010" w14:textId="77777777"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Lp.</w:t>
            </w:r>
          </w:p>
        </w:tc>
        <w:tc>
          <w:tcPr>
            <w:tcW w:w="2716" w:type="dxa"/>
            <w:hideMark/>
          </w:tcPr>
          <w:p w14:paraId="0DEB7246" w14:textId="77777777"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Asortyment/Przedmiot zamówienia</w:t>
            </w:r>
          </w:p>
        </w:tc>
        <w:tc>
          <w:tcPr>
            <w:tcW w:w="876" w:type="dxa"/>
            <w:hideMark/>
          </w:tcPr>
          <w:p w14:paraId="1C8B8FAB" w14:textId="77777777"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J.m.</w:t>
            </w:r>
          </w:p>
        </w:tc>
        <w:tc>
          <w:tcPr>
            <w:tcW w:w="879" w:type="dxa"/>
            <w:hideMark/>
          </w:tcPr>
          <w:p w14:paraId="31135B5A" w14:textId="77777777"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Ilość</w:t>
            </w:r>
          </w:p>
        </w:tc>
        <w:tc>
          <w:tcPr>
            <w:tcW w:w="1168" w:type="dxa"/>
            <w:hideMark/>
          </w:tcPr>
          <w:p w14:paraId="4EA4696E" w14:textId="77777777"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Cena jednostkowa netto</w:t>
            </w:r>
          </w:p>
        </w:tc>
        <w:tc>
          <w:tcPr>
            <w:tcW w:w="962" w:type="dxa"/>
            <w:hideMark/>
          </w:tcPr>
          <w:p w14:paraId="146D83B8" w14:textId="77777777"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Wartość netto</w:t>
            </w:r>
            <w:r w:rsidRPr="00C14FE0">
              <w:rPr>
                <w:rFonts w:ascii="Times New Roman" w:eastAsiaTheme="minorHAnsi" w:hAnsi="Times New Roman" w:cs="Times New Roman"/>
                <w:i/>
                <w:iCs/>
                <w:kern w:val="0"/>
                <w:sz w:val="18"/>
                <w:szCs w:val="18"/>
                <w:lang w:eastAsia="en-US" w:bidi="ar-SA"/>
              </w:rPr>
              <w:br/>
              <w:t>[kol. 4 x kol. 5]</w:t>
            </w:r>
          </w:p>
        </w:tc>
        <w:tc>
          <w:tcPr>
            <w:tcW w:w="950" w:type="dxa"/>
            <w:hideMark/>
          </w:tcPr>
          <w:p w14:paraId="4862ECC1" w14:textId="77777777"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Stawka podatku VAT</w:t>
            </w:r>
          </w:p>
        </w:tc>
        <w:tc>
          <w:tcPr>
            <w:tcW w:w="600" w:type="dxa"/>
          </w:tcPr>
          <w:p w14:paraId="75FCEBEF" w14:textId="77777777"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p>
        </w:tc>
        <w:tc>
          <w:tcPr>
            <w:tcW w:w="962" w:type="dxa"/>
            <w:hideMark/>
          </w:tcPr>
          <w:p w14:paraId="162189D3" w14:textId="41F1D81F" w:rsidR="006704FE" w:rsidRPr="00C14FE0" w:rsidRDefault="006704FE" w:rsidP="006704FE">
            <w:pPr>
              <w:suppressAutoHyphens w:val="0"/>
              <w:autoSpaceDE w:val="0"/>
              <w:autoSpaceDN w:val="0"/>
              <w:adjustRightInd w:val="0"/>
              <w:spacing w:line="240" w:lineRule="auto"/>
              <w:jc w:val="center"/>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xml:space="preserve">Wartość brutto </w:t>
            </w:r>
            <w:r w:rsidRPr="00C14FE0">
              <w:rPr>
                <w:rFonts w:ascii="Times New Roman" w:eastAsiaTheme="minorHAnsi" w:hAnsi="Times New Roman" w:cs="Times New Roman"/>
                <w:i/>
                <w:iCs/>
                <w:kern w:val="0"/>
                <w:sz w:val="18"/>
                <w:szCs w:val="18"/>
                <w:lang w:eastAsia="en-US" w:bidi="ar-SA"/>
              </w:rPr>
              <w:br/>
              <w:t>[kol. 6 x kol. 7]</w:t>
            </w:r>
          </w:p>
        </w:tc>
      </w:tr>
      <w:tr w:rsidR="006704FE" w:rsidRPr="00C14FE0" w14:paraId="0F7D375D" w14:textId="77777777" w:rsidTr="00041BF5">
        <w:trPr>
          <w:trHeight w:val="315"/>
        </w:trPr>
        <w:tc>
          <w:tcPr>
            <w:tcW w:w="548" w:type="dxa"/>
            <w:hideMark/>
          </w:tcPr>
          <w:p w14:paraId="13B47C6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w:t>
            </w:r>
          </w:p>
        </w:tc>
        <w:tc>
          <w:tcPr>
            <w:tcW w:w="2716" w:type="dxa"/>
            <w:hideMark/>
          </w:tcPr>
          <w:p w14:paraId="0E1589B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kapusta biała </w:t>
            </w:r>
          </w:p>
        </w:tc>
        <w:tc>
          <w:tcPr>
            <w:tcW w:w="876" w:type="dxa"/>
            <w:hideMark/>
          </w:tcPr>
          <w:p w14:paraId="6B50BC1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79" w:type="dxa"/>
            <w:hideMark/>
          </w:tcPr>
          <w:p w14:paraId="134DC32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600</w:t>
            </w:r>
          </w:p>
        </w:tc>
        <w:tc>
          <w:tcPr>
            <w:tcW w:w="1168" w:type="dxa"/>
            <w:hideMark/>
          </w:tcPr>
          <w:p w14:paraId="2944C3E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4E1C3DB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2C79B78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2E2EA7E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5481B803" w14:textId="3C3090C5"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481CE9A7" w14:textId="77777777" w:rsidTr="00041BF5">
        <w:trPr>
          <w:trHeight w:val="315"/>
        </w:trPr>
        <w:tc>
          <w:tcPr>
            <w:tcW w:w="548" w:type="dxa"/>
            <w:hideMark/>
          </w:tcPr>
          <w:p w14:paraId="51C1B051" w14:textId="6AE6034D" w:rsidR="006704FE" w:rsidRPr="00C14FE0" w:rsidRDefault="00041BF5"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18"/>
                <w:szCs w:val="18"/>
                <w:lang w:eastAsia="en-US" w:bidi="ar-SA"/>
              </w:rPr>
              <w:t>2</w:t>
            </w:r>
          </w:p>
        </w:tc>
        <w:tc>
          <w:tcPr>
            <w:tcW w:w="2716" w:type="dxa"/>
            <w:hideMark/>
          </w:tcPr>
          <w:p w14:paraId="0E9602D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kapusta pekińska</w:t>
            </w:r>
          </w:p>
        </w:tc>
        <w:tc>
          <w:tcPr>
            <w:tcW w:w="876" w:type="dxa"/>
            <w:hideMark/>
          </w:tcPr>
          <w:p w14:paraId="2BF7F62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79" w:type="dxa"/>
            <w:hideMark/>
          </w:tcPr>
          <w:p w14:paraId="62AA2BC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350</w:t>
            </w:r>
          </w:p>
        </w:tc>
        <w:tc>
          <w:tcPr>
            <w:tcW w:w="1168" w:type="dxa"/>
            <w:hideMark/>
          </w:tcPr>
          <w:p w14:paraId="355E385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7AA3A97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73A9D20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6312B07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54EAA085" w14:textId="4EEC8763"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4FD67403" w14:textId="77777777" w:rsidTr="00041BF5">
        <w:trPr>
          <w:trHeight w:val="315"/>
        </w:trPr>
        <w:tc>
          <w:tcPr>
            <w:tcW w:w="548" w:type="dxa"/>
            <w:hideMark/>
          </w:tcPr>
          <w:p w14:paraId="183C959F" w14:textId="134ECCD7" w:rsidR="006704FE" w:rsidRPr="00C14FE0" w:rsidRDefault="00041BF5"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18"/>
                <w:szCs w:val="18"/>
                <w:lang w:eastAsia="en-US" w:bidi="ar-SA"/>
              </w:rPr>
              <w:t>3</w:t>
            </w:r>
          </w:p>
        </w:tc>
        <w:tc>
          <w:tcPr>
            <w:tcW w:w="2716" w:type="dxa"/>
            <w:hideMark/>
          </w:tcPr>
          <w:p w14:paraId="6744A21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kapusta czerwona</w:t>
            </w:r>
          </w:p>
        </w:tc>
        <w:tc>
          <w:tcPr>
            <w:tcW w:w="876" w:type="dxa"/>
            <w:hideMark/>
          </w:tcPr>
          <w:p w14:paraId="4F0B487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79" w:type="dxa"/>
            <w:hideMark/>
          </w:tcPr>
          <w:p w14:paraId="7EE6C2B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400</w:t>
            </w:r>
          </w:p>
        </w:tc>
        <w:tc>
          <w:tcPr>
            <w:tcW w:w="1168" w:type="dxa"/>
            <w:hideMark/>
          </w:tcPr>
          <w:p w14:paraId="75C97C2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4DAD376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0932D2F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673039B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7DD42D30" w14:textId="5F08945A"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0C5146E9" w14:textId="77777777" w:rsidTr="00041BF5">
        <w:trPr>
          <w:trHeight w:val="315"/>
        </w:trPr>
        <w:tc>
          <w:tcPr>
            <w:tcW w:w="548" w:type="dxa"/>
            <w:hideMark/>
          </w:tcPr>
          <w:p w14:paraId="712D6E61" w14:textId="2E8E93C7" w:rsidR="006704FE" w:rsidRPr="00C14FE0" w:rsidRDefault="00041BF5"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18"/>
                <w:szCs w:val="18"/>
                <w:lang w:eastAsia="en-US" w:bidi="ar-SA"/>
              </w:rPr>
              <w:t>4</w:t>
            </w:r>
          </w:p>
        </w:tc>
        <w:tc>
          <w:tcPr>
            <w:tcW w:w="2716" w:type="dxa"/>
            <w:hideMark/>
          </w:tcPr>
          <w:p w14:paraId="76F0708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pieczarka</w:t>
            </w:r>
          </w:p>
        </w:tc>
        <w:tc>
          <w:tcPr>
            <w:tcW w:w="876" w:type="dxa"/>
            <w:hideMark/>
          </w:tcPr>
          <w:p w14:paraId="0119DD7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79" w:type="dxa"/>
            <w:hideMark/>
          </w:tcPr>
          <w:p w14:paraId="5851B96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300</w:t>
            </w:r>
          </w:p>
        </w:tc>
        <w:tc>
          <w:tcPr>
            <w:tcW w:w="1168" w:type="dxa"/>
            <w:hideMark/>
          </w:tcPr>
          <w:p w14:paraId="5243885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03D1DBE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24ED06A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09D399F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34250C2F" w14:textId="402295A4"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3F2C7D5F" w14:textId="77777777" w:rsidTr="00041BF5">
        <w:trPr>
          <w:trHeight w:val="315"/>
        </w:trPr>
        <w:tc>
          <w:tcPr>
            <w:tcW w:w="548" w:type="dxa"/>
            <w:hideMark/>
          </w:tcPr>
          <w:p w14:paraId="251A1856" w14:textId="497694D9" w:rsidR="006704FE" w:rsidRPr="00C14FE0" w:rsidRDefault="00041BF5"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18"/>
                <w:szCs w:val="18"/>
                <w:lang w:eastAsia="en-US" w:bidi="ar-SA"/>
              </w:rPr>
              <w:t>5</w:t>
            </w:r>
          </w:p>
        </w:tc>
        <w:tc>
          <w:tcPr>
            <w:tcW w:w="2716" w:type="dxa"/>
            <w:hideMark/>
          </w:tcPr>
          <w:p w14:paraId="75245DD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pietruszka zielona (1 wiązka -0,5 kg) </w:t>
            </w:r>
          </w:p>
        </w:tc>
        <w:tc>
          <w:tcPr>
            <w:tcW w:w="876" w:type="dxa"/>
            <w:hideMark/>
          </w:tcPr>
          <w:p w14:paraId="0F31606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wiązka</w:t>
            </w:r>
          </w:p>
        </w:tc>
        <w:tc>
          <w:tcPr>
            <w:tcW w:w="879" w:type="dxa"/>
            <w:hideMark/>
          </w:tcPr>
          <w:p w14:paraId="744BC14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200</w:t>
            </w:r>
          </w:p>
        </w:tc>
        <w:tc>
          <w:tcPr>
            <w:tcW w:w="1168" w:type="dxa"/>
            <w:hideMark/>
          </w:tcPr>
          <w:p w14:paraId="1941CE2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0C8E8B9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538E803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6C45110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1CD8AB33" w14:textId="15C61CA1"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6C45CC71" w14:textId="77777777" w:rsidTr="00041BF5">
        <w:trPr>
          <w:trHeight w:val="315"/>
        </w:trPr>
        <w:tc>
          <w:tcPr>
            <w:tcW w:w="548" w:type="dxa"/>
            <w:hideMark/>
          </w:tcPr>
          <w:p w14:paraId="28D2880B" w14:textId="4A95923E" w:rsidR="006704FE" w:rsidRPr="00C14FE0" w:rsidRDefault="00041BF5"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18"/>
                <w:szCs w:val="18"/>
                <w:lang w:eastAsia="en-US" w:bidi="ar-SA"/>
              </w:rPr>
              <w:t>6</w:t>
            </w:r>
          </w:p>
        </w:tc>
        <w:tc>
          <w:tcPr>
            <w:tcW w:w="2716" w:type="dxa"/>
            <w:hideMark/>
          </w:tcPr>
          <w:p w14:paraId="2FB9E25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koper zielony (1 wiązka - 0,5kg) </w:t>
            </w:r>
          </w:p>
        </w:tc>
        <w:tc>
          <w:tcPr>
            <w:tcW w:w="876" w:type="dxa"/>
            <w:hideMark/>
          </w:tcPr>
          <w:p w14:paraId="092DF7D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wiązka</w:t>
            </w:r>
          </w:p>
        </w:tc>
        <w:tc>
          <w:tcPr>
            <w:tcW w:w="879" w:type="dxa"/>
            <w:hideMark/>
          </w:tcPr>
          <w:p w14:paraId="438A5FE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110</w:t>
            </w:r>
          </w:p>
        </w:tc>
        <w:tc>
          <w:tcPr>
            <w:tcW w:w="1168" w:type="dxa"/>
            <w:hideMark/>
          </w:tcPr>
          <w:p w14:paraId="2E8D13F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7544447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5703A9F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4BFA300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429BC0F2" w14:textId="30ABDAEB"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48B11EC2" w14:textId="77777777" w:rsidTr="00041BF5">
        <w:trPr>
          <w:trHeight w:val="315"/>
        </w:trPr>
        <w:tc>
          <w:tcPr>
            <w:tcW w:w="548" w:type="dxa"/>
            <w:hideMark/>
          </w:tcPr>
          <w:p w14:paraId="4CC104A9" w14:textId="394B217F" w:rsidR="006704FE" w:rsidRPr="00C14FE0" w:rsidRDefault="00041BF5"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18"/>
                <w:szCs w:val="18"/>
                <w:lang w:eastAsia="en-US" w:bidi="ar-SA"/>
              </w:rPr>
              <w:t>7</w:t>
            </w:r>
          </w:p>
        </w:tc>
        <w:tc>
          <w:tcPr>
            <w:tcW w:w="2716" w:type="dxa"/>
            <w:hideMark/>
          </w:tcPr>
          <w:p w14:paraId="23DC99B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papryka</w:t>
            </w:r>
          </w:p>
        </w:tc>
        <w:tc>
          <w:tcPr>
            <w:tcW w:w="876" w:type="dxa"/>
            <w:hideMark/>
          </w:tcPr>
          <w:p w14:paraId="6102D96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79" w:type="dxa"/>
            <w:hideMark/>
          </w:tcPr>
          <w:p w14:paraId="455B13E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70</w:t>
            </w:r>
          </w:p>
        </w:tc>
        <w:tc>
          <w:tcPr>
            <w:tcW w:w="1168" w:type="dxa"/>
            <w:hideMark/>
          </w:tcPr>
          <w:p w14:paraId="5217ED7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7AFEF3C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21DB26E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2DD24C4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6F7077CE" w14:textId="58116165"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00391BC2" w14:textId="77777777" w:rsidTr="00041BF5">
        <w:trPr>
          <w:trHeight w:val="315"/>
        </w:trPr>
        <w:tc>
          <w:tcPr>
            <w:tcW w:w="548" w:type="dxa"/>
            <w:hideMark/>
          </w:tcPr>
          <w:p w14:paraId="4DF5DB4E" w14:textId="367D1B15" w:rsidR="006704FE" w:rsidRPr="00C14FE0" w:rsidRDefault="00041BF5"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18"/>
                <w:szCs w:val="18"/>
                <w:lang w:eastAsia="en-US" w:bidi="ar-SA"/>
              </w:rPr>
              <w:t>8</w:t>
            </w:r>
          </w:p>
        </w:tc>
        <w:tc>
          <w:tcPr>
            <w:tcW w:w="2716" w:type="dxa"/>
            <w:hideMark/>
          </w:tcPr>
          <w:p w14:paraId="6BEB2F9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pomidor</w:t>
            </w:r>
          </w:p>
        </w:tc>
        <w:tc>
          <w:tcPr>
            <w:tcW w:w="876" w:type="dxa"/>
            <w:hideMark/>
          </w:tcPr>
          <w:p w14:paraId="388D1E5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79" w:type="dxa"/>
            <w:hideMark/>
          </w:tcPr>
          <w:p w14:paraId="18D2379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2 500</w:t>
            </w:r>
          </w:p>
        </w:tc>
        <w:tc>
          <w:tcPr>
            <w:tcW w:w="1168" w:type="dxa"/>
            <w:hideMark/>
          </w:tcPr>
          <w:p w14:paraId="53AB6DF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72A6ECA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08D1C4E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4998895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727B5357" w14:textId="77C487BE"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317DD99D" w14:textId="77777777" w:rsidTr="00041BF5">
        <w:trPr>
          <w:trHeight w:val="315"/>
        </w:trPr>
        <w:tc>
          <w:tcPr>
            <w:tcW w:w="548" w:type="dxa"/>
            <w:hideMark/>
          </w:tcPr>
          <w:p w14:paraId="29EA8B5D" w14:textId="6A5B7DCC" w:rsidR="006704FE" w:rsidRPr="00C14FE0" w:rsidRDefault="00041BF5"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18"/>
                <w:szCs w:val="18"/>
                <w:lang w:eastAsia="en-US" w:bidi="ar-SA"/>
              </w:rPr>
              <w:t>9</w:t>
            </w:r>
          </w:p>
        </w:tc>
        <w:tc>
          <w:tcPr>
            <w:tcW w:w="2716" w:type="dxa"/>
            <w:hideMark/>
          </w:tcPr>
          <w:p w14:paraId="25F136D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ogórek zielony</w:t>
            </w:r>
          </w:p>
        </w:tc>
        <w:tc>
          <w:tcPr>
            <w:tcW w:w="876" w:type="dxa"/>
            <w:hideMark/>
          </w:tcPr>
          <w:p w14:paraId="31D2C0D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79" w:type="dxa"/>
            <w:hideMark/>
          </w:tcPr>
          <w:p w14:paraId="7D3C919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900</w:t>
            </w:r>
          </w:p>
        </w:tc>
        <w:tc>
          <w:tcPr>
            <w:tcW w:w="1168" w:type="dxa"/>
            <w:hideMark/>
          </w:tcPr>
          <w:p w14:paraId="17A9D1A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68DDBDE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1DCA270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4C3030D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6F47D330" w14:textId="7BD8EE05"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3167DEEF" w14:textId="77777777" w:rsidTr="00041BF5">
        <w:trPr>
          <w:trHeight w:val="315"/>
        </w:trPr>
        <w:tc>
          <w:tcPr>
            <w:tcW w:w="548" w:type="dxa"/>
            <w:hideMark/>
          </w:tcPr>
          <w:p w14:paraId="44123B92" w14:textId="66E943AA" w:rsidR="006704FE" w:rsidRPr="00C14FE0" w:rsidRDefault="00041BF5"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Pr>
                <w:rFonts w:ascii="Times New Roman" w:eastAsiaTheme="minorHAnsi" w:hAnsi="Times New Roman" w:cs="Times New Roman"/>
                <w:kern w:val="0"/>
                <w:sz w:val="18"/>
                <w:szCs w:val="18"/>
                <w:lang w:eastAsia="en-US" w:bidi="ar-SA"/>
              </w:rPr>
              <w:t>10</w:t>
            </w:r>
          </w:p>
        </w:tc>
        <w:tc>
          <w:tcPr>
            <w:tcW w:w="2716" w:type="dxa"/>
            <w:hideMark/>
          </w:tcPr>
          <w:p w14:paraId="0A841A3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sałata lodowa (1 sztuka - 250g)</w:t>
            </w:r>
          </w:p>
        </w:tc>
        <w:tc>
          <w:tcPr>
            <w:tcW w:w="876" w:type="dxa"/>
            <w:hideMark/>
          </w:tcPr>
          <w:p w14:paraId="08EEA97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79" w:type="dxa"/>
            <w:hideMark/>
          </w:tcPr>
          <w:p w14:paraId="46E7186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600</w:t>
            </w:r>
          </w:p>
        </w:tc>
        <w:tc>
          <w:tcPr>
            <w:tcW w:w="1168" w:type="dxa"/>
            <w:hideMark/>
          </w:tcPr>
          <w:p w14:paraId="2A9F5A9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3E64324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24E956D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6D56DD1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26B60EF0" w14:textId="6FCED88F"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1AEDC7E8" w14:textId="77777777" w:rsidTr="00041BF5">
        <w:trPr>
          <w:trHeight w:val="315"/>
        </w:trPr>
        <w:tc>
          <w:tcPr>
            <w:tcW w:w="548" w:type="dxa"/>
            <w:hideMark/>
          </w:tcPr>
          <w:p w14:paraId="78E0572E" w14:textId="296E9C36"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w:t>
            </w:r>
            <w:r w:rsidR="00041BF5">
              <w:rPr>
                <w:rFonts w:ascii="Times New Roman" w:eastAsiaTheme="minorHAnsi" w:hAnsi="Times New Roman" w:cs="Times New Roman"/>
                <w:kern w:val="0"/>
                <w:sz w:val="18"/>
                <w:szCs w:val="18"/>
                <w:lang w:eastAsia="en-US" w:bidi="ar-SA"/>
              </w:rPr>
              <w:t>1</w:t>
            </w:r>
          </w:p>
        </w:tc>
        <w:tc>
          <w:tcPr>
            <w:tcW w:w="2716" w:type="dxa"/>
            <w:hideMark/>
          </w:tcPr>
          <w:p w14:paraId="517D702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sałata głowiasta (1 sztuka - 200g)</w:t>
            </w:r>
          </w:p>
        </w:tc>
        <w:tc>
          <w:tcPr>
            <w:tcW w:w="876" w:type="dxa"/>
            <w:hideMark/>
          </w:tcPr>
          <w:p w14:paraId="544560E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szt.</w:t>
            </w:r>
          </w:p>
        </w:tc>
        <w:tc>
          <w:tcPr>
            <w:tcW w:w="879" w:type="dxa"/>
            <w:hideMark/>
          </w:tcPr>
          <w:p w14:paraId="04A3C07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1 500</w:t>
            </w:r>
          </w:p>
        </w:tc>
        <w:tc>
          <w:tcPr>
            <w:tcW w:w="1168" w:type="dxa"/>
            <w:hideMark/>
          </w:tcPr>
          <w:p w14:paraId="191A2A7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1BDC877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76452DA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31D0BF8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56F54891" w14:textId="386C67A4"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274F2965" w14:textId="77777777" w:rsidTr="00041BF5">
        <w:trPr>
          <w:trHeight w:val="315"/>
        </w:trPr>
        <w:tc>
          <w:tcPr>
            <w:tcW w:w="548" w:type="dxa"/>
            <w:hideMark/>
          </w:tcPr>
          <w:p w14:paraId="2F1AD1F8" w14:textId="215C5080"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w:t>
            </w:r>
            <w:r w:rsidR="00041BF5">
              <w:rPr>
                <w:rFonts w:ascii="Times New Roman" w:eastAsiaTheme="minorHAnsi" w:hAnsi="Times New Roman" w:cs="Times New Roman"/>
                <w:kern w:val="0"/>
                <w:sz w:val="18"/>
                <w:szCs w:val="18"/>
                <w:lang w:eastAsia="en-US" w:bidi="ar-SA"/>
              </w:rPr>
              <w:t>2</w:t>
            </w:r>
          </w:p>
        </w:tc>
        <w:tc>
          <w:tcPr>
            <w:tcW w:w="2716" w:type="dxa"/>
            <w:hideMark/>
          </w:tcPr>
          <w:p w14:paraId="32F5E3E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szczypiorek cięty (1 wiązka -100g)</w:t>
            </w:r>
          </w:p>
        </w:tc>
        <w:tc>
          <w:tcPr>
            <w:tcW w:w="876" w:type="dxa"/>
            <w:hideMark/>
          </w:tcPr>
          <w:p w14:paraId="1E34A90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wiązka</w:t>
            </w:r>
          </w:p>
        </w:tc>
        <w:tc>
          <w:tcPr>
            <w:tcW w:w="879" w:type="dxa"/>
            <w:hideMark/>
          </w:tcPr>
          <w:p w14:paraId="6544328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400</w:t>
            </w:r>
          </w:p>
        </w:tc>
        <w:tc>
          <w:tcPr>
            <w:tcW w:w="1168" w:type="dxa"/>
            <w:hideMark/>
          </w:tcPr>
          <w:p w14:paraId="045424F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2B1BC89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63EC0C8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2E19243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71AA24B5" w14:textId="3050FD7B"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5FFB9AC6" w14:textId="77777777" w:rsidTr="00041BF5">
        <w:trPr>
          <w:trHeight w:val="315"/>
        </w:trPr>
        <w:tc>
          <w:tcPr>
            <w:tcW w:w="548" w:type="dxa"/>
            <w:hideMark/>
          </w:tcPr>
          <w:p w14:paraId="22F3C210" w14:textId="3A057200"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w:t>
            </w:r>
            <w:r w:rsidR="00041BF5">
              <w:rPr>
                <w:rFonts w:ascii="Times New Roman" w:eastAsiaTheme="minorHAnsi" w:hAnsi="Times New Roman" w:cs="Times New Roman"/>
                <w:kern w:val="0"/>
                <w:sz w:val="18"/>
                <w:szCs w:val="18"/>
                <w:lang w:eastAsia="en-US" w:bidi="ar-SA"/>
              </w:rPr>
              <w:t>3</w:t>
            </w:r>
          </w:p>
        </w:tc>
        <w:tc>
          <w:tcPr>
            <w:tcW w:w="2716" w:type="dxa"/>
            <w:hideMark/>
          </w:tcPr>
          <w:p w14:paraId="7C68A66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rzodkiewka (1 wiązka - 200g)</w:t>
            </w:r>
          </w:p>
        </w:tc>
        <w:tc>
          <w:tcPr>
            <w:tcW w:w="876" w:type="dxa"/>
            <w:hideMark/>
          </w:tcPr>
          <w:p w14:paraId="55C44E9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wiązka</w:t>
            </w:r>
          </w:p>
        </w:tc>
        <w:tc>
          <w:tcPr>
            <w:tcW w:w="879" w:type="dxa"/>
            <w:hideMark/>
          </w:tcPr>
          <w:p w14:paraId="67074E2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1 050</w:t>
            </w:r>
          </w:p>
        </w:tc>
        <w:tc>
          <w:tcPr>
            <w:tcW w:w="1168" w:type="dxa"/>
            <w:hideMark/>
          </w:tcPr>
          <w:p w14:paraId="1E4EAFA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4BB4451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5DCB9DD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0530BC8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6773C93A" w14:textId="158E0A60"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1434962A" w14:textId="77777777" w:rsidTr="00041BF5">
        <w:trPr>
          <w:trHeight w:val="660"/>
        </w:trPr>
        <w:tc>
          <w:tcPr>
            <w:tcW w:w="548" w:type="dxa"/>
            <w:hideMark/>
          </w:tcPr>
          <w:p w14:paraId="526D7C90" w14:textId="79029AD3"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w:t>
            </w:r>
            <w:r w:rsidR="00041BF5">
              <w:rPr>
                <w:rFonts w:ascii="Times New Roman" w:eastAsiaTheme="minorHAnsi" w:hAnsi="Times New Roman" w:cs="Times New Roman"/>
                <w:kern w:val="0"/>
                <w:sz w:val="18"/>
                <w:szCs w:val="18"/>
                <w:lang w:eastAsia="en-US" w:bidi="ar-SA"/>
              </w:rPr>
              <w:t>4</w:t>
            </w:r>
          </w:p>
        </w:tc>
        <w:tc>
          <w:tcPr>
            <w:tcW w:w="2716" w:type="dxa"/>
            <w:hideMark/>
          </w:tcPr>
          <w:p w14:paraId="4D5089F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ogórek kiszony (dostawa - wiaderko plastikowe– waga netto ogórka w wiaderku 5 kg) </w:t>
            </w:r>
          </w:p>
        </w:tc>
        <w:tc>
          <w:tcPr>
            <w:tcW w:w="876" w:type="dxa"/>
            <w:hideMark/>
          </w:tcPr>
          <w:p w14:paraId="25C9808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79" w:type="dxa"/>
            <w:hideMark/>
          </w:tcPr>
          <w:p w14:paraId="3E55876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500</w:t>
            </w:r>
          </w:p>
        </w:tc>
        <w:tc>
          <w:tcPr>
            <w:tcW w:w="1168" w:type="dxa"/>
            <w:hideMark/>
          </w:tcPr>
          <w:p w14:paraId="7239312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171F3C6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245CD48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4DBCE76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1851C664" w14:textId="39BE1F20"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6E918387" w14:textId="77777777" w:rsidTr="00041BF5">
        <w:trPr>
          <w:trHeight w:val="750"/>
        </w:trPr>
        <w:tc>
          <w:tcPr>
            <w:tcW w:w="548" w:type="dxa"/>
            <w:hideMark/>
          </w:tcPr>
          <w:p w14:paraId="407186B3" w14:textId="6ED8F033"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w:t>
            </w:r>
            <w:r w:rsidR="00041BF5">
              <w:rPr>
                <w:rFonts w:ascii="Times New Roman" w:eastAsiaTheme="minorHAnsi" w:hAnsi="Times New Roman" w:cs="Times New Roman"/>
                <w:kern w:val="0"/>
                <w:sz w:val="18"/>
                <w:szCs w:val="18"/>
                <w:lang w:eastAsia="en-US" w:bidi="ar-SA"/>
              </w:rPr>
              <w:t>5</w:t>
            </w:r>
          </w:p>
        </w:tc>
        <w:tc>
          <w:tcPr>
            <w:tcW w:w="2716" w:type="dxa"/>
            <w:hideMark/>
          </w:tcPr>
          <w:p w14:paraId="5E4958C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kapusta kiszona (dostawa - wiaderko plastikowe – waga netto kapusty w wiaderku 10 kg) </w:t>
            </w:r>
          </w:p>
        </w:tc>
        <w:tc>
          <w:tcPr>
            <w:tcW w:w="876" w:type="dxa"/>
            <w:hideMark/>
          </w:tcPr>
          <w:p w14:paraId="3EDF4BF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879" w:type="dxa"/>
            <w:hideMark/>
          </w:tcPr>
          <w:p w14:paraId="1771363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2 050</w:t>
            </w:r>
          </w:p>
        </w:tc>
        <w:tc>
          <w:tcPr>
            <w:tcW w:w="1168" w:type="dxa"/>
            <w:hideMark/>
          </w:tcPr>
          <w:p w14:paraId="6D3AAC4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62" w:type="dxa"/>
            <w:hideMark/>
          </w:tcPr>
          <w:p w14:paraId="7EEF419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50" w:type="dxa"/>
            <w:hideMark/>
          </w:tcPr>
          <w:p w14:paraId="3BB4CB3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600" w:type="dxa"/>
          </w:tcPr>
          <w:p w14:paraId="12B622D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962" w:type="dxa"/>
            <w:hideMark/>
          </w:tcPr>
          <w:p w14:paraId="21E5238C" w14:textId="6306B0B6"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6704FE" w:rsidRPr="00C14FE0" w14:paraId="3E8C702F" w14:textId="77777777" w:rsidTr="00041BF5">
        <w:trPr>
          <w:trHeight w:val="315"/>
        </w:trPr>
        <w:tc>
          <w:tcPr>
            <w:tcW w:w="548" w:type="dxa"/>
            <w:hideMark/>
          </w:tcPr>
          <w:p w14:paraId="5F6FD1C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lastRenderedPageBreak/>
              <w:t> </w:t>
            </w:r>
          </w:p>
        </w:tc>
        <w:tc>
          <w:tcPr>
            <w:tcW w:w="2716" w:type="dxa"/>
            <w:hideMark/>
          </w:tcPr>
          <w:p w14:paraId="5FD04D6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w:t>
            </w:r>
          </w:p>
        </w:tc>
        <w:tc>
          <w:tcPr>
            <w:tcW w:w="876" w:type="dxa"/>
            <w:hideMark/>
          </w:tcPr>
          <w:p w14:paraId="553687D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w:t>
            </w:r>
          </w:p>
        </w:tc>
        <w:tc>
          <w:tcPr>
            <w:tcW w:w="879" w:type="dxa"/>
            <w:hideMark/>
          </w:tcPr>
          <w:p w14:paraId="2807178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w:t>
            </w:r>
          </w:p>
        </w:tc>
        <w:tc>
          <w:tcPr>
            <w:tcW w:w="1168" w:type="dxa"/>
            <w:hideMark/>
          </w:tcPr>
          <w:p w14:paraId="331D911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RAZEM</w:t>
            </w:r>
          </w:p>
        </w:tc>
        <w:tc>
          <w:tcPr>
            <w:tcW w:w="962" w:type="dxa"/>
            <w:hideMark/>
          </w:tcPr>
          <w:p w14:paraId="1055234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w:t>
            </w:r>
          </w:p>
        </w:tc>
        <w:tc>
          <w:tcPr>
            <w:tcW w:w="950" w:type="dxa"/>
            <w:hideMark/>
          </w:tcPr>
          <w:p w14:paraId="2D36826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w:t>
            </w:r>
          </w:p>
        </w:tc>
        <w:tc>
          <w:tcPr>
            <w:tcW w:w="600" w:type="dxa"/>
          </w:tcPr>
          <w:p w14:paraId="2EAA31B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p>
        </w:tc>
        <w:tc>
          <w:tcPr>
            <w:tcW w:w="962" w:type="dxa"/>
            <w:hideMark/>
          </w:tcPr>
          <w:p w14:paraId="1F349031" w14:textId="70635B15"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w:t>
            </w:r>
          </w:p>
        </w:tc>
      </w:tr>
      <w:tr w:rsidR="00E71F0A" w:rsidRPr="00C14FE0" w14:paraId="0816659D" w14:textId="77777777" w:rsidTr="00041BF5">
        <w:trPr>
          <w:trHeight w:val="466"/>
        </w:trPr>
        <w:tc>
          <w:tcPr>
            <w:tcW w:w="9661" w:type="dxa"/>
            <w:gridSpan w:val="9"/>
            <w:hideMark/>
          </w:tcPr>
          <w:p w14:paraId="28F98956" w14:textId="10339371"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b/>
                <w:bCs/>
                <w:i/>
                <w:iCs/>
                <w:kern w:val="0"/>
                <w:sz w:val="18"/>
                <w:szCs w:val="18"/>
                <w:lang w:eastAsia="en-US" w:bidi="ar-SA"/>
              </w:rPr>
            </w:pPr>
            <w:r w:rsidRPr="00C14FE0">
              <w:rPr>
                <w:rFonts w:ascii="Times New Roman" w:eastAsiaTheme="minorHAnsi" w:hAnsi="Times New Roman" w:cs="Times New Roman"/>
                <w:b/>
                <w:bCs/>
                <w:i/>
                <w:iCs/>
                <w:kern w:val="0"/>
                <w:sz w:val="18"/>
                <w:szCs w:val="18"/>
                <w:lang w:eastAsia="en-US" w:bidi="ar-SA"/>
              </w:rPr>
              <w:t xml:space="preserve">Wykonawca zobowiązuje się do dostawy asortymentu zgodnie z wymaganiami Zamawiającego określonymi w załączniku do SWZ pn.: "Opis przedmiotu zamówienia" i umowie. </w:t>
            </w:r>
          </w:p>
        </w:tc>
      </w:tr>
      <w:tr w:rsidR="00E71F0A" w:rsidRPr="00C14FE0" w14:paraId="29347E00" w14:textId="77777777" w:rsidTr="00041BF5">
        <w:trPr>
          <w:trHeight w:val="315"/>
        </w:trPr>
        <w:tc>
          <w:tcPr>
            <w:tcW w:w="9661" w:type="dxa"/>
            <w:gridSpan w:val="9"/>
          </w:tcPr>
          <w:p w14:paraId="376B44A0" w14:textId="66369F43"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b/>
                <w:bCs/>
                <w:i/>
                <w:iCs/>
                <w:kern w:val="0"/>
                <w:sz w:val="18"/>
                <w:szCs w:val="18"/>
                <w:lang w:eastAsia="en-US" w:bidi="ar-SA"/>
              </w:rPr>
            </w:pPr>
            <w:r w:rsidRPr="00C14FE0">
              <w:rPr>
                <w:rFonts w:ascii="Times New Roman" w:eastAsiaTheme="minorHAnsi" w:hAnsi="Times New Roman" w:cs="Times New Roman"/>
                <w:b/>
                <w:bCs/>
                <w:i/>
                <w:iCs/>
                <w:kern w:val="0"/>
                <w:sz w:val="18"/>
                <w:szCs w:val="18"/>
                <w:lang w:eastAsia="en-US" w:bidi="ar-SA"/>
              </w:rPr>
              <w:t>Formularz niniejszy powinien być podpisany podpisem elektronicznym zgodnie z zapisami SWZ.</w:t>
            </w:r>
          </w:p>
        </w:tc>
      </w:tr>
    </w:tbl>
    <w:p w14:paraId="4A993BF8" w14:textId="77777777" w:rsidR="006704FE" w:rsidRPr="00C14FE0" w:rsidRDefault="006704FE" w:rsidP="00B62888">
      <w:pPr>
        <w:suppressAutoHyphens w:val="0"/>
        <w:autoSpaceDE w:val="0"/>
        <w:autoSpaceDN w:val="0"/>
        <w:adjustRightInd w:val="0"/>
        <w:spacing w:line="240" w:lineRule="auto"/>
        <w:jc w:val="right"/>
        <w:rPr>
          <w:rFonts w:ascii="Times New Roman" w:eastAsiaTheme="minorHAnsi" w:hAnsi="Times New Roman" w:cs="Times New Roman"/>
          <w:b/>
          <w:bCs/>
          <w:i/>
          <w:iCs/>
          <w:kern w:val="0"/>
          <w:sz w:val="22"/>
          <w:szCs w:val="22"/>
          <w:lang w:eastAsia="en-US" w:bidi="ar-SA"/>
        </w:rPr>
      </w:pPr>
    </w:p>
    <w:p w14:paraId="26390D81" w14:textId="0B41A26B" w:rsidR="006704FE" w:rsidRPr="00C14FE0" w:rsidRDefault="006704FE" w:rsidP="00B62888">
      <w:pPr>
        <w:suppressAutoHyphens w:val="0"/>
        <w:autoSpaceDE w:val="0"/>
        <w:autoSpaceDN w:val="0"/>
        <w:adjustRightInd w:val="0"/>
        <w:spacing w:line="240" w:lineRule="auto"/>
        <w:jc w:val="right"/>
        <w:rPr>
          <w:rFonts w:ascii="Times New Roman" w:eastAsia="Calibri" w:hAnsi="Times New Roman" w:cs="Times New Roman"/>
          <w:b/>
          <w:bCs/>
          <w:i/>
          <w:iCs/>
          <w:sz w:val="22"/>
          <w:szCs w:val="22"/>
        </w:rPr>
      </w:pPr>
      <w:r w:rsidRPr="00C14FE0">
        <w:rPr>
          <w:rFonts w:ascii="Times New Roman" w:eastAsia="Calibri" w:hAnsi="Times New Roman" w:cs="Times New Roman"/>
          <w:b/>
          <w:bCs/>
          <w:i/>
          <w:iCs/>
          <w:sz w:val="22"/>
          <w:szCs w:val="22"/>
        </w:rPr>
        <w:t>Załącznik nr 1.3 do SWZ</w:t>
      </w:r>
    </w:p>
    <w:tbl>
      <w:tblPr>
        <w:tblStyle w:val="Tabela-Siatka"/>
        <w:tblW w:w="0" w:type="auto"/>
        <w:tblInd w:w="-601" w:type="dxa"/>
        <w:tblLook w:val="04A0" w:firstRow="1" w:lastRow="0" w:firstColumn="1" w:lastColumn="0" w:noHBand="0" w:noVBand="1"/>
      </w:tblPr>
      <w:tblGrid>
        <w:gridCol w:w="550"/>
        <w:gridCol w:w="3482"/>
        <w:gridCol w:w="573"/>
        <w:gridCol w:w="683"/>
        <w:gridCol w:w="1298"/>
        <w:gridCol w:w="1085"/>
        <w:gridCol w:w="905"/>
        <w:gridCol w:w="1085"/>
      </w:tblGrid>
      <w:tr w:rsidR="006704FE" w:rsidRPr="00C14FE0" w14:paraId="0EE0EEC1" w14:textId="77777777" w:rsidTr="006704FE">
        <w:trPr>
          <w:trHeight w:val="315"/>
        </w:trPr>
        <w:tc>
          <w:tcPr>
            <w:tcW w:w="9887" w:type="dxa"/>
            <w:gridSpan w:val="8"/>
            <w:noWrap/>
            <w:hideMark/>
          </w:tcPr>
          <w:p w14:paraId="63D8CA97" w14:textId="168DBB58"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FORMULARZ CENOWY - Zadanie nr 3- OWOCE</w:t>
            </w:r>
          </w:p>
        </w:tc>
      </w:tr>
      <w:tr w:rsidR="006704FE" w:rsidRPr="00C14FE0" w14:paraId="6857D154" w14:textId="77777777" w:rsidTr="000F4E35">
        <w:trPr>
          <w:trHeight w:val="945"/>
        </w:trPr>
        <w:tc>
          <w:tcPr>
            <w:tcW w:w="559" w:type="dxa"/>
            <w:hideMark/>
          </w:tcPr>
          <w:p w14:paraId="1279305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Lp.</w:t>
            </w:r>
          </w:p>
        </w:tc>
        <w:tc>
          <w:tcPr>
            <w:tcW w:w="3575" w:type="dxa"/>
            <w:hideMark/>
          </w:tcPr>
          <w:p w14:paraId="4E40B35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Asortyment/Przedmiot zamówienia</w:t>
            </w:r>
          </w:p>
        </w:tc>
        <w:tc>
          <w:tcPr>
            <w:tcW w:w="583" w:type="dxa"/>
            <w:hideMark/>
          </w:tcPr>
          <w:p w14:paraId="232D688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J.m.</w:t>
            </w:r>
          </w:p>
        </w:tc>
        <w:tc>
          <w:tcPr>
            <w:tcW w:w="696" w:type="dxa"/>
            <w:hideMark/>
          </w:tcPr>
          <w:p w14:paraId="2010AF6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Ilość</w:t>
            </w:r>
          </w:p>
        </w:tc>
        <w:tc>
          <w:tcPr>
            <w:tcW w:w="1329" w:type="dxa"/>
            <w:hideMark/>
          </w:tcPr>
          <w:p w14:paraId="3B26F05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Cena jednostkowa netto</w:t>
            </w:r>
          </w:p>
        </w:tc>
        <w:tc>
          <w:tcPr>
            <w:tcW w:w="1110" w:type="dxa"/>
            <w:hideMark/>
          </w:tcPr>
          <w:p w14:paraId="5FE0251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Wartość netto</w:t>
            </w:r>
            <w:r w:rsidRPr="00C14FE0">
              <w:rPr>
                <w:rFonts w:ascii="Times New Roman" w:eastAsiaTheme="minorHAnsi" w:hAnsi="Times New Roman" w:cs="Times New Roman"/>
                <w:kern w:val="0"/>
                <w:sz w:val="18"/>
                <w:szCs w:val="18"/>
                <w:lang w:eastAsia="en-US" w:bidi="ar-SA"/>
              </w:rPr>
              <w:br/>
              <w:t>[kol. 4 x kol. 5]</w:t>
            </w:r>
          </w:p>
        </w:tc>
        <w:tc>
          <w:tcPr>
            <w:tcW w:w="925" w:type="dxa"/>
            <w:hideMark/>
          </w:tcPr>
          <w:p w14:paraId="34FB75C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Stawka podatku VAT</w:t>
            </w:r>
          </w:p>
        </w:tc>
        <w:tc>
          <w:tcPr>
            <w:tcW w:w="1110" w:type="dxa"/>
            <w:hideMark/>
          </w:tcPr>
          <w:p w14:paraId="2DE2941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Wartość brutto </w:t>
            </w:r>
            <w:r w:rsidRPr="00C14FE0">
              <w:rPr>
                <w:rFonts w:ascii="Times New Roman" w:eastAsiaTheme="minorHAnsi" w:hAnsi="Times New Roman" w:cs="Times New Roman"/>
                <w:kern w:val="0"/>
                <w:sz w:val="18"/>
                <w:szCs w:val="18"/>
                <w:lang w:eastAsia="en-US" w:bidi="ar-SA"/>
              </w:rPr>
              <w:br/>
              <w:t>[kol. 6 x kol. 7]</w:t>
            </w:r>
          </w:p>
        </w:tc>
      </w:tr>
      <w:tr w:rsidR="006704FE" w:rsidRPr="00C14FE0" w14:paraId="1188CA52" w14:textId="77777777" w:rsidTr="000F4E35">
        <w:trPr>
          <w:trHeight w:val="315"/>
        </w:trPr>
        <w:tc>
          <w:tcPr>
            <w:tcW w:w="559" w:type="dxa"/>
            <w:hideMark/>
          </w:tcPr>
          <w:p w14:paraId="1D9D715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w:t>
            </w:r>
          </w:p>
        </w:tc>
        <w:tc>
          <w:tcPr>
            <w:tcW w:w="3575" w:type="dxa"/>
            <w:hideMark/>
          </w:tcPr>
          <w:p w14:paraId="3C122C5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jabłko deserowe (1 sztuka - ok. 160g) </w:t>
            </w:r>
          </w:p>
        </w:tc>
        <w:tc>
          <w:tcPr>
            <w:tcW w:w="583" w:type="dxa"/>
            <w:hideMark/>
          </w:tcPr>
          <w:p w14:paraId="203ACFC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96" w:type="dxa"/>
            <w:hideMark/>
          </w:tcPr>
          <w:p w14:paraId="0B40FF0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5 000</w:t>
            </w:r>
          </w:p>
        </w:tc>
        <w:tc>
          <w:tcPr>
            <w:tcW w:w="1329" w:type="dxa"/>
            <w:hideMark/>
          </w:tcPr>
          <w:p w14:paraId="57844FD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1110" w:type="dxa"/>
            <w:hideMark/>
          </w:tcPr>
          <w:p w14:paraId="09F7A99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925" w:type="dxa"/>
            <w:hideMark/>
          </w:tcPr>
          <w:p w14:paraId="7D3218C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110" w:type="dxa"/>
            <w:hideMark/>
          </w:tcPr>
          <w:p w14:paraId="05EDDEC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r>
      <w:tr w:rsidR="006704FE" w:rsidRPr="00C14FE0" w14:paraId="0E95C9D7" w14:textId="77777777" w:rsidTr="000F4E35">
        <w:trPr>
          <w:trHeight w:val="315"/>
        </w:trPr>
        <w:tc>
          <w:tcPr>
            <w:tcW w:w="559" w:type="dxa"/>
            <w:hideMark/>
          </w:tcPr>
          <w:p w14:paraId="47C6649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w:t>
            </w:r>
          </w:p>
        </w:tc>
        <w:tc>
          <w:tcPr>
            <w:tcW w:w="3575" w:type="dxa"/>
            <w:hideMark/>
          </w:tcPr>
          <w:p w14:paraId="210D9C3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śliwka typu węgierka</w:t>
            </w:r>
          </w:p>
        </w:tc>
        <w:tc>
          <w:tcPr>
            <w:tcW w:w="583" w:type="dxa"/>
            <w:hideMark/>
          </w:tcPr>
          <w:p w14:paraId="222DEB8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96" w:type="dxa"/>
            <w:hideMark/>
          </w:tcPr>
          <w:p w14:paraId="56B0765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250</w:t>
            </w:r>
          </w:p>
        </w:tc>
        <w:tc>
          <w:tcPr>
            <w:tcW w:w="1329" w:type="dxa"/>
            <w:hideMark/>
          </w:tcPr>
          <w:p w14:paraId="4AB82C6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1110" w:type="dxa"/>
            <w:hideMark/>
          </w:tcPr>
          <w:p w14:paraId="168CA55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925" w:type="dxa"/>
            <w:hideMark/>
          </w:tcPr>
          <w:p w14:paraId="2CAEE0D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110" w:type="dxa"/>
            <w:hideMark/>
          </w:tcPr>
          <w:p w14:paraId="4BF4EF8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r>
      <w:tr w:rsidR="006704FE" w:rsidRPr="00C14FE0" w14:paraId="55E97363" w14:textId="77777777" w:rsidTr="000F4E35">
        <w:trPr>
          <w:trHeight w:val="315"/>
        </w:trPr>
        <w:tc>
          <w:tcPr>
            <w:tcW w:w="559" w:type="dxa"/>
            <w:hideMark/>
          </w:tcPr>
          <w:p w14:paraId="236CEEA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w:t>
            </w:r>
          </w:p>
        </w:tc>
        <w:tc>
          <w:tcPr>
            <w:tcW w:w="3575" w:type="dxa"/>
            <w:hideMark/>
          </w:tcPr>
          <w:p w14:paraId="250B992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banan</w:t>
            </w:r>
          </w:p>
        </w:tc>
        <w:tc>
          <w:tcPr>
            <w:tcW w:w="583" w:type="dxa"/>
            <w:hideMark/>
          </w:tcPr>
          <w:p w14:paraId="48FFB1B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96" w:type="dxa"/>
            <w:hideMark/>
          </w:tcPr>
          <w:p w14:paraId="1451313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1 500</w:t>
            </w:r>
          </w:p>
        </w:tc>
        <w:tc>
          <w:tcPr>
            <w:tcW w:w="1329" w:type="dxa"/>
            <w:hideMark/>
          </w:tcPr>
          <w:p w14:paraId="09DACBC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1110" w:type="dxa"/>
            <w:hideMark/>
          </w:tcPr>
          <w:p w14:paraId="29C74F6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925" w:type="dxa"/>
            <w:hideMark/>
          </w:tcPr>
          <w:p w14:paraId="5E3D12C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110" w:type="dxa"/>
            <w:hideMark/>
          </w:tcPr>
          <w:p w14:paraId="680654A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r>
      <w:tr w:rsidR="006704FE" w:rsidRPr="00C14FE0" w14:paraId="2C790670" w14:textId="77777777" w:rsidTr="000F4E35">
        <w:trPr>
          <w:trHeight w:val="315"/>
        </w:trPr>
        <w:tc>
          <w:tcPr>
            <w:tcW w:w="559" w:type="dxa"/>
            <w:hideMark/>
          </w:tcPr>
          <w:p w14:paraId="77FC811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w:t>
            </w:r>
          </w:p>
        </w:tc>
        <w:tc>
          <w:tcPr>
            <w:tcW w:w="3575" w:type="dxa"/>
            <w:hideMark/>
          </w:tcPr>
          <w:p w14:paraId="2CF05CC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mandarynka</w:t>
            </w:r>
          </w:p>
        </w:tc>
        <w:tc>
          <w:tcPr>
            <w:tcW w:w="583" w:type="dxa"/>
            <w:hideMark/>
          </w:tcPr>
          <w:p w14:paraId="1C2495B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96" w:type="dxa"/>
            <w:hideMark/>
          </w:tcPr>
          <w:p w14:paraId="4290494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650</w:t>
            </w:r>
          </w:p>
        </w:tc>
        <w:tc>
          <w:tcPr>
            <w:tcW w:w="1329" w:type="dxa"/>
            <w:hideMark/>
          </w:tcPr>
          <w:p w14:paraId="3457DA5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1110" w:type="dxa"/>
            <w:hideMark/>
          </w:tcPr>
          <w:p w14:paraId="295F581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925" w:type="dxa"/>
            <w:hideMark/>
          </w:tcPr>
          <w:p w14:paraId="49C3AEE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110" w:type="dxa"/>
            <w:hideMark/>
          </w:tcPr>
          <w:p w14:paraId="73194BA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r>
      <w:tr w:rsidR="006704FE" w:rsidRPr="00C14FE0" w14:paraId="7565CE5D" w14:textId="77777777" w:rsidTr="000F4E35">
        <w:trPr>
          <w:trHeight w:val="315"/>
        </w:trPr>
        <w:tc>
          <w:tcPr>
            <w:tcW w:w="559" w:type="dxa"/>
            <w:hideMark/>
          </w:tcPr>
          <w:p w14:paraId="39F8C16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3575" w:type="dxa"/>
            <w:hideMark/>
          </w:tcPr>
          <w:p w14:paraId="171FF6D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pomarańcza</w:t>
            </w:r>
          </w:p>
        </w:tc>
        <w:tc>
          <w:tcPr>
            <w:tcW w:w="583" w:type="dxa"/>
            <w:hideMark/>
          </w:tcPr>
          <w:p w14:paraId="404D63F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96" w:type="dxa"/>
            <w:hideMark/>
          </w:tcPr>
          <w:p w14:paraId="74007D4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600</w:t>
            </w:r>
          </w:p>
        </w:tc>
        <w:tc>
          <w:tcPr>
            <w:tcW w:w="1329" w:type="dxa"/>
            <w:hideMark/>
          </w:tcPr>
          <w:p w14:paraId="51D2ED6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1110" w:type="dxa"/>
            <w:hideMark/>
          </w:tcPr>
          <w:p w14:paraId="23E95AF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925" w:type="dxa"/>
            <w:hideMark/>
          </w:tcPr>
          <w:p w14:paraId="4A53561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110" w:type="dxa"/>
            <w:hideMark/>
          </w:tcPr>
          <w:p w14:paraId="7A1AE8E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r>
      <w:tr w:rsidR="006704FE" w:rsidRPr="00C14FE0" w14:paraId="0F1985D9" w14:textId="77777777" w:rsidTr="000F4E35">
        <w:trPr>
          <w:trHeight w:val="315"/>
        </w:trPr>
        <w:tc>
          <w:tcPr>
            <w:tcW w:w="559" w:type="dxa"/>
            <w:hideMark/>
          </w:tcPr>
          <w:p w14:paraId="5DAACE1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w:t>
            </w:r>
          </w:p>
        </w:tc>
        <w:tc>
          <w:tcPr>
            <w:tcW w:w="3575" w:type="dxa"/>
            <w:hideMark/>
          </w:tcPr>
          <w:p w14:paraId="7CB0BEB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gruszka</w:t>
            </w:r>
          </w:p>
        </w:tc>
        <w:tc>
          <w:tcPr>
            <w:tcW w:w="583" w:type="dxa"/>
            <w:hideMark/>
          </w:tcPr>
          <w:p w14:paraId="23905595"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96" w:type="dxa"/>
            <w:hideMark/>
          </w:tcPr>
          <w:p w14:paraId="7330017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650</w:t>
            </w:r>
          </w:p>
        </w:tc>
        <w:tc>
          <w:tcPr>
            <w:tcW w:w="1329" w:type="dxa"/>
            <w:hideMark/>
          </w:tcPr>
          <w:p w14:paraId="13B5A90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1110" w:type="dxa"/>
            <w:hideMark/>
          </w:tcPr>
          <w:p w14:paraId="3B22F16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925" w:type="dxa"/>
            <w:hideMark/>
          </w:tcPr>
          <w:p w14:paraId="4694A1B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110" w:type="dxa"/>
            <w:hideMark/>
          </w:tcPr>
          <w:p w14:paraId="4F0BB48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r>
      <w:tr w:rsidR="006704FE" w:rsidRPr="00C14FE0" w14:paraId="1960097B" w14:textId="77777777" w:rsidTr="000F4E35">
        <w:trPr>
          <w:trHeight w:val="315"/>
        </w:trPr>
        <w:tc>
          <w:tcPr>
            <w:tcW w:w="559" w:type="dxa"/>
            <w:hideMark/>
          </w:tcPr>
          <w:p w14:paraId="6130916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7</w:t>
            </w:r>
          </w:p>
        </w:tc>
        <w:tc>
          <w:tcPr>
            <w:tcW w:w="3575" w:type="dxa"/>
            <w:hideMark/>
          </w:tcPr>
          <w:p w14:paraId="1F46DF68"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kiwi</w:t>
            </w:r>
          </w:p>
        </w:tc>
        <w:tc>
          <w:tcPr>
            <w:tcW w:w="583" w:type="dxa"/>
            <w:hideMark/>
          </w:tcPr>
          <w:p w14:paraId="7CF55B1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96" w:type="dxa"/>
            <w:hideMark/>
          </w:tcPr>
          <w:p w14:paraId="6BB4780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250</w:t>
            </w:r>
          </w:p>
        </w:tc>
        <w:tc>
          <w:tcPr>
            <w:tcW w:w="1329" w:type="dxa"/>
            <w:hideMark/>
          </w:tcPr>
          <w:p w14:paraId="056E0D0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1110" w:type="dxa"/>
            <w:hideMark/>
          </w:tcPr>
          <w:p w14:paraId="69F7511C"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925" w:type="dxa"/>
            <w:hideMark/>
          </w:tcPr>
          <w:p w14:paraId="4FEF918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110" w:type="dxa"/>
            <w:hideMark/>
          </w:tcPr>
          <w:p w14:paraId="34AE2F7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r>
      <w:tr w:rsidR="006704FE" w:rsidRPr="00C14FE0" w14:paraId="509CF888" w14:textId="77777777" w:rsidTr="000F4E35">
        <w:trPr>
          <w:trHeight w:val="315"/>
        </w:trPr>
        <w:tc>
          <w:tcPr>
            <w:tcW w:w="559" w:type="dxa"/>
            <w:hideMark/>
          </w:tcPr>
          <w:p w14:paraId="145862F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3575" w:type="dxa"/>
            <w:hideMark/>
          </w:tcPr>
          <w:p w14:paraId="1DD968D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nektarynka</w:t>
            </w:r>
          </w:p>
        </w:tc>
        <w:tc>
          <w:tcPr>
            <w:tcW w:w="583" w:type="dxa"/>
            <w:hideMark/>
          </w:tcPr>
          <w:p w14:paraId="3896A73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96" w:type="dxa"/>
            <w:hideMark/>
          </w:tcPr>
          <w:p w14:paraId="0698BC0D"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300</w:t>
            </w:r>
          </w:p>
        </w:tc>
        <w:tc>
          <w:tcPr>
            <w:tcW w:w="1329" w:type="dxa"/>
            <w:hideMark/>
          </w:tcPr>
          <w:p w14:paraId="2C72E982"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1110" w:type="dxa"/>
            <w:hideMark/>
          </w:tcPr>
          <w:p w14:paraId="4F74EF33"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925" w:type="dxa"/>
            <w:hideMark/>
          </w:tcPr>
          <w:p w14:paraId="5409629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110" w:type="dxa"/>
            <w:hideMark/>
          </w:tcPr>
          <w:p w14:paraId="0718771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r>
      <w:tr w:rsidR="006704FE" w:rsidRPr="00C14FE0" w14:paraId="6B3EC842" w14:textId="77777777" w:rsidTr="000F4E35">
        <w:trPr>
          <w:trHeight w:val="315"/>
        </w:trPr>
        <w:tc>
          <w:tcPr>
            <w:tcW w:w="6742" w:type="dxa"/>
            <w:gridSpan w:val="5"/>
            <w:hideMark/>
          </w:tcPr>
          <w:p w14:paraId="6A5E38A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RAZEM</w:t>
            </w:r>
          </w:p>
        </w:tc>
        <w:tc>
          <w:tcPr>
            <w:tcW w:w="1110" w:type="dxa"/>
            <w:hideMark/>
          </w:tcPr>
          <w:p w14:paraId="3BB02780"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i/>
                <w:iCs/>
                <w:kern w:val="0"/>
                <w:sz w:val="18"/>
                <w:szCs w:val="18"/>
                <w:lang w:eastAsia="en-US" w:bidi="ar-SA"/>
              </w:rPr>
            </w:pPr>
            <w:r w:rsidRPr="00C14FE0">
              <w:rPr>
                <w:rFonts w:ascii="Times New Roman" w:eastAsiaTheme="minorHAnsi" w:hAnsi="Times New Roman" w:cs="Times New Roman"/>
                <w:b/>
                <w:bCs/>
                <w:i/>
                <w:iCs/>
                <w:kern w:val="0"/>
                <w:sz w:val="18"/>
                <w:szCs w:val="18"/>
                <w:lang w:eastAsia="en-US" w:bidi="ar-SA"/>
              </w:rPr>
              <w:t> </w:t>
            </w:r>
          </w:p>
        </w:tc>
        <w:tc>
          <w:tcPr>
            <w:tcW w:w="925" w:type="dxa"/>
            <w:hideMark/>
          </w:tcPr>
          <w:p w14:paraId="6FE82241"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i/>
                <w:iCs/>
                <w:kern w:val="0"/>
                <w:sz w:val="18"/>
                <w:szCs w:val="18"/>
                <w:lang w:eastAsia="en-US" w:bidi="ar-SA"/>
              </w:rPr>
            </w:pPr>
            <w:r w:rsidRPr="00C14FE0">
              <w:rPr>
                <w:rFonts w:ascii="Times New Roman" w:eastAsiaTheme="minorHAnsi" w:hAnsi="Times New Roman" w:cs="Times New Roman"/>
                <w:b/>
                <w:bCs/>
                <w:i/>
                <w:iCs/>
                <w:kern w:val="0"/>
                <w:sz w:val="18"/>
                <w:szCs w:val="18"/>
                <w:lang w:eastAsia="en-US" w:bidi="ar-SA"/>
              </w:rPr>
              <w:t> </w:t>
            </w:r>
          </w:p>
        </w:tc>
        <w:tc>
          <w:tcPr>
            <w:tcW w:w="1110" w:type="dxa"/>
            <w:hideMark/>
          </w:tcPr>
          <w:p w14:paraId="3776FFC4"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i/>
                <w:iCs/>
                <w:kern w:val="0"/>
                <w:sz w:val="18"/>
                <w:szCs w:val="18"/>
                <w:lang w:eastAsia="en-US" w:bidi="ar-SA"/>
              </w:rPr>
            </w:pPr>
            <w:r w:rsidRPr="00C14FE0">
              <w:rPr>
                <w:rFonts w:ascii="Times New Roman" w:eastAsiaTheme="minorHAnsi" w:hAnsi="Times New Roman" w:cs="Times New Roman"/>
                <w:b/>
                <w:bCs/>
                <w:i/>
                <w:iCs/>
                <w:kern w:val="0"/>
                <w:sz w:val="18"/>
                <w:szCs w:val="18"/>
                <w:lang w:eastAsia="en-US" w:bidi="ar-SA"/>
              </w:rPr>
              <w:t> </w:t>
            </w:r>
          </w:p>
        </w:tc>
      </w:tr>
      <w:tr w:rsidR="006704FE" w:rsidRPr="00C14FE0" w14:paraId="551C10FC" w14:textId="77777777" w:rsidTr="006704FE">
        <w:trPr>
          <w:trHeight w:val="315"/>
        </w:trPr>
        <w:tc>
          <w:tcPr>
            <w:tcW w:w="8777" w:type="dxa"/>
            <w:gridSpan w:val="7"/>
            <w:vMerge w:val="restart"/>
            <w:hideMark/>
          </w:tcPr>
          <w:p w14:paraId="2827B1FA"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Wykonawca zobowiązuje się do dostawy asortymentu zgodnie z wymaganiami Zamawiającego określonymi w załączniku do SWZ pn.: "Opis przedmiotu zamówienia" i umowie. </w:t>
            </w:r>
          </w:p>
        </w:tc>
        <w:tc>
          <w:tcPr>
            <w:tcW w:w="1110" w:type="dxa"/>
            <w:hideMark/>
          </w:tcPr>
          <w:p w14:paraId="15E3896E"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r>
      <w:tr w:rsidR="006704FE" w:rsidRPr="00C14FE0" w14:paraId="7793DF0A" w14:textId="77777777" w:rsidTr="00E71F0A">
        <w:trPr>
          <w:trHeight w:val="115"/>
        </w:trPr>
        <w:tc>
          <w:tcPr>
            <w:tcW w:w="8777" w:type="dxa"/>
            <w:gridSpan w:val="7"/>
            <w:vMerge/>
            <w:hideMark/>
          </w:tcPr>
          <w:p w14:paraId="30C46D16"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1110" w:type="dxa"/>
            <w:hideMark/>
          </w:tcPr>
          <w:p w14:paraId="7A99C127"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r>
      <w:tr w:rsidR="006704FE" w:rsidRPr="00C14FE0" w14:paraId="0C842BDF" w14:textId="77777777" w:rsidTr="006704FE">
        <w:trPr>
          <w:trHeight w:val="300"/>
        </w:trPr>
        <w:tc>
          <w:tcPr>
            <w:tcW w:w="8777" w:type="dxa"/>
            <w:gridSpan w:val="7"/>
            <w:noWrap/>
            <w:hideMark/>
          </w:tcPr>
          <w:p w14:paraId="7EE075CB"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Formularz niniejszy powinien być podpisany podpisem elektronicznym zgodnie z zapisami SWZ.</w:t>
            </w:r>
          </w:p>
        </w:tc>
        <w:tc>
          <w:tcPr>
            <w:tcW w:w="1110" w:type="dxa"/>
            <w:noWrap/>
            <w:hideMark/>
          </w:tcPr>
          <w:p w14:paraId="0413F3FF"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p>
        </w:tc>
      </w:tr>
    </w:tbl>
    <w:p w14:paraId="1DFDBAF9" w14:textId="77777777" w:rsidR="006704FE" w:rsidRPr="00C14FE0" w:rsidRDefault="006704FE" w:rsidP="006704FE">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p>
    <w:p w14:paraId="4BDB67BF" w14:textId="3D372182" w:rsidR="006704FE" w:rsidRPr="00C14FE0" w:rsidRDefault="006704FE" w:rsidP="006704FE">
      <w:pPr>
        <w:suppressAutoHyphens w:val="0"/>
        <w:autoSpaceDE w:val="0"/>
        <w:autoSpaceDN w:val="0"/>
        <w:adjustRightInd w:val="0"/>
        <w:spacing w:line="240" w:lineRule="auto"/>
        <w:jc w:val="right"/>
        <w:rPr>
          <w:rFonts w:ascii="Times New Roman" w:eastAsia="Calibri" w:hAnsi="Times New Roman" w:cs="Times New Roman"/>
          <w:b/>
          <w:bCs/>
          <w:i/>
          <w:iCs/>
          <w:sz w:val="22"/>
          <w:szCs w:val="22"/>
        </w:rPr>
      </w:pPr>
      <w:r w:rsidRPr="00C14FE0">
        <w:rPr>
          <w:rFonts w:ascii="Times New Roman" w:eastAsia="Calibri" w:hAnsi="Times New Roman" w:cs="Times New Roman"/>
          <w:b/>
          <w:bCs/>
          <w:i/>
          <w:iCs/>
          <w:sz w:val="22"/>
          <w:szCs w:val="22"/>
        </w:rPr>
        <w:t>Załącznik nr 1.4 do SWZ</w:t>
      </w:r>
    </w:p>
    <w:tbl>
      <w:tblPr>
        <w:tblStyle w:val="Tabela-Siatka"/>
        <w:tblW w:w="0" w:type="auto"/>
        <w:tblInd w:w="-601" w:type="dxa"/>
        <w:tblLook w:val="04A0" w:firstRow="1" w:lastRow="0" w:firstColumn="1" w:lastColumn="0" w:noHBand="0" w:noVBand="1"/>
      </w:tblPr>
      <w:tblGrid>
        <w:gridCol w:w="685"/>
        <w:gridCol w:w="3235"/>
        <w:gridCol w:w="609"/>
        <w:gridCol w:w="734"/>
        <w:gridCol w:w="1292"/>
        <w:gridCol w:w="1046"/>
        <w:gridCol w:w="976"/>
        <w:gridCol w:w="1084"/>
      </w:tblGrid>
      <w:tr w:rsidR="000F4E35" w:rsidRPr="00C14FE0" w14:paraId="67C2DA8A" w14:textId="77777777" w:rsidTr="00041BF5">
        <w:trPr>
          <w:trHeight w:val="315"/>
        </w:trPr>
        <w:tc>
          <w:tcPr>
            <w:tcW w:w="9661" w:type="dxa"/>
            <w:gridSpan w:val="8"/>
            <w:noWrap/>
            <w:hideMark/>
          </w:tcPr>
          <w:p w14:paraId="50A5127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Formularz cenowy - Zadanie nr 4 - WARZYWA NIE OBRANE</w:t>
            </w:r>
          </w:p>
        </w:tc>
      </w:tr>
      <w:tr w:rsidR="000F4E35" w:rsidRPr="00C14FE0" w14:paraId="0D737372" w14:textId="77777777" w:rsidTr="00041BF5">
        <w:trPr>
          <w:trHeight w:val="945"/>
        </w:trPr>
        <w:tc>
          <w:tcPr>
            <w:tcW w:w="685" w:type="dxa"/>
            <w:hideMark/>
          </w:tcPr>
          <w:p w14:paraId="05670975"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r w:rsidRPr="00C14FE0">
              <w:rPr>
                <w:rFonts w:ascii="Times New Roman" w:eastAsiaTheme="minorHAnsi" w:hAnsi="Times New Roman" w:cs="Times New Roman"/>
                <w:b/>
                <w:bCs/>
                <w:kern w:val="0"/>
                <w:sz w:val="22"/>
                <w:szCs w:val="22"/>
                <w:lang w:eastAsia="en-US" w:bidi="ar-SA"/>
              </w:rPr>
              <w:t>Lp.</w:t>
            </w:r>
          </w:p>
        </w:tc>
        <w:tc>
          <w:tcPr>
            <w:tcW w:w="3235" w:type="dxa"/>
            <w:hideMark/>
          </w:tcPr>
          <w:p w14:paraId="5CE28FA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Asortyment/Przedmiot zamówienia</w:t>
            </w:r>
          </w:p>
        </w:tc>
        <w:tc>
          <w:tcPr>
            <w:tcW w:w="609" w:type="dxa"/>
            <w:hideMark/>
          </w:tcPr>
          <w:p w14:paraId="7AAE558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J.m.</w:t>
            </w:r>
          </w:p>
        </w:tc>
        <w:tc>
          <w:tcPr>
            <w:tcW w:w="734" w:type="dxa"/>
            <w:hideMark/>
          </w:tcPr>
          <w:p w14:paraId="0D133385"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Ilość</w:t>
            </w:r>
          </w:p>
        </w:tc>
        <w:tc>
          <w:tcPr>
            <w:tcW w:w="1292" w:type="dxa"/>
            <w:hideMark/>
          </w:tcPr>
          <w:p w14:paraId="34AC4052"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Cena jednostkowa netto</w:t>
            </w:r>
          </w:p>
        </w:tc>
        <w:tc>
          <w:tcPr>
            <w:tcW w:w="1046" w:type="dxa"/>
            <w:hideMark/>
          </w:tcPr>
          <w:p w14:paraId="4F2C5CC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Wartość netto</w:t>
            </w:r>
            <w:r w:rsidRPr="00C14FE0">
              <w:rPr>
                <w:rFonts w:ascii="Times New Roman" w:eastAsiaTheme="minorHAnsi" w:hAnsi="Times New Roman" w:cs="Times New Roman"/>
                <w:b/>
                <w:bCs/>
                <w:kern w:val="0"/>
                <w:sz w:val="18"/>
                <w:szCs w:val="18"/>
                <w:lang w:eastAsia="en-US" w:bidi="ar-SA"/>
              </w:rPr>
              <w:br/>
              <w:t>[kol. 4 x kol. 5]</w:t>
            </w:r>
          </w:p>
        </w:tc>
        <w:tc>
          <w:tcPr>
            <w:tcW w:w="976" w:type="dxa"/>
            <w:hideMark/>
          </w:tcPr>
          <w:p w14:paraId="73F154ED"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Stawka podatku VAT</w:t>
            </w:r>
          </w:p>
        </w:tc>
        <w:tc>
          <w:tcPr>
            <w:tcW w:w="1084" w:type="dxa"/>
            <w:hideMark/>
          </w:tcPr>
          <w:p w14:paraId="0C53FF3D"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xml:space="preserve">Wartość brutto </w:t>
            </w:r>
            <w:r w:rsidRPr="00C14FE0">
              <w:rPr>
                <w:rFonts w:ascii="Times New Roman" w:eastAsiaTheme="minorHAnsi" w:hAnsi="Times New Roman" w:cs="Times New Roman"/>
                <w:b/>
                <w:bCs/>
                <w:kern w:val="0"/>
                <w:sz w:val="18"/>
                <w:szCs w:val="18"/>
                <w:lang w:eastAsia="en-US" w:bidi="ar-SA"/>
              </w:rPr>
              <w:br/>
              <w:t>[kol. 6 x kol. 7]</w:t>
            </w:r>
          </w:p>
        </w:tc>
      </w:tr>
      <w:tr w:rsidR="000F4E35" w:rsidRPr="00C14FE0" w14:paraId="3278006B" w14:textId="77777777" w:rsidTr="00041BF5">
        <w:trPr>
          <w:trHeight w:val="315"/>
        </w:trPr>
        <w:tc>
          <w:tcPr>
            <w:tcW w:w="685" w:type="dxa"/>
            <w:hideMark/>
          </w:tcPr>
          <w:p w14:paraId="20EFF01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C14FE0">
              <w:rPr>
                <w:rFonts w:ascii="Times New Roman" w:eastAsiaTheme="minorHAnsi" w:hAnsi="Times New Roman" w:cs="Times New Roman"/>
                <w:kern w:val="0"/>
                <w:sz w:val="22"/>
                <w:szCs w:val="22"/>
                <w:lang w:eastAsia="en-US" w:bidi="ar-SA"/>
              </w:rPr>
              <w:t>1</w:t>
            </w:r>
          </w:p>
        </w:tc>
        <w:tc>
          <w:tcPr>
            <w:tcW w:w="3235" w:type="dxa"/>
            <w:hideMark/>
          </w:tcPr>
          <w:p w14:paraId="2FDAF77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ziemniak (worek/ - 15kg)</w:t>
            </w:r>
          </w:p>
        </w:tc>
        <w:tc>
          <w:tcPr>
            <w:tcW w:w="609" w:type="dxa"/>
            <w:hideMark/>
          </w:tcPr>
          <w:p w14:paraId="7E53E717"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734" w:type="dxa"/>
            <w:hideMark/>
          </w:tcPr>
          <w:p w14:paraId="73D56845"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21 000</w:t>
            </w:r>
          </w:p>
        </w:tc>
        <w:tc>
          <w:tcPr>
            <w:tcW w:w="1292" w:type="dxa"/>
            <w:hideMark/>
          </w:tcPr>
          <w:p w14:paraId="5D0E1647"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046" w:type="dxa"/>
            <w:hideMark/>
          </w:tcPr>
          <w:p w14:paraId="00797B5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76" w:type="dxa"/>
            <w:hideMark/>
          </w:tcPr>
          <w:p w14:paraId="4F7D480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84" w:type="dxa"/>
            <w:hideMark/>
          </w:tcPr>
          <w:p w14:paraId="1441918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02EE19BE" w14:textId="77777777" w:rsidTr="00041BF5">
        <w:trPr>
          <w:trHeight w:val="315"/>
        </w:trPr>
        <w:tc>
          <w:tcPr>
            <w:tcW w:w="685" w:type="dxa"/>
            <w:hideMark/>
          </w:tcPr>
          <w:p w14:paraId="40B4DAB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C14FE0">
              <w:rPr>
                <w:rFonts w:ascii="Times New Roman" w:eastAsiaTheme="minorHAnsi" w:hAnsi="Times New Roman" w:cs="Times New Roman"/>
                <w:kern w:val="0"/>
                <w:sz w:val="22"/>
                <w:szCs w:val="22"/>
                <w:lang w:eastAsia="en-US" w:bidi="ar-SA"/>
              </w:rPr>
              <w:t>2</w:t>
            </w:r>
          </w:p>
        </w:tc>
        <w:tc>
          <w:tcPr>
            <w:tcW w:w="3235" w:type="dxa"/>
            <w:hideMark/>
          </w:tcPr>
          <w:p w14:paraId="75369FA0"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cebula biała (worek/ -10kg)</w:t>
            </w:r>
          </w:p>
        </w:tc>
        <w:tc>
          <w:tcPr>
            <w:tcW w:w="609" w:type="dxa"/>
            <w:hideMark/>
          </w:tcPr>
          <w:p w14:paraId="4B96A979"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734" w:type="dxa"/>
            <w:hideMark/>
          </w:tcPr>
          <w:p w14:paraId="6DF0539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600</w:t>
            </w:r>
          </w:p>
        </w:tc>
        <w:tc>
          <w:tcPr>
            <w:tcW w:w="1292" w:type="dxa"/>
            <w:hideMark/>
          </w:tcPr>
          <w:p w14:paraId="37C45A8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046" w:type="dxa"/>
            <w:hideMark/>
          </w:tcPr>
          <w:p w14:paraId="02D25C7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76" w:type="dxa"/>
            <w:hideMark/>
          </w:tcPr>
          <w:p w14:paraId="5B311BA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84" w:type="dxa"/>
            <w:hideMark/>
          </w:tcPr>
          <w:p w14:paraId="05FE2C17"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70018CA4" w14:textId="77777777" w:rsidTr="00041BF5">
        <w:trPr>
          <w:trHeight w:val="315"/>
        </w:trPr>
        <w:tc>
          <w:tcPr>
            <w:tcW w:w="685" w:type="dxa"/>
            <w:hideMark/>
          </w:tcPr>
          <w:p w14:paraId="035E480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C14FE0">
              <w:rPr>
                <w:rFonts w:ascii="Times New Roman" w:eastAsiaTheme="minorHAnsi" w:hAnsi="Times New Roman" w:cs="Times New Roman"/>
                <w:kern w:val="0"/>
                <w:sz w:val="22"/>
                <w:szCs w:val="22"/>
                <w:lang w:eastAsia="en-US" w:bidi="ar-SA"/>
              </w:rPr>
              <w:t>3</w:t>
            </w:r>
          </w:p>
        </w:tc>
        <w:tc>
          <w:tcPr>
            <w:tcW w:w="3235" w:type="dxa"/>
            <w:hideMark/>
          </w:tcPr>
          <w:p w14:paraId="52FDB1E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marchew </w:t>
            </w:r>
          </w:p>
        </w:tc>
        <w:tc>
          <w:tcPr>
            <w:tcW w:w="609" w:type="dxa"/>
            <w:hideMark/>
          </w:tcPr>
          <w:p w14:paraId="699F8DD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734" w:type="dxa"/>
            <w:hideMark/>
          </w:tcPr>
          <w:p w14:paraId="2911E107"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3800</w:t>
            </w:r>
          </w:p>
        </w:tc>
        <w:tc>
          <w:tcPr>
            <w:tcW w:w="1292" w:type="dxa"/>
            <w:hideMark/>
          </w:tcPr>
          <w:p w14:paraId="2DF2948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046" w:type="dxa"/>
            <w:hideMark/>
          </w:tcPr>
          <w:p w14:paraId="4E3991E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76" w:type="dxa"/>
            <w:hideMark/>
          </w:tcPr>
          <w:p w14:paraId="119E4879"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84" w:type="dxa"/>
            <w:hideMark/>
          </w:tcPr>
          <w:p w14:paraId="004EF45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0EFE39DC" w14:textId="77777777" w:rsidTr="00041BF5">
        <w:trPr>
          <w:trHeight w:val="315"/>
        </w:trPr>
        <w:tc>
          <w:tcPr>
            <w:tcW w:w="685" w:type="dxa"/>
            <w:hideMark/>
          </w:tcPr>
          <w:p w14:paraId="067D6F4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C14FE0">
              <w:rPr>
                <w:rFonts w:ascii="Times New Roman" w:eastAsiaTheme="minorHAnsi" w:hAnsi="Times New Roman" w:cs="Times New Roman"/>
                <w:kern w:val="0"/>
                <w:sz w:val="22"/>
                <w:szCs w:val="22"/>
                <w:lang w:eastAsia="en-US" w:bidi="ar-SA"/>
              </w:rPr>
              <w:t>4</w:t>
            </w:r>
          </w:p>
        </w:tc>
        <w:tc>
          <w:tcPr>
            <w:tcW w:w="3235" w:type="dxa"/>
            <w:hideMark/>
          </w:tcPr>
          <w:p w14:paraId="15220C9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buraki</w:t>
            </w:r>
          </w:p>
        </w:tc>
        <w:tc>
          <w:tcPr>
            <w:tcW w:w="609" w:type="dxa"/>
            <w:hideMark/>
          </w:tcPr>
          <w:p w14:paraId="564AFAD7"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734" w:type="dxa"/>
            <w:hideMark/>
          </w:tcPr>
          <w:p w14:paraId="1585E419"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2000</w:t>
            </w:r>
          </w:p>
        </w:tc>
        <w:tc>
          <w:tcPr>
            <w:tcW w:w="1292" w:type="dxa"/>
            <w:hideMark/>
          </w:tcPr>
          <w:p w14:paraId="4C8C4C5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046" w:type="dxa"/>
            <w:hideMark/>
          </w:tcPr>
          <w:p w14:paraId="3D5903A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76" w:type="dxa"/>
            <w:hideMark/>
          </w:tcPr>
          <w:p w14:paraId="1AEE5FB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84" w:type="dxa"/>
            <w:hideMark/>
          </w:tcPr>
          <w:p w14:paraId="45DB7402"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069F8B3F" w14:textId="77777777" w:rsidTr="00041BF5">
        <w:trPr>
          <w:trHeight w:val="315"/>
        </w:trPr>
        <w:tc>
          <w:tcPr>
            <w:tcW w:w="685" w:type="dxa"/>
            <w:hideMark/>
          </w:tcPr>
          <w:p w14:paraId="49FE6B30"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C14FE0">
              <w:rPr>
                <w:rFonts w:ascii="Times New Roman" w:eastAsiaTheme="minorHAnsi" w:hAnsi="Times New Roman" w:cs="Times New Roman"/>
                <w:kern w:val="0"/>
                <w:sz w:val="22"/>
                <w:szCs w:val="22"/>
                <w:lang w:eastAsia="en-US" w:bidi="ar-SA"/>
              </w:rPr>
              <w:t>5</w:t>
            </w:r>
          </w:p>
        </w:tc>
        <w:tc>
          <w:tcPr>
            <w:tcW w:w="3235" w:type="dxa"/>
            <w:hideMark/>
          </w:tcPr>
          <w:p w14:paraId="4062E81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seler</w:t>
            </w:r>
          </w:p>
        </w:tc>
        <w:tc>
          <w:tcPr>
            <w:tcW w:w="609" w:type="dxa"/>
            <w:hideMark/>
          </w:tcPr>
          <w:p w14:paraId="2D6F1B37"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734" w:type="dxa"/>
            <w:hideMark/>
          </w:tcPr>
          <w:p w14:paraId="1A73EAC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450</w:t>
            </w:r>
          </w:p>
        </w:tc>
        <w:tc>
          <w:tcPr>
            <w:tcW w:w="1292" w:type="dxa"/>
            <w:hideMark/>
          </w:tcPr>
          <w:p w14:paraId="6C03311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046" w:type="dxa"/>
            <w:hideMark/>
          </w:tcPr>
          <w:p w14:paraId="517FBDF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76" w:type="dxa"/>
            <w:hideMark/>
          </w:tcPr>
          <w:p w14:paraId="2CA7689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84" w:type="dxa"/>
            <w:hideMark/>
          </w:tcPr>
          <w:p w14:paraId="2D64947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1E62735C" w14:textId="77777777" w:rsidTr="00041BF5">
        <w:trPr>
          <w:trHeight w:val="315"/>
        </w:trPr>
        <w:tc>
          <w:tcPr>
            <w:tcW w:w="685" w:type="dxa"/>
            <w:hideMark/>
          </w:tcPr>
          <w:p w14:paraId="31AD9B59"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C14FE0">
              <w:rPr>
                <w:rFonts w:ascii="Times New Roman" w:eastAsiaTheme="minorHAnsi" w:hAnsi="Times New Roman" w:cs="Times New Roman"/>
                <w:kern w:val="0"/>
                <w:sz w:val="22"/>
                <w:szCs w:val="22"/>
                <w:lang w:eastAsia="en-US" w:bidi="ar-SA"/>
              </w:rPr>
              <w:t> </w:t>
            </w:r>
          </w:p>
        </w:tc>
        <w:tc>
          <w:tcPr>
            <w:tcW w:w="3235" w:type="dxa"/>
            <w:hideMark/>
          </w:tcPr>
          <w:p w14:paraId="6C2D664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609" w:type="dxa"/>
            <w:hideMark/>
          </w:tcPr>
          <w:p w14:paraId="24BA3798"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734" w:type="dxa"/>
            <w:hideMark/>
          </w:tcPr>
          <w:p w14:paraId="16F38EE0"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292" w:type="dxa"/>
            <w:hideMark/>
          </w:tcPr>
          <w:p w14:paraId="18BCD3E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RAZEM</w:t>
            </w:r>
          </w:p>
        </w:tc>
        <w:tc>
          <w:tcPr>
            <w:tcW w:w="1046" w:type="dxa"/>
            <w:hideMark/>
          </w:tcPr>
          <w:p w14:paraId="1F195AE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76" w:type="dxa"/>
            <w:hideMark/>
          </w:tcPr>
          <w:p w14:paraId="2AC0DC35"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084" w:type="dxa"/>
            <w:hideMark/>
          </w:tcPr>
          <w:p w14:paraId="43CCAF00"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40CC904E" w14:textId="77777777" w:rsidTr="00041BF5">
        <w:trPr>
          <w:trHeight w:val="530"/>
        </w:trPr>
        <w:tc>
          <w:tcPr>
            <w:tcW w:w="9661" w:type="dxa"/>
            <w:gridSpan w:val="8"/>
            <w:hideMark/>
          </w:tcPr>
          <w:p w14:paraId="6D5A6B20"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Wykonawca zobowiązuje się do dostawy asortymentu zgodnie z wymaganiami Zamawiającego określonymi w załączniku do SWZ pn.: "Opis przedmiotu zamówienia" i umowie. </w:t>
            </w:r>
          </w:p>
        </w:tc>
      </w:tr>
      <w:tr w:rsidR="000F4E35" w:rsidRPr="00C14FE0" w14:paraId="6B75A3E7" w14:textId="77777777" w:rsidTr="00041BF5">
        <w:trPr>
          <w:trHeight w:val="315"/>
        </w:trPr>
        <w:tc>
          <w:tcPr>
            <w:tcW w:w="9661" w:type="dxa"/>
            <w:gridSpan w:val="8"/>
            <w:noWrap/>
            <w:hideMark/>
          </w:tcPr>
          <w:p w14:paraId="02C8C68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Formularz niniejszy powinien być podpisany podpisem elektronicznym zgodnie z zapisami SWZ.</w:t>
            </w:r>
          </w:p>
        </w:tc>
      </w:tr>
    </w:tbl>
    <w:p w14:paraId="66DE5C0D" w14:textId="77777777" w:rsidR="006704FE" w:rsidRPr="00C14FE0" w:rsidRDefault="006704FE" w:rsidP="00B62888">
      <w:pPr>
        <w:suppressAutoHyphens w:val="0"/>
        <w:autoSpaceDE w:val="0"/>
        <w:autoSpaceDN w:val="0"/>
        <w:adjustRightInd w:val="0"/>
        <w:spacing w:line="240" w:lineRule="auto"/>
        <w:jc w:val="right"/>
        <w:rPr>
          <w:rFonts w:ascii="Times New Roman" w:eastAsiaTheme="minorHAnsi" w:hAnsi="Times New Roman" w:cs="Times New Roman"/>
          <w:b/>
          <w:bCs/>
          <w:i/>
          <w:iCs/>
          <w:kern w:val="0"/>
          <w:sz w:val="22"/>
          <w:szCs w:val="22"/>
          <w:lang w:eastAsia="en-US" w:bidi="ar-SA"/>
        </w:rPr>
      </w:pPr>
    </w:p>
    <w:p w14:paraId="1F1D1200" w14:textId="77777777" w:rsidR="000B3091" w:rsidRPr="00C14FE0" w:rsidRDefault="000B3091" w:rsidP="00B62888">
      <w:pPr>
        <w:suppressAutoHyphens w:val="0"/>
        <w:autoSpaceDE w:val="0"/>
        <w:autoSpaceDN w:val="0"/>
        <w:adjustRightInd w:val="0"/>
        <w:spacing w:line="240" w:lineRule="auto"/>
        <w:jc w:val="right"/>
        <w:rPr>
          <w:rFonts w:ascii="Times New Roman" w:eastAsiaTheme="minorHAnsi" w:hAnsi="Times New Roman" w:cs="Times New Roman"/>
          <w:b/>
          <w:bCs/>
          <w:i/>
          <w:iCs/>
          <w:kern w:val="0"/>
          <w:sz w:val="22"/>
          <w:szCs w:val="22"/>
          <w:lang w:eastAsia="en-US" w:bidi="ar-SA"/>
        </w:rPr>
      </w:pPr>
    </w:p>
    <w:p w14:paraId="3B341CFD" w14:textId="5C1D01B3" w:rsidR="000F4E35" w:rsidRPr="00C14FE0" w:rsidRDefault="000F4E35" w:rsidP="000F4E35">
      <w:pPr>
        <w:suppressAutoHyphens w:val="0"/>
        <w:autoSpaceDE w:val="0"/>
        <w:autoSpaceDN w:val="0"/>
        <w:adjustRightInd w:val="0"/>
        <w:spacing w:line="240" w:lineRule="auto"/>
        <w:jc w:val="right"/>
        <w:rPr>
          <w:rFonts w:ascii="Times New Roman" w:eastAsia="Calibri" w:hAnsi="Times New Roman" w:cs="Times New Roman"/>
          <w:b/>
          <w:bCs/>
          <w:i/>
          <w:iCs/>
          <w:sz w:val="22"/>
          <w:szCs w:val="22"/>
        </w:rPr>
      </w:pPr>
      <w:r w:rsidRPr="00C14FE0">
        <w:rPr>
          <w:rFonts w:ascii="Times New Roman" w:eastAsia="Calibri" w:hAnsi="Times New Roman" w:cs="Times New Roman"/>
          <w:b/>
          <w:bCs/>
          <w:i/>
          <w:iCs/>
          <w:sz w:val="22"/>
          <w:szCs w:val="22"/>
        </w:rPr>
        <w:t>Załącznik nr 1.5 do SWZ</w:t>
      </w:r>
    </w:p>
    <w:tbl>
      <w:tblPr>
        <w:tblStyle w:val="Tabela-Siatka"/>
        <w:tblW w:w="0" w:type="auto"/>
        <w:tblInd w:w="-601" w:type="dxa"/>
        <w:tblLook w:val="04A0" w:firstRow="1" w:lastRow="0" w:firstColumn="1" w:lastColumn="0" w:noHBand="0" w:noVBand="1"/>
      </w:tblPr>
      <w:tblGrid>
        <w:gridCol w:w="681"/>
        <w:gridCol w:w="3249"/>
        <w:gridCol w:w="597"/>
        <w:gridCol w:w="630"/>
        <w:gridCol w:w="1185"/>
        <w:gridCol w:w="1372"/>
        <w:gridCol w:w="856"/>
        <w:gridCol w:w="1091"/>
      </w:tblGrid>
      <w:tr w:rsidR="000F4E35" w:rsidRPr="00C14FE0" w14:paraId="6205C807" w14:textId="77777777" w:rsidTr="00041BF5">
        <w:trPr>
          <w:trHeight w:val="525"/>
        </w:trPr>
        <w:tc>
          <w:tcPr>
            <w:tcW w:w="9661" w:type="dxa"/>
            <w:gridSpan w:val="8"/>
            <w:hideMark/>
          </w:tcPr>
          <w:p w14:paraId="6B09621C" w14:textId="483F0F81"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FORMULARZ CENOWY - Zadanie nr 5 - Mrożonki</w:t>
            </w:r>
            <w:r w:rsidRPr="00C14FE0">
              <w:rPr>
                <w:rFonts w:ascii="Times New Roman" w:eastAsiaTheme="minorHAnsi" w:hAnsi="Times New Roman" w:cs="Times New Roman"/>
                <w:b/>
                <w:bCs/>
                <w:kern w:val="0"/>
                <w:sz w:val="18"/>
                <w:szCs w:val="18"/>
                <w:lang w:eastAsia="en-US" w:bidi="ar-SA"/>
              </w:rPr>
              <w:br/>
              <w:t>MROŻONE WARZYWA, PIEROGI, RYBA</w:t>
            </w:r>
          </w:p>
        </w:tc>
      </w:tr>
      <w:tr w:rsidR="00A81952" w:rsidRPr="00C14FE0" w14:paraId="501FEE74" w14:textId="77777777" w:rsidTr="00041BF5">
        <w:trPr>
          <w:trHeight w:val="765"/>
        </w:trPr>
        <w:tc>
          <w:tcPr>
            <w:tcW w:w="682" w:type="dxa"/>
            <w:hideMark/>
          </w:tcPr>
          <w:p w14:paraId="4851A0A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Lp.</w:t>
            </w:r>
          </w:p>
        </w:tc>
        <w:tc>
          <w:tcPr>
            <w:tcW w:w="3256" w:type="dxa"/>
            <w:hideMark/>
          </w:tcPr>
          <w:p w14:paraId="7E8C567E"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Asortyment/Przedmiot zamówienia</w:t>
            </w:r>
          </w:p>
        </w:tc>
        <w:tc>
          <w:tcPr>
            <w:tcW w:w="598" w:type="dxa"/>
            <w:hideMark/>
          </w:tcPr>
          <w:p w14:paraId="68DF125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J.m.</w:t>
            </w:r>
          </w:p>
        </w:tc>
        <w:tc>
          <w:tcPr>
            <w:tcW w:w="631" w:type="dxa"/>
            <w:hideMark/>
          </w:tcPr>
          <w:p w14:paraId="50CF631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Ilość</w:t>
            </w:r>
          </w:p>
        </w:tc>
        <w:tc>
          <w:tcPr>
            <w:tcW w:w="1181" w:type="dxa"/>
            <w:hideMark/>
          </w:tcPr>
          <w:p w14:paraId="3F19D1E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Cena jednostkowa netto</w:t>
            </w:r>
          </w:p>
        </w:tc>
        <w:tc>
          <w:tcPr>
            <w:tcW w:w="1381" w:type="dxa"/>
            <w:hideMark/>
          </w:tcPr>
          <w:p w14:paraId="5C979078"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b/>
                <w:bCs/>
                <w:kern w:val="0"/>
                <w:sz w:val="18"/>
                <w:szCs w:val="18"/>
                <w:lang w:eastAsia="en-US" w:bidi="ar-SA"/>
              </w:rPr>
              <w:t>Wartość netto</w:t>
            </w:r>
            <w:r w:rsidRPr="00C14FE0">
              <w:rPr>
                <w:rFonts w:ascii="Times New Roman" w:eastAsiaTheme="minorHAnsi" w:hAnsi="Times New Roman" w:cs="Times New Roman"/>
                <w:kern w:val="0"/>
                <w:sz w:val="18"/>
                <w:szCs w:val="18"/>
                <w:lang w:eastAsia="en-US" w:bidi="ar-SA"/>
              </w:rPr>
              <w:t xml:space="preserve"> </w:t>
            </w:r>
            <w:r w:rsidRPr="00C14FE0">
              <w:rPr>
                <w:rFonts w:ascii="Times New Roman" w:eastAsiaTheme="minorHAnsi" w:hAnsi="Times New Roman" w:cs="Times New Roman"/>
                <w:kern w:val="0"/>
                <w:sz w:val="18"/>
                <w:szCs w:val="18"/>
                <w:lang w:eastAsia="en-US" w:bidi="ar-SA"/>
              </w:rPr>
              <w:br/>
              <w:t>[kol. 4 x kol. 5]</w:t>
            </w:r>
          </w:p>
        </w:tc>
        <w:tc>
          <w:tcPr>
            <w:tcW w:w="839" w:type="dxa"/>
            <w:hideMark/>
          </w:tcPr>
          <w:p w14:paraId="3D8E32D8"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Stawka podatku VAT</w:t>
            </w:r>
          </w:p>
        </w:tc>
        <w:tc>
          <w:tcPr>
            <w:tcW w:w="1093" w:type="dxa"/>
            <w:hideMark/>
          </w:tcPr>
          <w:p w14:paraId="13416DD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xml:space="preserve">Wartość brutto </w:t>
            </w:r>
            <w:r w:rsidRPr="00C14FE0">
              <w:rPr>
                <w:rFonts w:ascii="Times New Roman" w:eastAsiaTheme="minorHAnsi" w:hAnsi="Times New Roman" w:cs="Times New Roman"/>
                <w:kern w:val="0"/>
                <w:sz w:val="18"/>
                <w:szCs w:val="18"/>
                <w:lang w:eastAsia="en-US" w:bidi="ar-SA"/>
              </w:rPr>
              <w:br/>
              <w:t>[kol. 6 x kol 7]</w:t>
            </w:r>
          </w:p>
        </w:tc>
      </w:tr>
      <w:tr w:rsidR="00A81952" w:rsidRPr="00C14FE0" w14:paraId="7CF8C1E0" w14:textId="77777777" w:rsidTr="00041BF5">
        <w:trPr>
          <w:trHeight w:val="300"/>
        </w:trPr>
        <w:tc>
          <w:tcPr>
            <w:tcW w:w="682" w:type="dxa"/>
            <w:hideMark/>
          </w:tcPr>
          <w:p w14:paraId="6F7439A8"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w:t>
            </w:r>
          </w:p>
        </w:tc>
        <w:tc>
          <w:tcPr>
            <w:tcW w:w="3256" w:type="dxa"/>
            <w:hideMark/>
          </w:tcPr>
          <w:p w14:paraId="58D4CC5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Fasolka szparagowa żółta i zielona</w:t>
            </w:r>
          </w:p>
        </w:tc>
        <w:tc>
          <w:tcPr>
            <w:tcW w:w="598" w:type="dxa"/>
            <w:hideMark/>
          </w:tcPr>
          <w:p w14:paraId="76B08F4E"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6E7691C7"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50</w:t>
            </w:r>
          </w:p>
        </w:tc>
        <w:tc>
          <w:tcPr>
            <w:tcW w:w="1181" w:type="dxa"/>
            <w:hideMark/>
          </w:tcPr>
          <w:p w14:paraId="55C3759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46838DF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3FE9B0E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0334003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A81952" w:rsidRPr="00C14FE0" w14:paraId="19849CC1" w14:textId="77777777" w:rsidTr="00041BF5">
        <w:trPr>
          <w:trHeight w:val="300"/>
        </w:trPr>
        <w:tc>
          <w:tcPr>
            <w:tcW w:w="682" w:type="dxa"/>
            <w:hideMark/>
          </w:tcPr>
          <w:p w14:paraId="6E32994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w:t>
            </w:r>
          </w:p>
        </w:tc>
        <w:tc>
          <w:tcPr>
            <w:tcW w:w="3256" w:type="dxa"/>
            <w:hideMark/>
          </w:tcPr>
          <w:p w14:paraId="262FF12C" w14:textId="271CF872"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Kalafior na </w:t>
            </w:r>
            <w:r w:rsidR="000B3091" w:rsidRPr="00C14FE0">
              <w:rPr>
                <w:rFonts w:ascii="Times New Roman" w:eastAsiaTheme="minorHAnsi" w:hAnsi="Times New Roman" w:cs="Times New Roman"/>
                <w:kern w:val="0"/>
                <w:sz w:val="18"/>
                <w:szCs w:val="18"/>
                <w:lang w:eastAsia="en-US" w:bidi="ar-SA"/>
              </w:rPr>
              <w:t>zupę</w:t>
            </w:r>
            <w:r w:rsidRPr="00C14FE0">
              <w:rPr>
                <w:rFonts w:ascii="Times New Roman" w:eastAsiaTheme="minorHAnsi" w:hAnsi="Times New Roman" w:cs="Times New Roman"/>
                <w:kern w:val="0"/>
                <w:sz w:val="18"/>
                <w:szCs w:val="18"/>
                <w:lang w:eastAsia="en-US" w:bidi="ar-SA"/>
              </w:rPr>
              <w:t>, różyczki</w:t>
            </w:r>
          </w:p>
        </w:tc>
        <w:tc>
          <w:tcPr>
            <w:tcW w:w="598" w:type="dxa"/>
            <w:hideMark/>
          </w:tcPr>
          <w:p w14:paraId="1843E28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7F552735"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330</w:t>
            </w:r>
          </w:p>
        </w:tc>
        <w:tc>
          <w:tcPr>
            <w:tcW w:w="1181" w:type="dxa"/>
            <w:hideMark/>
          </w:tcPr>
          <w:p w14:paraId="00CE0CE0"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7BD0A12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0DC31C5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11237D25"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A81952" w:rsidRPr="00C14FE0" w14:paraId="55564210" w14:textId="77777777" w:rsidTr="00041BF5">
        <w:trPr>
          <w:trHeight w:val="300"/>
        </w:trPr>
        <w:tc>
          <w:tcPr>
            <w:tcW w:w="682" w:type="dxa"/>
            <w:hideMark/>
          </w:tcPr>
          <w:p w14:paraId="0F7E675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w:t>
            </w:r>
          </w:p>
        </w:tc>
        <w:tc>
          <w:tcPr>
            <w:tcW w:w="3256" w:type="dxa"/>
            <w:hideMark/>
          </w:tcPr>
          <w:p w14:paraId="7F4E41A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Szpinak - kostka, mielony, brykiet</w:t>
            </w:r>
          </w:p>
        </w:tc>
        <w:tc>
          <w:tcPr>
            <w:tcW w:w="598" w:type="dxa"/>
            <w:hideMark/>
          </w:tcPr>
          <w:p w14:paraId="783A6CF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747398A5"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150</w:t>
            </w:r>
          </w:p>
        </w:tc>
        <w:tc>
          <w:tcPr>
            <w:tcW w:w="1181" w:type="dxa"/>
            <w:hideMark/>
          </w:tcPr>
          <w:p w14:paraId="11B3EC7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3E82D10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3B996D1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07FB78C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A81952" w:rsidRPr="00C14FE0" w14:paraId="46ECB071" w14:textId="77777777" w:rsidTr="00041BF5">
        <w:trPr>
          <w:trHeight w:val="300"/>
        </w:trPr>
        <w:tc>
          <w:tcPr>
            <w:tcW w:w="682" w:type="dxa"/>
            <w:hideMark/>
          </w:tcPr>
          <w:p w14:paraId="693147B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w:t>
            </w:r>
          </w:p>
        </w:tc>
        <w:tc>
          <w:tcPr>
            <w:tcW w:w="3256" w:type="dxa"/>
            <w:hideMark/>
          </w:tcPr>
          <w:p w14:paraId="2299F507" w14:textId="053ED1B2" w:rsidR="000F4E35" w:rsidRPr="00C14FE0" w:rsidRDefault="000B3091"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Brokuł</w:t>
            </w:r>
            <w:r w:rsidR="000F4E35" w:rsidRPr="00C14FE0">
              <w:rPr>
                <w:rFonts w:ascii="Times New Roman" w:eastAsiaTheme="minorHAnsi" w:hAnsi="Times New Roman" w:cs="Times New Roman"/>
                <w:kern w:val="0"/>
                <w:sz w:val="18"/>
                <w:szCs w:val="18"/>
                <w:lang w:eastAsia="en-US" w:bidi="ar-SA"/>
              </w:rPr>
              <w:t xml:space="preserve"> -różyczki</w:t>
            </w:r>
          </w:p>
        </w:tc>
        <w:tc>
          <w:tcPr>
            <w:tcW w:w="598" w:type="dxa"/>
            <w:hideMark/>
          </w:tcPr>
          <w:p w14:paraId="0759DF72"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1DDDB9F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300</w:t>
            </w:r>
          </w:p>
        </w:tc>
        <w:tc>
          <w:tcPr>
            <w:tcW w:w="1181" w:type="dxa"/>
            <w:hideMark/>
          </w:tcPr>
          <w:p w14:paraId="5E34BA68"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27E01B0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5B797697"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5DC76EA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A81952" w:rsidRPr="00C14FE0" w14:paraId="7D09869F" w14:textId="77777777" w:rsidTr="00041BF5">
        <w:trPr>
          <w:trHeight w:val="300"/>
        </w:trPr>
        <w:tc>
          <w:tcPr>
            <w:tcW w:w="682" w:type="dxa"/>
            <w:hideMark/>
          </w:tcPr>
          <w:p w14:paraId="0139CC9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lastRenderedPageBreak/>
              <w:t>5</w:t>
            </w:r>
          </w:p>
        </w:tc>
        <w:tc>
          <w:tcPr>
            <w:tcW w:w="3256" w:type="dxa"/>
            <w:hideMark/>
          </w:tcPr>
          <w:p w14:paraId="216AD27D"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Pierogi ruskie</w:t>
            </w:r>
          </w:p>
        </w:tc>
        <w:tc>
          <w:tcPr>
            <w:tcW w:w="598" w:type="dxa"/>
            <w:hideMark/>
          </w:tcPr>
          <w:p w14:paraId="1A19D52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6C1268E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420</w:t>
            </w:r>
          </w:p>
        </w:tc>
        <w:tc>
          <w:tcPr>
            <w:tcW w:w="1181" w:type="dxa"/>
            <w:hideMark/>
          </w:tcPr>
          <w:p w14:paraId="194E7B09"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72D2CAB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1BB84632"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0769B320"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A81952" w:rsidRPr="00C14FE0" w14:paraId="452943C7" w14:textId="77777777" w:rsidTr="00041BF5">
        <w:trPr>
          <w:trHeight w:val="300"/>
        </w:trPr>
        <w:tc>
          <w:tcPr>
            <w:tcW w:w="682" w:type="dxa"/>
            <w:hideMark/>
          </w:tcPr>
          <w:p w14:paraId="717E843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6</w:t>
            </w:r>
          </w:p>
        </w:tc>
        <w:tc>
          <w:tcPr>
            <w:tcW w:w="3256" w:type="dxa"/>
            <w:hideMark/>
          </w:tcPr>
          <w:p w14:paraId="1DA2EE9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Pierogi z mięsem</w:t>
            </w:r>
          </w:p>
        </w:tc>
        <w:tc>
          <w:tcPr>
            <w:tcW w:w="598" w:type="dxa"/>
            <w:hideMark/>
          </w:tcPr>
          <w:p w14:paraId="0EA83B7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66FE6D4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400</w:t>
            </w:r>
          </w:p>
        </w:tc>
        <w:tc>
          <w:tcPr>
            <w:tcW w:w="1181" w:type="dxa"/>
            <w:hideMark/>
          </w:tcPr>
          <w:p w14:paraId="49B2C18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69B6A96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1F8F0847"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4D3D566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A81952" w:rsidRPr="00C14FE0" w14:paraId="62C32C1C" w14:textId="77777777" w:rsidTr="00041BF5">
        <w:trPr>
          <w:trHeight w:val="300"/>
        </w:trPr>
        <w:tc>
          <w:tcPr>
            <w:tcW w:w="682" w:type="dxa"/>
            <w:hideMark/>
          </w:tcPr>
          <w:p w14:paraId="5B19FB4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7</w:t>
            </w:r>
          </w:p>
        </w:tc>
        <w:tc>
          <w:tcPr>
            <w:tcW w:w="3256" w:type="dxa"/>
            <w:hideMark/>
          </w:tcPr>
          <w:p w14:paraId="0EC92E9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Pierogi z serem</w:t>
            </w:r>
          </w:p>
        </w:tc>
        <w:tc>
          <w:tcPr>
            <w:tcW w:w="598" w:type="dxa"/>
            <w:hideMark/>
          </w:tcPr>
          <w:p w14:paraId="570DAE0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42DAF5F9"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30</w:t>
            </w:r>
          </w:p>
        </w:tc>
        <w:tc>
          <w:tcPr>
            <w:tcW w:w="1181" w:type="dxa"/>
            <w:hideMark/>
          </w:tcPr>
          <w:p w14:paraId="651B35B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5FE8624E"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71102658"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139C004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A81952" w:rsidRPr="00C14FE0" w14:paraId="08F6DA98" w14:textId="77777777" w:rsidTr="00041BF5">
        <w:trPr>
          <w:trHeight w:val="300"/>
        </w:trPr>
        <w:tc>
          <w:tcPr>
            <w:tcW w:w="682" w:type="dxa"/>
            <w:hideMark/>
          </w:tcPr>
          <w:p w14:paraId="74800E3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8</w:t>
            </w:r>
          </w:p>
        </w:tc>
        <w:tc>
          <w:tcPr>
            <w:tcW w:w="3256" w:type="dxa"/>
            <w:hideMark/>
          </w:tcPr>
          <w:p w14:paraId="6FAEC206" w14:textId="15FB1A1E"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Dorsz, filet bez skóry bez glazury, </w:t>
            </w:r>
            <w:r w:rsidR="000B3091" w:rsidRPr="00C14FE0">
              <w:rPr>
                <w:rFonts w:ascii="Times New Roman" w:eastAsiaTheme="minorHAnsi" w:hAnsi="Times New Roman" w:cs="Times New Roman"/>
                <w:kern w:val="0"/>
                <w:sz w:val="18"/>
                <w:szCs w:val="18"/>
                <w:lang w:eastAsia="en-US" w:bidi="ar-SA"/>
              </w:rPr>
              <w:t>kl. I</w:t>
            </w:r>
          </w:p>
        </w:tc>
        <w:tc>
          <w:tcPr>
            <w:tcW w:w="598" w:type="dxa"/>
            <w:hideMark/>
          </w:tcPr>
          <w:p w14:paraId="1E56633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73299C6E"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200</w:t>
            </w:r>
          </w:p>
        </w:tc>
        <w:tc>
          <w:tcPr>
            <w:tcW w:w="1181" w:type="dxa"/>
            <w:hideMark/>
          </w:tcPr>
          <w:p w14:paraId="1E632B8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5D89FF1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120CB4E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0C85ED8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A81952" w:rsidRPr="00C14FE0" w14:paraId="387489AC" w14:textId="77777777" w:rsidTr="00041BF5">
        <w:trPr>
          <w:trHeight w:val="510"/>
        </w:trPr>
        <w:tc>
          <w:tcPr>
            <w:tcW w:w="682" w:type="dxa"/>
            <w:hideMark/>
          </w:tcPr>
          <w:p w14:paraId="012CBEAE"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9</w:t>
            </w:r>
          </w:p>
        </w:tc>
        <w:tc>
          <w:tcPr>
            <w:tcW w:w="3256" w:type="dxa"/>
            <w:hideMark/>
          </w:tcPr>
          <w:p w14:paraId="2C9BDB4D" w14:textId="28E4EA36"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Miruna, filet porcjowany bez skóry110-120g glazura do 10%</w:t>
            </w:r>
          </w:p>
        </w:tc>
        <w:tc>
          <w:tcPr>
            <w:tcW w:w="598" w:type="dxa"/>
            <w:hideMark/>
          </w:tcPr>
          <w:p w14:paraId="7238D46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0938E73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500</w:t>
            </w:r>
          </w:p>
        </w:tc>
        <w:tc>
          <w:tcPr>
            <w:tcW w:w="1181" w:type="dxa"/>
            <w:hideMark/>
          </w:tcPr>
          <w:p w14:paraId="670C0EC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549F357E"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7AD3F6C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30AEAEC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A81952" w:rsidRPr="00C14FE0" w14:paraId="1205300F" w14:textId="77777777" w:rsidTr="00041BF5">
        <w:trPr>
          <w:trHeight w:val="300"/>
        </w:trPr>
        <w:tc>
          <w:tcPr>
            <w:tcW w:w="682" w:type="dxa"/>
            <w:hideMark/>
          </w:tcPr>
          <w:p w14:paraId="69D262D9"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10</w:t>
            </w:r>
          </w:p>
        </w:tc>
        <w:tc>
          <w:tcPr>
            <w:tcW w:w="3256" w:type="dxa"/>
            <w:hideMark/>
          </w:tcPr>
          <w:p w14:paraId="47271718" w14:textId="5337E55D"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Tilapia filet bez skóry, glazura do 30%, </w:t>
            </w:r>
            <w:r w:rsidR="000B3091" w:rsidRPr="00C14FE0">
              <w:rPr>
                <w:rFonts w:ascii="Times New Roman" w:eastAsiaTheme="minorHAnsi" w:hAnsi="Times New Roman" w:cs="Times New Roman"/>
                <w:kern w:val="0"/>
                <w:sz w:val="18"/>
                <w:szCs w:val="18"/>
                <w:lang w:eastAsia="en-US" w:bidi="ar-SA"/>
              </w:rPr>
              <w:t>kl. I</w:t>
            </w:r>
          </w:p>
        </w:tc>
        <w:tc>
          <w:tcPr>
            <w:tcW w:w="598" w:type="dxa"/>
            <w:hideMark/>
          </w:tcPr>
          <w:p w14:paraId="41ADBBA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4104B788"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500</w:t>
            </w:r>
          </w:p>
        </w:tc>
        <w:tc>
          <w:tcPr>
            <w:tcW w:w="1181" w:type="dxa"/>
            <w:hideMark/>
          </w:tcPr>
          <w:p w14:paraId="6D01A948"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73C816EE"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5E24985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3CF4AFB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A81952" w:rsidRPr="00C14FE0" w14:paraId="5C0A8EFA" w14:textId="77777777" w:rsidTr="00041BF5">
        <w:trPr>
          <w:trHeight w:val="300"/>
        </w:trPr>
        <w:tc>
          <w:tcPr>
            <w:tcW w:w="682" w:type="dxa"/>
            <w:hideMark/>
          </w:tcPr>
          <w:p w14:paraId="6C11749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11</w:t>
            </w:r>
          </w:p>
        </w:tc>
        <w:tc>
          <w:tcPr>
            <w:tcW w:w="3256" w:type="dxa"/>
            <w:hideMark/>
          </w:tcPr>
          <w:p w14:paraId="74B3513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Koper mrożony</w:t>
            </w:r>
          </w:p>
        </w:tc>
        <w:tc>
          <w:tcPr>
            <w:tcW w:w="598" w:type="dxa"/>
            <w:hideMark/>
          </w:tcPr>
          <w:p w14:paraId="1E40D04E"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kg</w:t>
            </w:r>
          </w:p>
        </w:tc>
        <w:tc>
          <w:tcPr>
            <w:tcW w:w="631" w:type="dxa"/>
            <w:hideMark/>
          </w:tcPr>
          <w:p w14:paraId="378401E6"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20</w:t>
            </w:r>
          </w:p>
        </w:tc>
        <w:tc>
          <w:tcPr>
            <w:tcW w:w="1181" w:type="dxa"/>
            <w:hideMark/>
          </w:tcPr>
          <w:p w14:paraId="5E49ABE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381" w:type="dxa"/>
            <w:hideMark/>
          </w:tcPr>
          <w:p w14:paraId="4B554EA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839" w:type="dxa"/>
            <w:hideMark/>
          </w:tcPr>
          <w:p w14:paraId="22B664C9"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93" w:type="dxa"/>
            <w:hideMark/>
          </w:tcPr>
          <w:p w14:paraId="4A4534E2"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r>
      <w:tr w:rsidR="000F4E35" w:rsidRPr="00C14FE0" w14:paraId="39ECBB56" w14:textId="77777777" w:rsidTr="00041BF5">
        <w:trPr>
          <w:trHeight w:val="300"/>
        </w:trPr>
        <w:tc>
          <w:tcPr>
            <w:tcW w:w="682" w:type="dxa"/>
            <w:hideMark/>
          </w:tcPr>
          <w:p w14:paraId="1C1BF499"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3256" w:type="dxa"/>
            <w:noWrap/>
            <w:hideMark/>
          </w:tcPr>
          <w:p w14:paraId="77835B02"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598" w:type="dxa"/>
            <w:noWrap/>
            <w:hideMark/>
          </w:tcPr>
          <w:p w14:paraId="05475C3C"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812" w:type="dxa"/>
            <w:gridSpan w:val="2"/>
            <w:noWrap/>
            <w:hideMark/>
          </w:tcPr>
          <w:p w14:paraId="1DAA0AB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RAZEM (ogółem)</w:t>
            </w:r>
          </w:p>
        </w:tc>
        <w:tc>
          <w:tcPr>
            <w:tcW w:w="1381" w:type="dxa"/>
            <w:hideMark/>
          </w:tcPr>
          <w:p w14:paraId="1F68F82D"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w:t>
            </w:r>
          </w:p>
        </w:tc>
        <w:tc>
          <w:tcPr>
            <w:tcW w:w="839" w:type="dxa"/>
            <w:hideMark/>
          </w:tcPr>
          <w:p w14:paraId="1905A1F4"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X</w:t>
            </w:r>
          </w:p>
        </w:tc>
        <w:tc>
          <w:tcPr>
            <w:tcW w:w="1093" w:type="dxa"/>
            <w:hideMark/>
          </w:tcPr>
          <w:p w14:paraId="0822CBA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 </w:t>
            </w:r>
          </w:p>
        </w:tc>
      </w:tr>
      <w:tr w:rsidR="000F4E35" w:rsidRPr="00C14FE0" w14:paraId="4FAD93E1" w14:textId="77777777" w:rsidTr="00041BF5">
        <w:trPr>
          <w:trHeight w:val="300"/>
        </w:trPr>
        <w:tc>
          <w:tcPr>
            <w:tcW w:w="7729" w:type="dxa"/>
            <w:gridSpan w:val="6"/>
            <w:vMerge w:val="restart"/>
            <w:hideMark/>
          </w:tcPr>
          <w:p w14:paraId="75A9206B"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Wykonawca zobowiązuje się do dostawy asortymentu zgodnie z wymaganiami Zamawiającego określonymi w załączniku do SWZ pn.: "Opis przedmiotu zamówienia" i umowie. </w:t>
            </w:r>
          </w:p>
        </w:tc>
        <w:tc>
          <w:tcPr>
            <w:tcW w:w="839" w:type="dxa"/>
            <w:hideMark/>
          </w:tcPr>
          <w:p w14:paraId="744DA4F3"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1093" w:type="dxa"/>
            <w:hideMark/>
          </w:tcPr>
          <w:p w14:paraId="61BDF6AF"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r>
      <w:tr w:rsidR="000F4E35" w:rsidRPr="00C14FE0" w14:paraId="30D289FA" w14:textId="77777777" w:rsidTr="00041BF5">
        <w:trPr>
          <w:trHeight w:val="300"/>
        </w:trPr>
        <w:tc>
          <w:tcPr>
            <w:tcW w:w="7729" w:type="dxa"/>
            <w:gridSpan w:val="6"/>
            <w:vMerge/>
            <w:hideMark/>
          </w:tcPr>
          <w:p w14:paraId="510F05B0"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839" w:type="dxa"/>
            <w:hideMark/>
          </w:tcPr>
          <w:p w14:paraId="485A20CE"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c>
          <w:tcPr>
            <w:tcW w:w="1093" w:type="dxa"/>
            <w:hideMark/>
          </w:tcPr>
          <w:p w14:paraId="44A95FF1"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r>
      <w:tr w:rsidR="00E71F0A" w:rsidRPr="00C14FE0" w14:paraId="6C977316" w14:textId="77777777" w:rsidTr="00041BF5">
        <w:trPr>
          <w:trHeight w:val="300"/>
        </w:trPr>
        <w:tc>
          <w:tcPr>
            <w:tcW w:w="7729" w:type="dxa"/>
            <w:gridSpan w:val="6"/>
            <w:noWrap/>
            <w:hideMark/>
          </w:tcPr>
          <w:p w14:paraId="1804051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Formularz niniejszy powinien być podpisany podpisem elektronicznym zgodnie z zapisami SWZ.</w:t>
            </w:r>
          </w:p>
        </w:tc>
        <w:tc>
          <w:tcPr>
            <w:tcW w:w="839" w:type="dxa"/>
            <w:noWrap/>
            <w:hideMark/>
          </w:tcPr>
          <w:p w14:paraId="6D4482A5"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p>
        </w:tc>
        <w:tc>
          <w:tcPr>
            <w:tcW w:w="1093" w:type="dxa"/>
            <w:noWrap/>
            <w:hideMark/>
          </w:tcPr>
          <w:p w14:paraId="7854E9BA"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p>
        </w:tc>
      </w:tr>
    </w:tbl>
    <w:p w14:paraId="487C6E75" w14:textId="77777777" w:rsidR="000F4E35" w:rsidRPr="00C14FE0" w:rsidRDefault="000F4E35" w:rsidP="000F4E35">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p>
    <w:p w14:paraId="4F3445B1" w14:textId="23626740" w:rsidR="00E71F0A" w:rsidRPr="00C14FE0" w:rsidRDefault="00E71F0A" w:rsidP="00E71F0A">
      <w:pPr>
        <w:suppressAutoHyphens w:val="0"/>
        <w:autoSpaceDE w:val="0"/>
        <w:autoSpaceDN w:val="0"/>
        <w:adjustRightInd w:val="0"/>
        <w:spacing w:line="240" w:lineRule="auto"/>
        <w:jc w:val="right"/>
        <w:rPr>
          <w:rFonts w:ascii="Times New Roman" w:eastAsiaTheme="minorHAnsi" w:hAnsi="Times New Roman" w:cs="Times New Roman"/>
          <w:b/>
          <w:bCs/>
          <w:i/>
          <w:iCs/>
          <w:kern w:val="0"/>
          <w:sz w:val="22"/>
          <w:szCs w:val="22"/>
          <w:lang w:eastAsia="en-US" w:bidi="ar-SA"/>
        </w:rPr>
      </w:pPr>
      <w:r w:rsidRPr="00C14FE0">
        <w:rPr>
          <w:rFonts w:ascii="Times New Roman" w:eastAsia="Calibri" w:hAnsi="Times New Roman" w:cs="Times New Roman"/>
          <w:b/>
          <w:bCs/>
          <w:i/>
          <w:iCs/>
          <w:sz w:val="22"/>
          <w:szCs w:val="22"/>
        </w:rPr>
        <w:t>Załącznik nr 1.6 do SWZ</w:t>
      </w:r>
    </w:p>
    <w:tbl>
      <w:tblPr>
        <w:tblStyle w:val="Tabela-Siatka"/>
        <w:tblW w:w="0" w:type="auto"/>
        <w:tblInd w:w="-601" w:type="dxa"/>
        <w:tblLook w:val="04A0" w:firstRow="1" w:lastRow="0" w:firstColumn="1" w:lastColumn="0" w:noHBand="0" w:noVBand="1"/>
      </w:tblPr>
      <w:tblGrid>
        <w:gridCol w:w="686"/>
        <w:gridCol w:w="3272"/>
        <w:gridCol w:w="572"/>
        <w:gridCol w:w="921"/>
        <w:gridCol w:w="1126"/>
        <w:gridCol w:w="1099"/>
        <w:gridCol w:w="903"/>
        <w:gridCol w:w="1082"/>
      </w:tblGrid>
      <w:tr w:rsidR="00E71F0A" w:rsidRPr="00C14FE0" w14:paraId="64A332E6" w14:textId="77777777" w:rsidTr="009E32AF">
        <w:trPr>
          <w:trHeight w:val="315"/>
        </w:trPr>
        <w:tc>
          <w:tcPr>
            <w:tcW w:w="9661" w:type="dxa"/>
            <w:gridSpan w:val="8"/>
            <w:noWrap/>
            <w:hideMark/>
          </w:tcPr>
          <w:p w14:paraId="2D63B1A8"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FORMULARZ CENOWY - Zadanie nr 6 - jaja</w:t>
            </w:r>
          </w:p>
        </w:tc>
      </w:tr>
      <w:tr w:rsidR="00E71F0A" w:rsidRPr="00C14FE0" w14:paraId="3FAFC725" w14:textId="77777777" w:rsidTr="00041BF5">
        <w:trPr>
          <w:trHeight w:val="945"/>
        </w:trPr>
        <w:tc>
          <w:tcPr>
            <w:tcW w:w="686" w:type="dxa"/>
            <w:hideMark/>
          </w:tcPr>
          <w:p w14:paraId="6B32E61E"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C14FE0">
              <w:rPr>
                <w:rFonts w:ascii="Times New Roman" w:eastAsiaTheme="minorHAnsi" w:hAnsi="Times New Roman" w:cs="Times New Roman"/>
                <w:kern w:val="0"/>
                <w:sz w:val="22"/>
                <w:szCs w:val="22"/>
                <w:lang w:eastAsia="en-US" w:bidi="ar-SA"/>
              </w:rPr>
              <w:t>Lp.</w:t>
            </w:r>
          </w:p>
        </w:tc>
        <w:tc>
          <w:tcPr>
            <w:tcW w:w="3272" w:type="dxa"/>
            <w:hideMark/>
          </w:tcPr>
          <w:p w14:paraId="1AB2F234"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Asortyment/Przedmiot zamówienia</w:t>
            </w:r>
          </w:p>
        </w:tc>
        <w:tc>
          <w:tcPr>
            <w:tcW w:w="572" w:type="dxa"/>
            <w:hideMark/>
          </w:tcPr>
          <w:p w14:paraId="5E027E8B"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J.m.</w:t>
            </w:r>
          </w:p>
        </w:tc>
        <w:tc>
          <w:tcPr>
            <w:tcW w:w="921" w:type="dxa"/>
            <w:hideMark/>
          </w:tcPr>
          <w:p w14:paraId="20BD898B"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Ilość</w:t>
            </w:r>
          </w:p>
        </w:tc>
        <w:tc>
          <w:tcPr>
            <w:tcW w:w="1126" w:type="dxa"/>
            <w:hideMark/>
          </w:tcPr>
          <w:p w14:paraId="22525451"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Cena jednostkowa netto</w:t>
            </w:r>
          </w:p>
        </w:tc>
        <w:tc>
          <w:tcPr>
            <w:tcW w:w="1099" w:type="dxa"/>
            <w:hideMark/>
          </w:tcPr>
          <w:p w14:paraId="4B797174"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Wartość netto</w:t>
            </w:r>
            <w:r w:rsidRPr="00C14FE0">
              <w:rPr>
                <w:rFonts w:ascii="Times New Roman" w:eastAsiaTheme="minorHAnsi" w:hAnsi="Times New Roman" w:cs="Times New Roman"/>
                <w:kern w:val="0"/>
                <w:sz w:val="18"/>
                <w:szCs w:val="18"/>
                <w:lang w:eastAsia="en-US" w:bidi="ar-SA"/>
              </w:rPr>
              <w:br/>
              <w:t>[kol. 4 x kol. 5]</w:t>
            </w:r>
          </w:p>
        </w:tc>
        <w:tc>
          <w:tcPr>
            <w:tcW w:w="903" w:type="dxa"/>
            <w:hideMark/>
          </w:tcPr>
          <w:p w14:paraId="0D025AAB"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Stawka podatku VAT</w:t>
            </w:r>
          </w:p>
        </w:tc>
        <w:tc>
          <w:tcPr>
            <w:tcW w:w="1082" w:type="dxa"/>
            <w:hideMark/>
          </w:tcPr>
          <w:p w14:paraId="2E5CF856"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Wartość brutto </w:t>
            </w:r>
            <w:r w:rsidRPr="00C14FE0">
              <w:rPr>
                <w:rFonts w:ascii="Times New Roman" w:eastAsiaTheme="minorHAnsi" w:hAnsi="Times New Roman" w:cs="Times New Roman"/>
                <w:kern w:val="0"/>
                <w:sz w:val="18"/>
                <w:szCs w:val="18"/>
                <w:lang w:eastAsia="en-US" w:bidi="ar-SA"/>
              </w:rPr>
              <w:br/>
              <w:t>[kol. 6 x kol. 7]</w:t>
            </w:r>
          </w:p>
        </w:tc>
      </w:tr>
      <w:tr w:rsidR="00E71F0A" w:rsidRPr="00C14FE0" w14:paraId="3A118286" w14:textId="77777777" w:rsidTr="00041BF5">
        <w:trPr>
          <w:trHeight w:val="315"/>
        </w:trPr>
        <w:tc>
          <w:tcPr>
            <w:tcW w:w="686" w:type="dxa"/>
            <w:hideMark/>
          </w:tcPr>
          <w:p w14:paraId="23C8710D"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C14FE0">
              <w:rPr>
                <w:rFonts w:ascii="Times New Roman" w:eastAsiaTheme="minorHAnsi" w:hAnsi="Times New Roman" w:cs="Times New Roman"/>
                <w:kern w:val="0"/>
                <w:sz w:val="22"/>
                <w:szCs w:val="22"/>
                <w:lang w:eastAsia="en-US" w:bidi="ar-SA"/>
              </w:rPr>
              <w:t>1</w:t>
            </w:r>
          </w:p>
        </w:tc>
        <w:tc>
          <w:tcPr>
            <w:tcW w:w="3272" w:type="dxa"/>
            <w:hideMark/>
          </w:tcPr>
          <w:p w14:paraId="5BA5D178" w14:textId="6DF8815A"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jaja klasa M,</w:t>
            </w:r>
            <w:r w:rsidR="00021221" w:rsidRPr="00C14FE0">
              <w:rPr>
                <w:rFonts w:ascii="Times New Roman" w:eastAsiaTheme="minorHAnsi" w:hAnsi="Times New Roman" w:cs="Times New Roman"/>
                <w:kern w:val="0"/>
                <w:sz w:val="18"/>
                <w:szCs w:val="18"/>
                <w:lang w:eastAsia="en-US" w:bidi="ar-SA"/>
              </w:rPr>
              <w:t xml:space="preserve"> </w:t>
            </w:r>
            <w:r w:rsidRPr="00C14FE0">
              <w:rPr>
                <w:rFonts w:ascii="Times New Roman" w:eastAsiaTheme="minorHAnsi" w:hAnsi="Times New Roman" w:cs="Times New Roman"/>
                <w:kern w:val="0"/>
                <w:sz w:val="18"/>
                <w:szCs w:val="18"/>
                <w:lang w:eastAsia="en-US" w:bidi="ar-SA"/>
              </w:rPr>
              <w:t>L</w:t>
            </w:r>
          </w:p>
        </w:tc>
        <w:tc>
          <w:tcPr>
            <w:tcW w:w="572" w:type="dxa"/>
            <w:hideMark/>
          </w:tcPr>
          <w:p w14:paraId="0361C8F5" w14:textId="5E2F9B35" w:rsidR="00E71F0A" w:rsidRPr="00C14FE0" w:rsidRDefault="000B3091"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s</w:t>
            </w:r>
            <w:r w:rsidR="00E71F0A" w:rsidRPr="00C14FE0">
              <w:rPr>
                <w:rFonts w:ascii="Times New Roman" w:eastAsiaTheme="minorHAnsi" w:hAnsi="Times New Roman" w:cs="Times New Roman"/>
                <w:kern w:val="0"/>
                <w:sz w:val="18"/>
                <w:szCs w:val="18"/>
                <w:lang w:eastAsia="en-US" w:bidi="ar-SA"/>
              </w:rPr>
              <w:t>zt</w:t>
            </w:r>
            <w:r w:rsidRPr="00C14FE0">
              <w:rPr>
                <w:rFonts w:ascii="Times New Roman" w:eastAsiaTheme="minorHAnsi" w:hAnsi="Times New Roman" w:cs="Times New Roman"/>
                <w:kern w:val="0"/>
                <w:sz w:val="18"/>
                <w:szCs w:val="18"/>
                <w:lang w:eastAsia="en-US" w:bidi="ar-SA"/>
              </w:rPr>
              <w:t>.</w:t>
            </w:r>
          </w:p>
        </w:tc>
        <w:tc>
          <w:tcPr>
            <w:tcW w:w="921" w:type="dxa"/>
            <w:hideMark/>
          </w:tcPr>
          <w:p w14:paraId="596702BE"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20 500</w:t>
            </w:r>
          </w:p>
        </w:tc>
        <w:tc>
          <w:tcPr>
            <w:tcW w:w="1126" w:type="dxa"/>
            <w:hideMark/>
          </w:tcPr>
          <w:p w14:paraId="5FE12583"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1099" w:type="dxa"/>
            <w:hideMark/>
          </w:tcPr>
          <w:p w14:paraId="5B690168"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903" w:type="dxa"/>
            <w:hideMark/>
          </w:tcPr>
          <w:p w14:paraId="6667E56B"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5%</w:t>
            </w:r>
          </w:p>
        </w:tc>
        <w:tc>
          <w:tcPr>
            <w:tcW w:w="1082" w:type="dxa"/>
            <w:hideMark/>
          </w:tcPr>
          <w:p w14:paraId="3AD936A1"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r>
      <w:tr w:rsidR="00E71F0A" w:rsidRPr="00C14FE0" w14:paraId="36EA2759" w14:textId="77777777" w:rsidTr="00041BF5">
        <w:trPr>
          <w:trHeight w:val="315"/>
        </w:trPr>
        <w:tc>
          <w:tcPr>
            <w:tcW w:w="686" w:type="dxa"/>
            <w:hideMark/>
          </w:tcPr>
          <w:p w14:paraId="4CC925D2"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22"/>
                <w:szCs w:val="22"/>
                <w:lang w:eastAsia="en-US" w:bidi="ar-SA"/>
              </w:rPr>
            </w:pPr>
            <w:r w:rsidRPr="00C14FE0">
              <w:rPr>
                <w:rFonts w:ascii="Times New Roman" w:eastAsiaTheme="minorHAnsi" w:hAnsi="Times New Roman" w:cs="Times New Roman"/>
                <w:kern w:val="0"/>
                <w:sz w:val="22"/>
                <w:szCs w:val="22"/>
                <w:lang w:eastAsia="en-US" w:bidi="ar-SA"/>
              </w:rPr>
              <w:t> </w:t>
            </w:r>
          </w:p>
        </w:tc>
        <w:tc>
          <w:tcPr>
            <w:tcW w:w="3272" w:type="dxa"/>
            <w:hideMark/>
          </w:tcPr>
          <w:p w14:paraId="5BBCCCA5"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572" w:type="dxa"/>
            <w:hideMark/>
          </w:tcPr>
          <w:p w14:paraId="7503AA3C"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921" w:type="dxa"/>
            <w:hideMark/>
          </w:tcPr>
          <w:p w14:paraId="28A6A6E6"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126" w:type="dxa"/>
            <w:hideMark/>
          </w:tcPr>
          <w:p w14:paraId="1C5D9D00"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1099" w:type="dxa"/>
            <w:hideMark/>
          </w:tcPr>
          <w:p w14:paraId="4E5CBB80"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c>
          <w:tcPr>
            <w:tcW w:w="903" w:type="dxa"/>
            <w:hideMark/>
          </w:tcPr>
          <w:p w14:paraId="569207AC"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w:t>
            </w:r>
          </w:p>
        </w:tc>
        <w:tc>
          <w:tcPr>
            <w:tcW w:w="1082" w:type="dxa"/>
            <w:hideMark/>
          </w:tcPr>
          <w:p w14:paraId="3B3D3A16"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i/>
                <w:iCs/>
                <w:kern w:val="0"/>
                <w:sz w:val="18"/>
                <w:szCs w:val="18"/>
                <w:lang w:eastAsia="en-US" w:bidi="ar-SA"/>
              </w:rPr>
            </w:pPr>
            <w:r w:rsidRPr="00C14FE0">
              <w:rPr>
                <w:rFonts w:ascii="Times New Roman" w:eastAsiaTheme="minorHAnsi" w:hAnsi="Times New Roman" w:cs="Times New Roman"/>
                <w:i/>
                <w:iCs/>
                <w:kern w:val="0"/>
                <w:sz w:val="18"/>
                <w:szCs w:val="18"/>
                <w:lang w:eastAsia="en-US" w:bidi="ar-SA"/>
              </w:rPr>
              <w:t> </w:t>
            </w:r>
          </w:p>
        </w:tc>
      </w:tr>
      <w:tr w:rsidR="00E71F0A" w:rsidRPr="00C14FE0" w14:paraId="051691C8" w14:textId="77777777" w:rsidTr="00041BF5">
        <w:trPr>
          <w:trHeight w:val="315"/>
        </w:trPr>
        <w:tc>
          <w:tcPr>
            <w:tcW w:w="6577" w:type="dxa"/>
            <w:gridSpan w:val="5"/>
            <w:hideMark/>
          </w:tcPr>
          <w:p w14:paraId="4FF45480"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RAZEM</w:t>
            </w:r>
          </w:p>
        </w:tc>
        <w:tc>
          <w:tcPr>
            <w:tcW w:w="1099" w:type="dxa"/>
            <w:hideMark/>
          </w:tcPr>
          <w:p w14:paraId="6B5AA42A"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b/>
                <w:bCs/>
                <w:i/>
                <w:iCs/>
                <w:kern w:val="0"/>
                <w:sz w:val="22"/>
                <w:szCs w:val="22"/>
                <w:lang w:eastAsia="en-US" w:bidi="ar-SA"/>
              </w:rPr>
            </w:pPr>
            <w:r w:rsidRPr="00C14FE0">
              <w:rPr>
                <w:rFonts w:ascii="Times New Roman" w:eastAsiaTheme="minorHAnsi" w:hAnsi="Times New Roman" w:cs="Times New Roman"/>
                <w:b/>
                <w:bCs/>
                <w:i/>
                <w:iCs/>
                <w:kern w:val="0"/>
                <w:sz w:val="22"/>
                <w:szCs w:val="22"/>
                <w:lang w:eastAsia="en-US" w:bidi="ar-SA"/>
              </w:rPr>
              <w:t> </w:t>
            </w:r>
          </w:p>
        </w:tc>
        <w:tc>
          <w:tcPr>
            <w:tcW w:w="903" w:type="dxa"/>
            <w:hideMark/>
          </w:tcPr>
          <w:p w14:paraId="0F58CE28"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b/>
                <w:bCs/>
                <w:i/>
                <w:iCs/>
                <w:kern w:val="0"/>
                <w:sz w:val="22"/>
                <w:szCs w:val="22"/>
                <w:lang w:eastAsia="en-US" w:bidi="ar-SA"/>
              </w:rPr>
            </w:pPr>
            <w:r w:rsidRPr="00C14FE0">
              <w:rPr>
                <w:rFonts w:ascii="Times New Roman" w:eastAsiaTheme="minorHAnsi" w:hAnsi="Times New Roman" w:cs="Times New Roman"/>
                <w:b/>
                <w:bCs/>
                <w:i/>
                <w:iCs/>
                <w:kern w:val="0"/>
                <w:sz w:val="22"/>
                <w:szCs w:val="22"/>
                <w:lang w:eastAsia="en-US" w:bidi="ar-SA"/>
              </w:rPr>
              <w:t> </w:t>
            </w:r>
          </w:p>
        </w:tc>
        <w:tc>
          <w:tcPr>
            <w:tcW w:w="1082" w:type="dxa"/>
            <w:hideMark/>
          </w:tcPr>
          <w:p w14:paraId="5CE98169"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b/>
                <w:bCs/>
                <w:i/>
                <w:iCs/>
                <w:kern w:val="0"/>
                <w:sz w:val="22"/>
                <w:szCs w:val="22"/>
                <w:lang w:eastAsia="en-US" w:bidi="ar-SA"/>
              </w:rPr>
            </w:pPr>
            <w:r w:rsidRPr="00C14FE0">
              <w:rPr>
                <w:rFonts w:ascii="Times New Roman" w:eastAsiaTheme="minorHAnsi" w:hAnsi="Times New Roman" w:cs="Times New Roman"/>
                <w:b/>
                <w:bCs/>
                <w:i/>
                <w:iCs/>
                <w:kern w:val="0"/>
                <w:sz w:val="22"/>
                <w:szCs w:val="22"/>
                <w:lang w:eastAsia="en-US" w:bidi="ar-SA"/>
              </w:rPr>
              <w:t> </w:t>
            </w:r>
          </w:p>
        </w:tc>
      </w:tr>
      <w:tr w:rsidR="00E71F0A" w:rsidRPr="00C14FE0" w14:paraId="4109CD72" w14:textId="77777777" w:rsidTr="009E32AF">
        <w:trPr>
          <w:trHeight w:val="429"/>
        </w:trPr>
        <w:tc>
          <w:tcPr>
            <w:tcW w:w="9661" w:type="dxa"/>
            <w:gridSpan w:val="8"/>
            <w:hideMark/>
          </w:tcPr>
          <w:p w14:paraId="24FAB54B" w14:textId="30BDA77B"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kern w:val="0"/>
                <w:sz w:val="18"/>
                <w:szCs w:val="18"/>
                <w:lang w:eastAsia="en-US" w:bidi="ar-SA"/>
              </w:rPr>
            </w:pPr>
            <w:r w:rsidRPr="00C14FE0">
              <w:rPr>
                <w:rFonts w:ascii="Times New Roman" w:eastAsiaTheme="minorHAnsi" w:hAnsi="Times New Roman" w:cs="Times New Roman"/>
                <w:kern w:val="0"/>
                <w:sz w:val="18"/>
                <w:szCs w:val="18"/>
                <w:lang w:eastAsia="en-US" w:bidi="ar-SA"/>
              </w:rPr>
              <w:t xml:space="preserve">Wykonawca zobowiązuje się do dostawy asortymentu zgodnie z wymaganiami Zamawiającego określonymi w załączniku do SWZ pn.: "Opis przedmiotu zamówienia" i umowie. </w:t>
            </w:r>
          </w:p>
        </w:tc>
      </w:tr>
      <w:tr w:rsidR="00E71F0A" w:rsidRPr="00C14FE0" w14:paraId="2672B7AD" w14:textId="77777777" w:rsidTr="009E32AF">
        <w:trPr>
          <w:trHeight w:val="315"/>
        </w:trPr>
        <w:tc>
          <w:tcPr>
            <w:tcW w:w="9661" w:type="dxa"/>
            <w:gridSpan w:val="8"/>
            <w:noWrap/>
            <w:hideMark/>
          </w:tcPr>
          <w:p w14:paraId="301B6808" w14:textId="77777777" w:rsidR="00E71F0A" w:rsidRPr="00C14FE0" w:rsidRDefault="00E71F0A" w:rsidP="00E71F0A">
            <w:pPr>
              <w:suppressAutoHyphens w:val="0"/>
              <w:autoSpaceDE w:val="0"/>
              <w:autoSpaceDN w:val="0"/>
              <w:adjustRightInd w:val="0"/>
              <w:spacing w:line="240" w:lineRule="auto"/>
              <w:rPr>
                <w:rFonts w:ascii="Times New Roman" w:eastAsiaTheme="minorHAnsi" w:hAnsi="Times New Roman" w:cs="Times New Roman"/>
                <w:b/>
                <w:bCs/>
                <w:kern w:val="0"/>
                <w:sz w:val="18"/>
                <w:szCs w:val="18"/>
                <w:lang w:eastAsia="en-US" w:bidi="ar-SA"/>
              </w:rPr>
            </w:pPr>
            <w:r w:rsidRPr="00C14FE0">
              <w:rPr>
                <w:rFonts w:ascii="Times New Roman" w:eastAsiaTheme="minorHAnsi" w:hAnsi="Times New Roman" w:cs="Times New Roman"/>
                <w:b/>
                <w:bCs/>
                <w:kern w:val="0"/>
                <w:sz w:val="18"/>
                <w:szCs w:val="18"/>
                <w:lang w:eastAsia="en-US" w:bidi="ar-SA"/>
              </w:rPr>
              <w:t>Formularz niniejszy powinien być podpisany podpisem elektronicznym zgodnie z zapisami SWZ.</w:t>
            </w:r>
          </w:p>
        </w:tc>
      </w:tr>
    </w:tbl>
    <w:p w14:paraId="6D935B5F" w14:textId="77777777" w:rsidR="00F6145A" w:rsidRDefault="00F6145A" w:rsidP="001A339B">
      <w:pPr>
        <w:suppressAutoHyphens w:val="0"/>
        <w:autoSpaceDE w:val="0"/>
        <w:autoSpaceDN w:val="0"/>
        <w:adjustRightInd w:val="0"/>
        <w:spacing w:line="240" w:lineRule="auto"/>
        <w:rPr>
          <w:rFonts w:ascii="Times New Roman" w:eastAsiaTheme="minorHAnsi" w:hAnsi="Times New Roman" w:cs="Times New Roman"/>
          <w:b/>
          <w:bCs/>
          <w:i/>
          <w:iCs/>
          <w:kern w:val="0"/>
          <w:sz w:val="22"/>
          <w:szCs w:val="22"/>
          <w:lang w:eastAsia="en-US" w:bidi="ar-SA"/>
        </w:rPr>
      </w:pPr>
    </w:p>
    <w:tbl>
      <w:tblPr>
        <w:tblStyle w:val="Tabela-Siatka"/>
        <w:tblW w:w="0" w:type="auto"/>
        <w:tblInd w:w="-572" w:type="dxa"/>
        <w:tblLook w:val="04A0" w:firstRow="1" w:lastRow="0" w:firstColumn="1" w:lastColumn="0" w:noHBand="0" w:noVBand="1"/>
      </w:tblPr>
      <w:tblGrid>
        <w:gridCol w:w="693"/>
        <w:gridCol w:w="2253"/>
        <w:gridCol w:w="510"/>
        <w:gridCol w:w="653"/>
        <w:gridCol w:w="1135"/>
        <w:gridCol w:w="993"/>
        <w:gridCol w:w="993"/>
        <w:gridCol w:w="1095"/>
        <w:gridCol w:w="1307"/>
      </w:tblGrid>
      <w:tr w:rsidR="00FE3BB6" w:rsidRPr="00FE3BB6" w14:paraId="2AD1B287" w14:textId="77777777" w:rsidTr="00FE3BB6">
        <w:trPr>
          <w:trHeight w:val="300"/>
        </w:trPr>
        <w:tc>
          <w:tcPr>
            <w:tcW w:w="9632" w:type="dxa"/>
            <w:gridSpan w:val="9"/>
            <w:noWrap/>
            <w:hideMark/>
          </w:tcPr>
          <w:p w14:paraId="7B208D17" w14:textId="77777777" w:rsidR="00FE3BB6" w:rsidRPr="00FE3BB6" w:rsidRDefault="00FE3BB6" w:rsidP="00FE3BB6">
            <w:pPr>
              <w:suppressAutoHyphens w:val="0"/>
              <w:autoSpaceDE w:val="0"/>
              <w:autoSpaceDN w:val="0"/>
              <w:adjustRightInd w:val="0"/>
              <w:spacing w:line="240" w:lineRule="auto"/>
              <w:rPr>
                <w:b/>
                <w:bCs/>
                <w:i/>
                <w:iCs/>
                <w:sz w:val="16"/>
                <w:szCs w:val="16"/>
                <w:lang w:eastAsia="en-US" w:bidi="ar-SA"/>
              </w:rPr>
            </w:pPr>
            <w:r w:rsidRPr="00FE3BB6">
              <w:rPr>
                <w:b/>
                <w:bCs/>
                <w:i/>
                <w:iCs/>
                <w:sz w:val="16"/>
                <w:szCs w:val="16"/>
                <w:lang w:eastAsia="en-US" w:bidi="ar-SA"/>
              </w:rPr>
              <w:t xml:space="preserve">FORMULARZ CENOWY - Zadanie nr 7 - ARTYKUŁY OGÓLNOSPOŻYWCZE </w:t>
            </w:r>
          </w:p>
        </w:tc>
      </w:tr>
      <w:tr w:rsidR="00FE3BB6" w:rsidRPr="00FE3BB6" w14:paraId="324CEB7F" w14:textId="77777777" w:rsidTr="00FE3BB6">
        <w:trPr>
          <w:trHeight w:val="765"/>
        </w:trPr>
        <w:tc>
          <w:tcPr>
            <w:tcW w:w="693" w:type="dxa"/>
            <w:hideMark/>
          </w:tcPr>
          <w:p w14:paraId="0571881E" w14:textId="77777777"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Lp.</w:t>
            </w:r>
          </w:p>
        </w:tc>
        <w:tc>
          <w:tcPr>
            <w:tcW w:w="2253" w:type="dxa"/>
            <w:hideMark/>
          </w:tcPr>
          <w:p w14:paraId="6F7F9068" w14:textId="77777777"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Asortyment/Przedmiot zamówienia</w:t>
            </w:r>
          </w:p>
        </w:tc>
        <w:tc>
          <w:tcPr>
            <w:tcW w:w="510" w:type="dxa"/>
            <w:hideMark/>
          </w:tcPr>
          <w:p w14:paraId="0BD3D7C0" w14:textId="77777777"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J.m.</w:t>
            </w:r>
          </w:p>
        </w:tc>
        <w:tc>
          <w:tcPr>
            <w:tcW w:w="653" w:type="dxa"/>
            <w:hideMark/>
          </w:tcPr>
          <w:p w14:paraId="59089EDD" w14:textId="77777777"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Ilość</w:t>
            </w:r>
          </w:p>
        </w:tc>
        <w:tc>
          <w:tcPr>
            <w:tcW w:w="1135" w:type="dxa"/>
            <w:hideMark/>
          </w:tcPr>
          <w:p w14:paraId="3AC37461" w14:textId="77777777"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Cena jednostkowa netto</w:t>
            </w:r>
          </w:p>
        </w:tc>
        <w:tc>
          <w:tcPr>
            <w:tcW w:w="993" w:type="dxa"/>
            <w:hideMark/>
          </w:tcPr>
          <w:p w14:paraId="77547CE2"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b/>
                <w:bCs/>
                <w:sz w:val="16"/>
                <w:szCs w:val="16"/>
                <w:lang w:eastAsia="en-US" w:bidi="ar-SA"/>
              </w:rPr>
              <w:t>Wartość netto</w:t>
            </w:r>
            <w:r w:rsidRPr="00FE3BB6">
              <w:rPr>
                <w:sz w:val="16"/>
                <w:szCs w:val="16"/>
                <w:lang w:eastAsia="en-US" w:bidi="ar-SA"/>
              </w:rPr>
              <w:t xml:space="preserve"> </w:t>
            </w:r>
            <w:r w:rsidRPr="00FE3BB6">
              <w:rPr>
                <w:sz w:val="16"/>
                <w:szCs w:val="16"/>
                <w:lang w:eastAsia="en-US" w:bidi="ar-SA"/>
              </w:rPr>
              <w:br/>
              <w:t>[kol. 4 x kol. 5]</w:t>
            </w:r>
          </w:p>
        </w:tc>
        <w:tc>
          <w:tcPr>
            <w:tcW w:w="993" w:type="dxa"/>
            <w:hideMark/>
          </w:tcPr>
          <w:p w14:paraId="7F47ED86" w14:textId="77777777"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Stawka podatku VAT</w:t>
            </w:r>
          </w:p>
        </w:tc>
        <w:tc>
          <w:tcPr>
            <w:tcW w:w="1095" w:type="dxa"/>
            <w:hideMark/>
          </w:tcPr>
          <w:p w14:paraId="05701E9A"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b/>
                <w:bCs/>
                <w:sz w:val="16"/>
                <w:szCs w:val="16"/>
                <w:lang w:eastAsia="en-US" w:bidi="ar-SA"/>
              </w:rPr>
              <w:t xml:space="preserve">Wartość brutto </w:t>
            </w:r>
            <w:r w:rsidRPr="00FE3BB6">
              <w:rPr>
                <w:sz w:val="16"/>
                <w:szCs w:val="16"/>
                <w:lang w:eastAsia="en-US" w:bidi="ar-SA"/>
              </w:rPr>
              <w:br/>
              <w:t>[kol. 6 x kol. 7]</w:t>
            </w:r>
          </w:p>
        </w:tc>
        <w:tc>
          <w:tcPr>
            <w:tcW w:w="1307" w:type="dxa"/>
            <w:hideMark/>
          </w:tcPr>
          <w:p w14:paraId="3952A33B" w14:textId="77777777"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Gramatura proponowanego asortymentu</w:t>
            </w:r>
          </w:p>
        </w:tc>
      </w:tr>
      <w:tr w:rsidR="00FE3BB6" w:rsidRPr="00FE3BB6" w14:paraId="0E79CC2F" w14:textId="77777777" w:rsidTr="00FE3BB6">
        <w:trPr>
          <w:trHeight w:val="510"/>
        </w:trPr>
        <w:tc>
          <w:tcPr>
            <w:tcW w:w="693" w:type="dxa"/>
            <w:hideMark/>
          </w:tcPr>
          <w:p w14:paraId="4BF3318A"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1</w:t>
            </w:r>
          </w:p>
        </w:tc>
        <w:tc>
          <w:tcPr>
            <w:tcW w:w="2253" w:type="dxa"/>
            <w:hideMark/>
          </w:tcPr>
          <w:p w14:paraId="4BC06322" w14:textId="77777777"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Sok owocowo- warzywny (opakowanie 290-330 ml - butelka plastikowa/szklana)</w:t>
            </w:r>
          </w:p>
        </w:tc>
        <w:tc>
          <w:tcPr>
            <w:tcW w:w="510" w:type="dxa"/>
            <w:hideMark/>
          </w:tcPr>
          <w:p w14:paraId="2EA7EDB0" w14:textId="10C2326A"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rFonts w:hint="eastAsia"/>
                <w:sz w:val="16"/>
                <w:szCs w:val="16"/>
                <w:lang w:eastAsia="en-US" w:bidi="ar-SA"/>
              </w:rPr>
              <w:t>S</w:t>
            </w:r>
            <w:r w:rsidRPr="00FE3BB6">
              <w:rPr>
                <w:sz w:val="16"/>
                <w:szCs w:val="16"/>
                <w:lang w:eastAsia="en-US" w:bidi="ar-SA"/>
              </w:rPr>
              <w:t>zt</w:t>
            </w:r>
            <w:r>
              <w:rPr>
                <w:sz w:val="16"/>
                <w:szCs w:val="16"/>
                <w:lang w:eastAsia="en-US" w:bidi="ar-SA"/>
              </w:rPr>
              <w:t>.</w:t>
            </w:r>
          </w:p>
        </w:tc>
        <w:tc>
          <w:tcPr>
            <w:tcW w:w="653" w:type="dxa"/>
            <w:hideMark/>
          </w:tcPr>
          <w:p w14:paraId="7B5646B6"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6 000</w:t>
            </w:r>
          </w:p>
        </w:tc>
        <w:tc>
          <w:tcPr>
            <w:tcW w:w="1135" w:type="dxa"/>
            <w:hideMark/>
          </w:tcPr>
          <w:p w14:paraId="37E3A2C9"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c>
          <w:tcPr>
            <w:tcW w:w="993" w:type="dxa"/>
            <w:hideMark/>
          </w:tcPr>
          <w:p w14:paraId="32E8DDCD"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c>
          <w:tcPr>
            <w:tcW w:w="993" w:type="dxa"/>
            <w:hideMark/>
          </w:tcPr>
          <w:p w14:paraId="2A91C0B7"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5%</w:t>
            </w:r>
          </w:p>
        </w:tc>
        <w:tc>
          <w:tcPr>
            <w:tcW w:w="1095" w:type="dxa"/>
            <w:hideMark/>
          </w:tcPr>
          <w:p w14:paraId="349AEBA5"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0,00</w:t>
            </w:r>
          </w:p>
        </w:tc>
        <w:tc>
          <w:tcPr>
            <w:tcW w:w="1307" w:type="dxa"/>
            <w:noWrap/>
            <w:hideMark/>
          </w:tcPr>
          <w:p w14:paraId="364EF780"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r>
      <w:tr w:rsidR="00FE3BB6" w:rsidRPr="00FE3BB6" w14:paraId="6A62B22A" w14:textId="77777777" w:rsidTr="00FE3BB6">
        <w:trPr>
          <w:trHeight w:val="510"/>
        </w:trPr>
        <w:tc>
          <w:tcPr>
            <w:tcW w:w="693" w:type="dxa"/>
            <w:hideMark/>
          </w:tcPr>
          <w:p w14:paraId="719AE304"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2</w:t>
            </w:r>
          </w:p>
        </w:tc>
        <w:tc>
          <w:tcPr>
            <w:tcW w:w="2253" w:type="dxa"/>
            <w:hideMark/>
          </w:tcPr>
          <w:p w14:paraId="5E03F647" w14:textId="1C547E5E"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xml:space="preserve">Musy owocowe 100% typu "Kubuś" </w:t>
            </w:r>
            <w:r w:rsidRPr="00FE3BB6">
              <w:rPr>
                <w:b/>
                <w:bCs/>
                <w:sz w:val="16"/>
                <w:szCs w:val="16"/>
                <w:lang w:eastAsia="en-US" w:bidi="ar-SA"/>
              </w:rPr>
              <w:t>(opakowanie 100g-120g)</w:t>
            </w:r>
          </w:p>
        </w:tc>
        <w:tc>
          <w:tcPr>
            <w:tcW w:w="510" w:type="dxa"/>
            <w:hideMark/>
          </w:tcPr>
          <w:p w14:paraId="590BFC4D" w14:textId="715381F3"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rFonts w:hint="eastAsia"/>
                <w:sz w:val="16"/>
                <w:szCs w:val="16"/>
                <w:lang w:eastAsia="en-US" w:bidi="ar-SA"/>
              </w:rPr>
              <w:t>S</w:t>
            </w:r>
            <w:r w:rsidRPr="00FE3BB6">
              <w:rPr>
                <w:sz w:val="16"/>
                <w:szCs w:val="16"/>
                <w:lang w:eastAsia="en-US" w:bidi="ar-SA"/>
              </w:rPr>
              <w:t>zt</w:t>
            </w:r>
            <w:r>
              <w:rPr>
                <w:sz w:val="16"/>
                <w:szCs w:val="16"/>
                <w:lang w:eastAsia="en-US" w:bidi="ar-SA"/>
              </w:rPr>
              <w:t>.</w:t>
            </w:r>
          </w:p>
        </w:tc>
        <w:tc>
          <w:tcPr>
            <w:tcW w:w="653" w:type="dxa"/>
            <w:hideMark/>
          </w:tcPr>
          <w:p w14:paraId="3BDAEF23"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6 000</w:t>
            </w:r>
          </w:p>
        </w:tc>
        <w:tc>
          <w:tcPr>
            <w:tcW w:w="1135" w:type="dxa"/>
            <w:hideMark/>
          </w:tcPr>
          <w:p w14:paraId="5914F166"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c>
          <w:tcPr>
            <w:tcW w:w="993" w:type="dxa"/>
            <w:hideMark/>
          </w:tcPr>
          <w:p w14:paraId="137DAE2C"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c>
          <w:tcPr>
            <w:tcW w:w="993" w:type="dxa"/>
            <w:hideMark/>
          </w:tcPr>
          <w:p w14:paraId="578F98D6"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5%</w:t>
            </w:r>
          </w:p>
        </w:tc>
        <w:tc>
          <w:tcPr>
            <w:tcW w:w="1095" w:type="dxa"/>
            <w:hideMark/>
          </w:tcPr>
          <w:p w14:paraId="3AE73531"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0,00</w:t>
            </w:r>
          </w:p>
        </w:tc>
        <w:tc>
          <w:tcPr>
            <w:tcW w:w="1307" w:type="dxa"/>
            <w:noWrap/>
            <w:hideMark/>
          </w:tcPr>
          <w:p w14:paraId="52F05E69"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r>
      <w:tr w:rsidR="00FE3BB6" w:rsidRPr="00FE3BB6" w14:paraId="5D2E6E95" w14:textId="77777777" w:rsidTr="00FE3BB6">
        <w:trPr>
          <w:trHeight w:val="300"/>
        </w:trPr>
        <w:tc>
          <w:tcPr>
            <w:tcW w:w="693" w:type="dxa"/>
            <w:hideMark/>
          </w:tcPr>
          <w:p w14:paraId="6759F529"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3</w:t>
            </w:r>
          </w:p>
        </w:tc>
        <w:tc>
          <w:tcPr>
            <w:tcW w:w="2253" w:type="dxa"/>
            <w:hideMark/>
          </w:tcPr>
          <w:p w14:paraId="011F020F"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Sok z buraków z jabłkiem (opakowanie 300-330 ml)</w:t>
            </w:r>
          </w:p>
        </w:tc>
        <w:tc>
          <w:tcPr>
            <w:tcW w:w="510" w:type="dxa"/>
            <w:hideMark/>
          </w:tcPr>
          <w:p w14:paraId="1D9EBCF6" w14:textId="370FFB3B"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rFonts w:hint="eastAsia"/>
                <w:sz w:val="16"/>
                <w:szCs w:val="16"/>
                <w:lang w:eastAsia="en-US" w:bidi="ar-SA"/>
              </w:rPr>
              <w:t>S</w:t>
            </w:r>
            <w:r w:rsidRPr="00FE3BB6">
              <w:rPr>
                <w:sz w:val="16"/>
                <w:szCs w:val="16"/>
                <w:lang w:eastAsia="en-US" w:bidi="ar-SA"/>
              </w:rPr>
              <w:t>zt</w:t>
            </w:r>
            <w:r>
              <w:rPr>
                <w:sz w:val="16"/>
                <w:szCs w:val="16"/>
                <w:lang w:eastAsia="en-US" w:bidi="ar-SA"/>
              </w:rPr>
              <w:t>.</w:t>
            </w:r>
          </w:p>
        </w:tc>
        <w:tc>
          <w:tcPr>
            <w:tcW w:w="653" w:type="dxa"/>
            <w:hideMark/>
          </w:tcPr>
          <w:p w14:paraId="6DC3F618"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3 000</w:t>
            </w:r>
          </w:p>
        </w:tc>
        <w:tc>
          <w:tcPr>
            <w:tcW w:w="1135" w:type="dxa"/>
            <w:hideMark/>
          </w:tcPr>
          <w:p w14:paraId="11C4DC10"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c>
          <w:tcPr>
            <w:tcW w:w="993" w:type="dxa"/>
            <w:hideMark/>
          </w:tcPr>
          <w:p w14:paraId="483B0BE2"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c>
          <w:tcPr>
            <w:tcW w:w="993" w:type="dxa"/>
            <w:hideMark/>
          </w:tcPr>
          <w:p w14:paraId="1C43AE2D"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5%</w:t>
            </w:r>
          </w:p>
        </w:tc>
        <w:tc>
          <w:tcPr>
            <w:tcW w:w="1095" w:type="dxa"/>
            <w:hideMark/>
          </w:tcPr>
          <w:p w14:paraId="6B7DBC5A"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0,00</w:t>
            </w:r>
          </w:p>
        </w:tc>
        <w:tc>
          <w:tcPr>
            <w:tcW w:w="1307" w:type="dxa"/>
            <w:noWrap/>
            <w:hideMark/>
          </w:tcPr>
          <w:p w14:paraId="51AFB7E3"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r>
      <w:tr w:rsidR="00FE3BB6" w:rsidRPr="00FE3BB6" w14:paraId="5BFE03C6" w14:textId="77777777" w:rsidTr="00FE3BB6">
        <w:trPr>
          <w:trHeight w:val="510"/>
        </w:trPr>
        <w:tc>
          <w:tcPr>
            <w:tcW w:w="693" w:type="dxa"/>
            <w:hideMark/>
          </w:tcPr>
          <w:p w14:paraId="59553247"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4</w:t>
            </w:r>
          </w:p>
        </w:tc>
        <w:tc>
          <w:tcPr>
            <w:tcW w:w="2253" w:type="dxa"/>
            <w:hideMark/>
          </w:tcPr>
          <w:p w14:paraId="3476BA11" w14:textId="0F9A842B"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 xml:space="preserve">Sok pomidorowy w szklanej/plastikowej butelce (preferowana wielkość 300- 330ml) </w:t>
            </w:r>
          </w:p>
        </w:tc>
        <w:tc>
          <w:tcPr>
            <w:tcW w:w="510" w:type="dxa"/>
            <w:hideMark/>
          </w:tcPr>
          <w:p w14:paraId="49CCE3B5" w14:textId="4138050D"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rFonts w:hint="eastAsia"/>
                <w:sz w:val="16"/>
                <w:szCs w:val="16"/>
                <w:lang w:eastAsia="en-US" w:bidi="ar-SA"/>
              </w:rPr>
              <w:t>S</w:t>
            </w:r>
            <w:r w:rsidRPr="00FE3BB6">
              <w:rPr>
                <w:sz w:val="16"/>
                <w:szCs w:val="16"/>
                <w:lang w:eastAsia="en-US" w:bidi="ar-SA"/>
              </w:rPr>
              <w:t>zt</w:t>
            </w:r>
            <w:r>
              <w:rPr>
                <w:sz w:val="16"/>
                <w:szCs w:val="16"/>
                <w:lang w:eastAsia="en-US" w:bidi="ar-SA"/>
              </w:rPr>
              <w:t>.</w:t>
            </w:r>
          </w:p>
        </w:tc>
        <w:tc>
          <w:tcPr>
            <w:tcW w:w="653" w:type="dxa"/>
            <w:hideMark/>
          </w:tcPr>
          <w:p w14:paraId="5448862C"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6 000</w:t>
            </w:r>
          </w:p>
        </w:tc>
        <w:tc>
          <w:tcPr>
            <w:tcW w:w="1135" w:type="dxa"/>
            <w:hideMark/>
          </w:tcPr>
          <w:p w14:paraId="7D5023A4"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c>
          <w:tcPr>
            <w:tcW w:w="993" w:type="dxa"/>
            <w:hideMark/>
          </w:tcPr>
          <w:p w14:paraId="06744CBB"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c>
          <w:tcPr>
            <w:tcW w:w="993" w:type="dxa"/>
            <w:hideMark/>
          </w:tcPr>
          <w:p w14:paraId="36B0690B"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5%</w:t>
            </w:r>
          </w:p>
        </w:tc>
        <w:tc>
          <w:tcPr>
            <w:tcW w:w="1095" w:type="dxa"/>
            <w:hideMark/>
          </w:tcPr>
          <w:p w14:paraId="28BA8CEF"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0,00</w:t>
            </w:r>
          </w:p>
        </w:tc>
        <w:tc>
          <w:tcPr>
            <w:tcW w:w="1307" w:type="dxa"/>
            <w:noWrap/>
            <w:hideMark/>
          </w:tcPr>
          <w:p w14:paraId="17BD80AC"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r>
      <w:tr w:rsidR="00FE3BB6" w:rsidRPr="00FE3BB6" w14:paraId="7F69DE89" w14:textId="77777777" w:rsidTr="00FE3BB6">
        <w:trPr>
          <w:trHeight w:val="510"/>
        </w:trPr>
        <w:tc>
          <w:tcPr>
            <w:tcW w:w="693" w:type="dxa"/>
            <w:hideMark/>
          </w:tcPr>
          <w:p w14:paraId="3AE3B319"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5</w:t>
            </w:r>
          </w:p>
        </w:tc>
        <w:tc>
          <w:tcPr>
            <w:tcW w:w="2253" w:type="dxa"/>
            <w:hideMark/>
          </w:tcPr>
          <w:p w14:paraId="4C5A9CB3" w14:textId="03D30442"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Napój grejpfrutow</w:t>
            </w:r>
            <w:r w:rsidRPr="00FE3BB6">
              <w:rPr>
                <w:rFonts w:hint="eastAsia"/>
                <w:sz w:val="16"/>
                <w:szCs w:val="16"/>
                <w:lang w:eastAsia="en-US" w:bidi="ar-SA"/>
              </w:rPr>
              <w:t>y</w:t>
            </w:r>
            <w:r w:rsidRPr="00FE3BB6">
              <w:rPr>
                <w:sz w:val="16"/>
                <w:szCs w:val="16"/>
                <w:lang w:eastAsia="en-US" w:bidi="ar-SA"/>
              </w:rPr>
              <w:t xml:space="preserve"> w szklanej butelce</w:t>
            </w:r>
            <w:r w:rsidRPr="00FE3BB6">
              <w:rPr>
                <w:b/>
                <w:bCs/>
                <w:sz w:val="16"/>
                <w:szCs w:val="16"/>
                <w:lang w:eastAsia="en-US" w:bidi="ar-SA"/>
              </w:rPr>
              <w:t xml:space="preserve"> (opakowanie 300-330 ml)</w:t>
            </w:r>
          </w:p>
        </w:tc>
        <w:tc>
          <w:tcPr>
            <w:tcW w:w="510" w:type="dxa"/>
            <w:hideMark/>
          </w:tcPr>
          <w:p w14:paraId="4B3A57F8" w14:textId="299D27E0"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rFonts w:hint="eastAsia"/>
                <w:sz w:val="16"/>
                <w:szCs w:val="16"/>
                <w:lang w:eastAsia="en-US" w:bidi="ar-SA"/>
              </w:rPr>
              <w:t>S</w:t>
            </w:r>
            <w:r w:rsidRPr="00FE3BB6">
              <w:rPr>
                <w:sz w:val="16"/>
                <w:szCs w:val="16"/>
                <w:lang w:eastAsia="en-US" w:bidi="ar-SA"/>
              </w:rPr>
              <w:t>zt</w:t>
            </w:r>
            <w:r>
              <w:rPr>
                <w:sz w:val="16"/>
                <w:szCs w:val="16"/>
                <w:lang w:eastAsia="en-US" w:bidi="ar-SA"/>
              </w:rPr>
              <w:t>.</w:t>
            </w:r>
          </w:p>
        </w:tc>
        <w:tc>
          <w:tcPr>
            <w:tcW w:w="653" w:type="dxa"/>
            <w:hideMark/>
          </w:tcPr>
          <w:p w14:paraId="184D8FE0"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3 000</w:t>
            </w:r>
          </w:p>
        </w:tc>
        <w:tc>
          <w:tcPr>
            <w:tcW w:w="1135" w:type="dxa"/>
            <w:hideMark/>
          </w:tcPr>
          <w:p w14:paraId="7295427D"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c>
          <w:tcPr>
            <w:tcW w:w="993" w:type="dxa"/>
            <w:hideMark/>
          </w:tcPr>
          <w:p w14:paraId="6324A580"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c>
          <w:tcPr>
            <w:tcW w:w="993" w:type="dxa"/>
            <w:hideMark/>
          </w:tcPr>
          <w:p w14:paraId="0FEE1584"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5%</w:t>
            </w:r>
          </w:p>
        </w:tc>
        <w:tc>
          <w:tcPr>
            <w:tcW w:w="1095" w:type="dxa"/>
            <w:hideMark/>
          </w:tcPr>
          <w:p w14:paraId="3BBC1FA7"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0,00</w:t>
            </w:r>
          </w:p>
        </w:tc>
        <w:tc>
          <w:tcPr>
            <w:tcW w:w="1307" w:type="dxa"/>
            <w:noWrap/>
            <w:hideMark/>
          </w:tcPr>
          <w:p w14:paraId="3B171413" w14:textId="77777777"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w:t>
            </w:r>
          </w:p>
        </w:tc>
      </w:tr>
      <w:tr w:rsidR="00FE3BB6" w:rsidRPr="00FE3BB6" w14:paraId="09CEE649" w14:textId="77777777" w:rsidTr="00FE3BB6">
        <w:trPr>
          <w:trHeight w:val="315"/>
        </w:trPr>
        <w:tc>
          <w:tcPr>
            <w:tcW w:w="5244" w:type="dxa"/>
            <w:gridSpan w:val="5"/>
            <w:hideMark/>
          </w:tcPr>
          <w:p w14:paraId="1B8B3278" w14:textId="77777777"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RAZEM</w:t>
            </w:r>
          </w:p>
        </w:tc>
        <w:tc>
          <w:tcPr>
            <w:tcW w:w="993" w:type="dxa"/>
            <w:hideMark/>
          </w:tcPr>
          <w:p w14:paraId="461BF372" w14:textId="77777777" w:rsidR="00FE3BB6" w:rsidRPr="00FE3BB6" w:rsidRDefault="00FE3BB6" w:rsidP="00FE3BB6">
            <w:pPr>
              <w:suppressAutoHyphens w:val="0"/>
              <w:autoSpaceDE w:val="0"/>
              <w:autoSpaceDN w:val="0"/>
              <w:adjustRightInd w:val="0"/>
              <w:spacing w:line="240" w:lineRule="auto"/>
              <w:rPr>
                <w:b/>
                <w:bCs/>
                <w:i/>
                <w:iCs/>
                <w:sz w:val="16"/>
                <w:szCs w:val="16"/>
                <w:lang w:eastAsia="en-US" w:bidi="ar-SA"/>
              </w:rPr>
            </w:pPr>
            <w:r w:rsidRPr="00FE3BB6">
              <w:rPr>
                <w:b/>
                <w:bCs/>
                <w:i/>
                <w:iCs/>
                <w:sz w:val="16"/>
                <w:szCs w:val="16"/>
                <w:lang w:eastAsia="en-US" w:bidi="ar-SA"/>
              </w:rPr>
              <w:t> </w:t>
            </w:r>
          </w:p>
        </w:tc>
        <w:tc>
          <w:tcPr>
            <w:tcW w:w="993" w:type="dxa"/>
            <w:hideMark/>
          </w:tcPr>
          <w:p w14:paraId="39572BB0" w14:textId="77777777" w:rsidR="00FE3BB6" w:rsidRPr="00FE3BB6" w:rsidRDefault="00FE3BB6" w:rsidP="00FE3BB6">
            <w:pPr>
              <w:suppressAutoHyphens w:val="0"/>
              <w:autoSpaceDE w:val="0"/>
              <w:autoSpaceDN w:val="0"/>
              <w:adjustRightInd w:val="0"/>
              <w:spacing w:line="240" w:lineRule="auto"/>
              <w:rPr>
                <w:b/>
                <w:bCs/>
                <w:i/>
                <w:iCs/>
                <w:sz w:val="16"/>
                <w:szCs w:val="16"/>
                <w:lang w:eastAsia="en-US" w:bidi="ar-SA"/>
              </w:rPr>
            </w:pPr>
            <w:r w:rsidRPr="00FE3BB6">
              <w:rPr>
                <w:b/>
                <w:bCs/>
                <w:i/>
                <w:iCs/>
                <w:sz w:val="16"/>
                <w:szCs w:val="16"/>
                <w:lang w:eastAsia="en-US" w:bidi="ar-SA"/>
              </w:rPr>
              <w:t> </w:t>
            </w:r>
          </w:p>
        </w:tc>
        <w:tc>
          <w:tcPr>
            <w:tcW w:w="1095" w:type="dxa"/>
            <w:hideMark/>
          </w:tcPr>
          <w:p w14:paraId="6033DF85" w14:textId="77777777" w:rsidR="00FE3BB6" w:rsidRPr="00FE3BB6" w:rsidRDefault="00FE3BB6" w:rsidP="00FE3BB6">
            <w:pPr>
              <w:suppressAutoHyphens w:val="0"/>
              <w:autoSpaceDE w:val="0"/>
              <w:autoSpaceDN w:val="0"/>
              <w:adjustRightInd w:val="0"/>
              <w:spacing w:line="240" w:lineRule="auto"/>
              <w:rPr>
                <w:b/>
                <w:bCs/>
                <w:i/>
                <w:iCs/>
                <w:sz w:val="16"/>
                <w:szCs w:val="16"/>
                <w:lang w:eastAsia="en-US" w:bidi="ar-SA"/>
              </w:rPr>
            </w:pPr>
            <w:r w:rsidRPr="00FE3BB6">
              <w:rPr>
                <w:b/>
                <w:bCs/>
                <w:i/>
                <w:iCs/>
                <w:sz w:val="16"/>
                <w:szCs w:val="16"/>
                <w:lang w:eastAsia="en-US" w:bidi="ar-SA"/>
              </w:rPr>
              <w:t> </w:t>
            </w:r>
          </w:p>
        </w:tc>
        <w:tc>
          <w:tcPr>
            <w:tcW w:w="1307" w:type="dxa"/>
            <w:noWrap/>
            <w:hideMark/>
          </w:tcPr>
          <w:p w14:paraId="4112D053" w14:textId="77777777" w:rsidR="00FE3BB6" w:rsidRPr="00FE3BB6" w:rsidRDefault="00FE3BB6" w:rsidP="00FE3BB6">
            <w:pPr>
              <w:suppressAutoHyphens w:val="0"/>
              <w:autoSpaceDE w:val="0"/>
              <w:autoSpaceDN w:val="0"/>
              <w:adjustRightInd w:val="0"/>
              <w:spacing w:line="240" w:lineRule="auto"/>
              <w:rPr>
                <w:b/>
                <w:bCs/>
                <w:i/>
                <w:iCs/>
                <w:sz w:val="16"/>
                <w:szCs w:val="16"/>
                <w:lang w:eastAsia="en-US" w:bidi="ar-SA"/>
              </w:rPr>
            </w:pPr>
          </w:p>
        </w:tc>
      </w:tr>
      <w:tr w:rsidR="00FE3BB6" w:rsidRPr="00FE3BB6" w14:paraId="68C88AB0" w14:textId="77777777" w:rsidTr="002D7A49">
        <w:trPr>
          <w:trHeight w:val="315"/>
        </w:trPr>
        <w:tc>
          <w:tcPr>
            <w:tcW w:w="9632" w:type="dxa"/>
            <w:gridSpan w:val="9"/>
            <w:hideMark/>
          </w:tcPr>
          <w:p w14:paraId="682EDC5B" w14:textId="02E187FC" w:rsidR="00FE3BB6" w:rsidRPr="00FE3BB6" w:rsidRDefault="00FE3BB6" w:rsidP="00FE3BB6">
            <w:pPr>
              <w:suppressAutoHyphens w:val="0"/>
              <w:autoSpaceDE w:val="0"/>
              <w:autoSpaceDN w:val="0"/>
              <w:adjustRightInd w:val="0"/>
              <w:spacing w:line="240" w:lineRule="auto"/>
              <w:rPr>
                <w:sz w:val="16"/>
                <w:szCs w:val="16"/>
                <w:lang w:eastAsia="en-US" w:bidi="ar-SA"/>
              </w:rPr>
            </w:pPr>
            <w:r w:rsidRPr="00FE3BB6">
              <w:rPr>
                <w:sz w:val="16"/>
                <w:szCs w:val="16"/>
                <w:lang w:eastAsia="en-US" w:bidi="ar-SA"/>
              </w:rPr>
              <w:t xml:space="preserve">Wykonawca zobowiązuje się do dostawy asortymentu zgodnie z wymaganiami Zamawiającego określonymi w załączniku do SWZ pn.: "Opis przedmiotu zamówienia" i umowie. </w:t>
            </w:r>
          </w:p>
        </w:tc>
      </w:tr>
      <w:tr w:rsidR="00FE3BB6" w:rsidRPr="00FE3BB6" w14:paraId="010E438B" w14:textId="77777777" w:rsidTr="00A73DCB">
        <w:trPr>
          <w:trHeight w:val="315"/>
        </w:trPr>
        <w:tc>
          <w:tcPr>
            <w:tcW w:w="9632" w:type="dxa"/>
            <w:gridSpan w:val="9"/>
            <w:noWrap/>
            <w:hideMark/>
          </w:tcPr>
          <w:p w14:paraId="18474427" w14:textId="61E65850" w:rsidR="00FE3BB6" w:rsidRPr="00FE3BB6" w:rsidRDefault="00FE3BB6" w:rsidP="00FE3BB6">
            <w:pPr>
              <w:suppressAutoHyphens w:val="0"/>
              <w:autoSpaceDE w:val="0"/>
              <w:autoSpaceDN w:val="0"/>
              <w:adjustRightInd w:val="0"/>
              <w:spacing w:line="240" w:lineRule="auto"/>
              <w:rPr>
                <w:b/>
                <w:bCs/>
                <w:sz w:val="16"/>
                <w:szCs w:val="16"/>
                <w:lang w:eastAsia="en-US" w:bidi="ar-SA"/>
              </w:rPr>
            </w:pPr>
            <w:r w:rsidRPr="00FE3BB6">
              <w:rPr>
                <w:b/>
                <w:bCs/>
                <w:sz w:val="16"/>
                <w:szCs w:val="16"/>
                <w:lang w:eastAsia="en-US" w:bidi="ar-SA"/>
              </w:rPr>
              <w:t>Formularz niniejszy powinien być podpisany podpisem elektronicznym zgodnie z zapisami SWZ.</w:t>
            </w:r>
          </w:p>
        </w:tc>
      </w:tr>
    </w:tbl>
    <w:p w14:paraId="78F19EF8" w14:textId="492BEF39" w:rsidR="001A339B" w:rsidRDefault="001A339B" w:rsidP="001A339B">
      <w:pPr>
        <w:suppressAutoHyphens w:val="0"/>
        <w:autoSpaceDE w:val="0"/>
        <w:autoSpaceDN w:val="0"/>
        <w:adjustRightInd w:val="0"/>
        <w:spacing w:line="240" w:lineRule="auto"/>
        <w:rPr>
          <w:rFonts w:asciiTheme="minorHAnsi" w:eastAsiaTheme="minorHAnsi" w:hAnsiTheme="minorHAnsi" w:cstheme="minorBidi"/>
          <w:kern w:val="0"/>
          <w:sz w:val="22"/>
          <w:szCs w:val="22"/>
          <w:lang w:eastAsia="en-US" w:bidi="ar-SA"/>
        </w:rPr>
      </w:pPr>
      <w:r>
        <w:rPr>
          <w:lang w:eastAsia="en-US" w:bidi="ar-SA"/>
        </w:rPr>
        <w:fldChar w:fldCharType="begin"/>
      </w:r>
      <w:r>
        <w:rPr>
          <w:lang w:eastAsia="en-US" w:bidi="ar-SA"/>
        </w:rPr>
        <w:instrText xml:space="preserve"> LINK </w:instrText>
      </w:r>
      <w:r w:rsidR="0030293C">
        <w:rPr>
          <w:rFonts w:hint="eastAsia"/>
          <w:lang w:eastAsia="en-US" w:bidi="ar-SA"/>
        </w:rPr>
        <w:instrText>Excel.Sheet.12</w:instrText>
      </w:r>
      <w:r w:rsidR="0030293C">
        <w:rPr>
          <w:lang w:eastAsia="en-US" w:bidi="ar-SA"/>
        </w:rPr>
        <w:instrText xml:space="preserve"> "\\\\nas.mschpir.it\\dokumenty\\ZAMOWIENIA\\A_POST</w:instrText>
      </w:r>
      <w:r w:rsidR="0030293C">
        <w:rPr>
          <w:rFonts w:hint="cs"/>
          <w:lang w:eastAsia="en-US" w:bidi="ar-SA"/>
        </w:rPr>
        <w:instrText>Ę</w:instrText>
      </w:r>
      <w:r w:rsidR="0030293C">
        <w:rPr>
          <w:lang w:eastAsia="en-US" w:bidi="ar-SA"/>
        </w:rPr>
        <w:instrText>POWANIA_2026\\A_ Zam</w:instrText>
      </w:r>
      <w:r w:rsidR="0030293C">
        <w:rPr>
          <w:rFonts w:hint="eastAsia"/>
          <w:lang w:eastAsia="en-US" w:bidi="ar-SA"/>
        </w:rPr>
        <w:instrText>ó</w:instrText>
      </w:r>
      <w:r w:rsidR="0030293C">
        <w:rPr>
          <w:lang w:eastAsia="en-US" w:bidi="ar-SA"/>
        </w:rPr>
        <w:instrText>wienia Publiczne\\ZP.I.2.224.01.2026 - Dostawa artyku</w:instrText>
      </w:r>
      <w:r w:rsidR="0030293C">
        <w:rPr>
          <w:rFonts w:hint="cs"/>
          <w:lang w:eastAsia="en-US" w:bidi="ar-SA"/>
        </w:rPr>
        <w:instrText>ł</w:instrText>
      </w:r>
      <w:r w:rsidR="0030293C">
        <w:rPr>
          <w:rFonts w:hint="eastAsia"/>
          <w:lang w:eastAsia="en-US" w:bidi="ar-SA"/>
        </w:rPr>
        <w:instrText>ó</w:instrText>
      </w:r>
      <w:r w:rsidR="0030293C">
        <w:rPr>
          <w:lang w:eastAsia="en-US" w:bidi="ar-SA"/>
        </w:rPr>
        <w:instrText>w spo</w:instrText>
      </w:r>
      <w:r w:rsidR="0030293C">
        <w:rPr>
          <w:rFonts w:hint="cs"/>
          <w:lang w:eastAsia="en-US" w:bidi="ar-SA"/>
        </w:rPr>
        <w:instrText>ż</w:instrText>
      </w:r>
      <w:r w:rsidR="0030293C">
        <w:rPr>
          <w:lang w:eastAsia="en-US" w:bidi="ar-SA"/>
        </w:rPr>
        <w:instrText>ywczych\\SWZ\\Za</w:instrText>
      </w:r>
      <w:r w:rsidR="0030293C">
        <w:rPr>
          <w:rFonts w:hint="cs"/>
          <w:lang w:eastAsia="en-US" w:bidi="ar-SA"/>
        </w:rPr>
        <w:instrText>łą</w:instrText>
      </w:r>
      <w:r w:rsidR="0030293C">
        <w:rPr>
          <w:lang w:eastAsia="en-US" w:bidi="ar-SA"/>
        </w:rPr>
        <w:instrText>cznik od 1.1 do 1.7.xlsx"</w:instrText>
      </w:r>
      <w:r w:rsidR="0030293C">
        <w:rPr>
          <w:rFonts w:hint="eastAsia"/>
          <w:lang w:eastAsia="en-US" w:bidi="ar-SA"/>
        </w:rPr>
        <w:instrText xml:space="preserve"> Arkusz1!W3K2:W11K10 </w:instrText>
      </w:r>
      <w:r>
        <w:rPr>
          <w:lang w:eastAsia="en-US" w:bidi="ar-SA"/>
        </w:rPr>
        <w:instrText xml:space="preserve">\a \f 4 \h </w:instrText>
      </w:r>
      <w:r>
        <w:rPr>
          <w:lang w:eastAsia="en-US" w:bidi="ar-SA"/>
        </w:rPr>
        <w:fldChar w:fldCharType="separate"/>
      </w:r>
    </w:p>
    <w:p w14:paraId="6F12C966" w14:textId="48C587AB" w:rsidR="00EC1F3C" w:rsidRPr="00C14FE0" w:rsidRDefault="001A339B" w:rsidP="001A7EAD">
      <w:pPr>
        <w:suppressAutoHyphens w:val="0"/>
        <w:autoSpaceDE w:val="0"/>
        <w:autoSpaceDN w:val="0"/>
        <w:adjustRightInd w:val="0"/>
        <w:spacing w:line="240" w:lineRule="auto"/>
        <w:jc w:val="right"/>
        <w:rPr>
          <w:rFonts w:ascii="Times New Roman" w:hAnsi="Times New Roman" w:cs="Times New Roman"/>
          <w:b/>
          <w:i/>
          <w:kern w:val="0"/>
          <w:sz w:val="22"/>
        </w:rPr>
      </w:pPr>
      <w:r>
        <w:rPr>
          <w:rFonts w:ascii="Times New Roman" w:eastAsiaTheme="minorHAnsi" w:hAnsi="Times New Roman" w:cs="Times New Roman"/>
          <w:b/>
          <w:bCs/>
          <w:i/>
          <w:iCs/>
          <w:kern w:val="0"/>
          <w:sz w:val="22"/>
          <w:szCs w:val="22"/>
          <w:lang w:eastAsia="en-US" w:bidi="ar-SA"/>
        </w:rPr>
        <w:fldChar w:fldCharType="end"/>
      </w:r>
      <w:r w:rsidR="00021221" w:rsidRPr="00C14FE0">
        <w:rPr>
          <w:rFonts w:ascii="Times New Roman" w:hAnsi="Times New Roman" w:cs="Times New Roman"/>
          <w:b/>
          <w:i/>
          <w:kern w:val="0"/>
          <w:sz w:val="22"/>
        </w:rPr>
        <w:t>Z</w:t>
      </w:r>
      <w:r w:rsidR="00552C1C" w:rsidRPr="00C14FE0">
        <w:rPr>
          <w:rFonts w:ascii="Times New Roman" w:hAnsi="Times New Roman" w:cs="Times New Roman"/>
          <w:b/>
          <w:i/>
          <w:kern w:val="0"/>
          <w:sz w:val="22"/>
        </w:rPr>
        <w:t>ałącznik nr 1A do SWZ</w:t>
      </w:r>
    </w:p>
    <w:p w14:paraId="3EC54F62" w14:textId="77777777" w:rsidR="00EC1F3C" w:rsidRPr="00C14FE0" w:rsidRDefault="00EC1F3C" w:rsidP="00B62888">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p>
    <w:p w14:paraId="6CE9ACCB" w14:textId="77777777" w:rsidR="005D69C3" w:rsidRPr="00C14FE0" w:rsidRDefault="00552C1C" w:rsidP="00B62888">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r w:rsidRPr="00C14FE0">
        <w:rPr>
          <w:rFonts w:ascii="Times New Roman" w:eastAsiaTheme="minorHAnsi" w:hAnsi="Times New Roman" w:cs="Times New Roman"/>
          <w:b/>
          <w:bCs/>
          <w:kern w:val="0"/>
          <w:sz w:val="22"/>
          <w:szCs w:val="22"/>
          <w:lang w:eastAsia="en-US" w:bidi="ar-SA"/>
        </w:rPr>
        <w:t>OPIS PRZEDMIOTU ZAMÓWIENIA</w:t>
      </w:r>
    </w:p>
    <w:p w14:paraId="245D05E9" w14:textId="58698C5B" w:rsidR="00D927DD" w:rsidRPr="00C14FE0" w:rsidRDefault="00D927DD" w:rsidP="00B62888">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r w:rsidRPr="00C14FE0">
        <w:rPr>
          <w:rFonts w:ascii="Times New Roman" w:eastAsiaTheme="minorHAnsi" w:hAnsi="Times New Roman" w:cs="Times New Roman"/>
          <w:b/>
          <w:bCs/>
          <w:kern w:val="0"/>
          <w:sz w:val="22"/>
          <w:szCs w:val="22"/>
          <w:lang w:eastAsia="en-US" w:bidi="ar-SA"/>
        </w:rPr>
        <w:t>Zadanie nr 1</w:t>
      </w:r>
      <w:r w:rsidR="002E10C8" w:rsidRPr="00C14FE0">
        <w:rPr>
          <w:rFonts w:ascii="Times New Roman" w:eastAsiaTheme="minorHAnsi" w:hAnsi="Times New Roman" w:cs="Times New Roman"/>
          <w:b/>
          <w:bCs/>
          <w:kern w:val="0"/>
          <w:sz w:val="22"/>
          <w:szCs w:val="22"/>
          <w:lang w:eastAsia="en-US" w:bidi="ar-SA"/>
        </w:rPr>
        <w:t xml:space="preserve"> – artykuły ogólnospożywcze</w:t>
      </w:r>
    </w:p>
    <w:p w14:paraId="4FF185C0" w14:textId="77777777" w:rsidR="00913E03" w:rsidRPr="00C14FE0" w:rsidRDefault="00913E03" w:rsidP="00913E03">
      <w:pPr>
        <w:spacing w:line="240" w:lineRule="auto"/>
        <w:rPr>
          <w:rFonts w:ascii="Times New Roman" w:eastAsia="Calibri" w:hAnsi="Times New Roman" w:cs="Times New Roman"/>
          <w:b/>
          <w:sz w:val="22"/>
          <w:szCs w:val="22"/>
        </w:rPr>
      </w:pPr>
      <w:r w:rsidRPr="00C14FE0">
        <w:rPr>
          <w:rFonts w:ascii="Times New Roman" w:eastAsia="Calibri" w:hAnsi="Times New Roman" w:cs="Times New Roman"/>
          <w:b/>
          <w:sz w:val="22"/>
          <w:szCs w:val="22"/>
        </w:rPr>
        <w:t>I. Wymagania ogólne</w:t>
      </w:r>
    </w:p>
    <w:p w14:paraId="5271E606" w14:textId="77777777" w:rsidR="00EA78DB" w:rsidRPr="00C14FE0" w:rsidRDefault="00913E03" w:rsidP="0027079F">
      <w:pPr>
        <w:pStyle w:val="Akapitzlist"/>
        <w:numPr>
          <w:ilvl w:val="0"/>
          <w:numId w:val="66"/>
        </w:numPr>
        <w:spacing w:line="240" w:lineRule="auto"/>
        <w:jc w:val="both"/>
        <w:rPr>
          <w:rFonts w:ascii="Times New Roman" w:hAnsi="Times New Roman"/>
          <w:sz w:val="22"/>
          <w:szCs w:val="22"/>
        </w:rPr>
      </w:pPr>
      <w:r w:rsidRPr="00C14FE0">
        <w:rPr>
          <w:rFonts w:ascii="Times New Roman" w:hAnsi="Times New Roman"/>
          <w:sz w:val="22"/>
          <w:szCs w:val="22"/>
        </w:rPr>
        <w:t>Jakość przyjmowanego surowca musi odpowiadać normom handlowym oraz wymaganiom zamawiającego, czyli właściwości środków spożywczych określonych jako pożądane – stan idealny do małych odchyleń.</w:t>
      </w:r>
    </w:p>
    <w:p w14:paraId="2B51B8A2" w14:textId="0537A570" w:rsidR="00EA78DB" w:rsidRPr="00C14FE0" w:rsidRDefault="00913E03" w:rsidP="0027079F">
      <w:pPr>
        <w:pStyle w:val="Akapitzlist"/>
        <w:numPr>
          <w:ilvl w:val="0"/>
          <w:numId w:val="66"/>
        </w:numPr>
        <w:spacing w:line="240" w:lineRule="auto"/>
        <w:jc w:val="both"/>
        <w:rPr>
          <w:rFonts w:ascii="Times New Roman" w:hAnsi="Times New Roman"/>
          <w:sz w:val="22"/>
          <w:szCs w:val="22"/>
        </w:rPr>
      </w:pPr>
      <w:r w:rsidRPr="00C14FE0">
        <w:rPr>
          <w:rFonts w:ascii="Times New Roman" w:hAnsi="Times New Roman"/>
          <w:sz w:val="22"/>
          <w:szCs w:val="22"/>
        </w:rPr>
        <w:lastRenderedPageBreak/>
        <w:t xml:space="preserve">Jakość organoleptyczna żywności, której nie można ocenić przy przyjęciu towaru, sprawdzana </w:t>
      </w:r>
      <w:r w:rsidR="00EB6A29" w:rsidRPr="00C14FE0">
        <w:rPr>
          <w:rFonts w:ascii="Times New Roman" w:hAnsi="Times New Roman"/>
          <w:sz w:val="22"/>
          <w:szCs w:val="22"/>
        </w:rPr>
        <w:br/>
      </w:r>
      <w:r w:rsidRPr="00C14FE0">
        <w:rPr>
          <w:rFonts w:ascii="Times New Roman" w:hAnsi="Times New Roman"/>
          <w:sz w:val="22"/>
          <w:szCs w:val="22"/>
        </w:rPr>
        <w:t xml:space="preserve">jest przy produkcji. W przypadku </w:t>
      </w:r>
      <w:r w:rsidR="00EA78DB" w:rsidRPr="00C14FE0">
        <w:rPr>
          <w:rFonts w:ascii="Times New Roman" w:hAnsi="Times New Roman"/>
          <w:sz w:val="22"/>
          <w:szCs w:val="22"/>
        </w:rPr>
        <w:t>niespełnienia</w:t>
      </w:r>
      <w:r w:rsidRPr="00C14FE0">
        <w:rPr>
          <w:rFonts w:ascii="Times New Roman" w:hAnsi="Times New Roman"/>
          <w:sz w:val="22"/>
          <w:szCs w:val="22"/>
        </w:rPr>
        <w:t xml:space="preserve"> wymagań surowiec zostaje zwrócony </w:t>
      </w:r>
      <w:r w:rsidR="00EB6A29" w:rsidRPr="00C14FE0">
        <w:rPr>
          <w:rFonts w:ascii="Times New Roman" w:hAnsi="Times New Roman"/>
          <w:sz w:val="22"/>
          <w:szCs w:val="22"/>
        </w:rPr>
        <w:br/>
      </w:r>
      <w:r w:rsidRPr="00C14FE0">
        <w:rPr>
          <w:rFonts w:ascii="Times New Roman" w:hAnsi="Times New Roman"/>
          <w:sz w:val="22"/>
          <w:szCs w:val="22"/>
        </w:rPr>
        <w:t>do wykonawcy.</w:t>
      </w:r>
    </w:p>
    <w:p w14:paraId="3675F8CA" w14:textId="77777777" w:rsidR="00EA78DB" w:rsidRPr="00C14FE0" w:rsidRDefault="00913E03" w:rsidP="0027079F">
      <w:pPr>
        <w:pStyle w:val="Akapitzlist"/>
        <w:numPr>
          <w:ilvl w:val="0"/>
          <w:numId w:val="66"/>
        </w:numPr>
        <w:spacing w:line="240" w:lineRule="auto"/>
        <w:jc w:val="both"/>
        <w:rPr>
          <w:rFonts w:ascii="Times New Roman" w:hAnsi="Times New Roman"/>
          <w:sz w:val="22"/>
          <w:szCs w:val="22"/>
        </w:rPr>
      </w:pPr>
      <w:r w:rsidRPr="00C14FE0">
        <w:rPr>
          <w:rFonts w:ascii="Times New Roman" w:hAnsi="Times New Roman"/>
          <w:sz w:val="22"/>
          <w:szCs w:val="22"/>
        </w:rPr>
        <w:t>Znakowanie artykułów spożywczych musi zapewnić ich pełną identyfikowalność.</w:t>
      </w:r>
    </w:p>
    <w:p w14:paraId="069E6AA8" w14:textId="77777777" w:rsidR="00EB6A29" w:rsidRPr="00C14FE0" w:rsidRDefault="00913E03" w:rsidP="0027079F">
      <w:pPr>
        <w:pStyle w:val="Akapitzlist"/>
        <w:numPr>
          <w:ilvl w:val="0"/>
          <w:numId w:val="66"/>
        </w:numPr>
        <w:spacing w:line="240" w:lineRule="auto"/>
        <w:jc w:val="both"/>
        <w:rPr>
          <w:rFonts w:ascii="Times New Roman" w:hAnsi="Times New Roman"/>
          <w:sz w:val="22"/>
          <w:szCs w:val="22"/>
        </w:rPr>
      </w:pPr>
      <w:r w:rsidRPr="00C14FE0">
        <w:rPr>
          <w:rFonts w:ascii="Times New Roman" w:hAnsi="Times New Roman"/>
          <w:sz w:val="22"/>
          <w:szCs w:val="22"/>
        </w:rPr>
        <w:t>W przypadku nieodpowiedniego oznakowania oraz środków spożywczych po dacie minimalnej trwałości lub przekroczonym terminie przydatności do spożycia nastąpi odmowa przyjęcia.</w:t>
      </w:r>
    </w:p>
    <w:p w14:paraId="75D6402F" w14:textId="77777777" w:rsidR="00EB6A29" w:rsidRPr="00C14FE0" w:rsidRDefault="00913E03" w:rsidP="0027079F">
      <w:pPr>
        <w:pStyle w:val="Akapitzlist"/>
        <w:numPr>
          <w:ilvl w:val="0"/>
          <w:numId w:val="66"/>
        </w:numPr>
        <w:spacing w:line="240" w:lineRule="auto"/>
        <w:jc w:val="both"/>
        <w:rPr>
          <w:rFonts w:ascii="Times New Roman" w:hAnsi="Times New Roman"/>
          <w:sz w:val="22"/>
          <w:szCs w:val="22"/>
        </w:rPr>
      </w:pPr>
      <w:r w:rsidRPr="00C14FE0">
        <w:rPr>
          <w:rFonts w:ascii="Times New Roman" w:hAnsi="Times New Roman"/>
          <w:sz w:val="22"/>
          <w:szCs w:val="22"/>
        </w:rPr>
        <w:t>Materiał opakowaniowy i transportowy dopuszczony do kontaktu z żywnością, czysty.</w:t>
      </w:r>
    </w:p>
    <w:p w14:paraId="1DB8FDA6" w14:textId="77777777" w:rsidR="00EB6A29" w:rsidRPr="00C14FE0" w:rsidRDefault="00913E03" w:rsidP="0027079F">
      <w:pPr>
        <w:pStyle w:val="Akapitzlist"/>
        <w:numPr>
          <w:ilvl w:val="0"/>
          <w:numId w:val="66"/>
        </w:numPr>
        <w:spacing w:line="240" w:lineRule="auto"/>
        <w:jc w:val="both"/>
        <w:rPr>
          <w:rFonts w:ascii="Times New Roman" w:hAnsi="Times New Roman"/>
          <w:sz w:val="22"/>
          <w:szCs w:val="22"/>
        </w:rPr>
      </w:pPr>
      <w:r w:rsidRPr="00C14FE0">
        <w:rPr>
          <w:rFonts w:ascii="Times New Roman" w:hAnsi="Times New Roman"/>
          <w:sz w:val="22"/>
          <w:szCs w:val="22"/>
        </w:rPr>
        <w:t xml:space="preserve">Wykonawca musi funkcjonować zgodnie z aktualnymi wymaganiami prawa żywnościowego </w:t>
      </w:r>
      <w:r w:rsidR="00EB6A29" w:rsidRPr="00C14FE0">
        <w:rPr>
          <w:rFonts w:ascii="Times New Roman" w:hAnsi="Times New Roman"/>
          <w:sz w:val="22"/>
          <w:szCs w:val="22"/>
        </w:rPr>
        <w:br/>
      </w:r>
      <w:r w:rsidRPr="00C14FE0">
        <w:rPr>
          <w:rFonts w:ascii="Times New Roman" w:hAnsi="Times New Roman"/>
          <w:sz w:val="22"/>
          <w:szCs w:val="22"/>
        </w:rPr>
        <w:t>i przestrzegać zasad Dobrej Praktyki Higienicznej i Produkcyjnej.</w:t>
      </w:r>
    </w:p>
    <w:p w14:paraId="43C08161" w14:textId="2C50E620" w:rsidR="00913E03" w:rsidRPr="00C14FE0" w:rsidRDefault="00913E03" w:rsidP="00C14FE0">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Sposób, warunki dostawy oraz dostarczana żywność musi być zgodna z wymaganiami prawa żywnościowego, między innymi: (1) Rozporządzeniem (WE) nr 178/2002 Parlamentu Europejskiego </w:t>
      </w:r>
      <w:r w:rsidR="001A7EAD">
        <w:rPr>
          <w:rFonts w:ascii="Times New Roman" w:hAnsi="Times New Roman" w:cs="Times New Roman"/>
          <w:sz w:val="22"/>
          <w:szCs w:val="22"/>
        </w:rPr>
        <w:br/>
      </w:r>
      <w:r w:rsidRPr="00C14FE0">
        <w:rPr>
          <w:rFonts w:ascii="Times New Roman" w:hAnsi="Times New Roman" w:cs="Times New Roman"/>
          <w:sz w:val="22"/>
          <w:szCs w:val="22"/>
        </w:rPr>
        <w:t xml:space="preserve">i Rady z dnia 28 stycznia 2002 r. ustalające ogólne zasady i wymagania prawa żywnościowego, powołujące Europejski Urząd ds. Bezpieczeństwa Żywności oraz ustanawiające procedury w zakresie bezpieczeństwa żywności (Dz. Urz. WE L 31 z 1.02.2002, str. 1; Dz. Urz. UE Polskie wydanie specjalne, rozdz. 15, t. 6, str. 463), (2) Rozporządzeniem (WE) nr 853/2004 Parlamentu Europejskiego i Rady </w:t>
      </w:r>
      <w:r w:rsidR="001A7EAD">
        <w:rPr>
          <w:rFonts w:ascii="Times New Roman" w:hAnsi="Times New Roman" w:cs="Times New Roman"/>
          <w:sz w:val="22"/>
          <w:szCs w:val="22"/>
        </w:rPr>
        <w:br/>
      </w:r>
      <w:r w:rsidRPr="00C14FE0">
        <w:rPr>
          <w:rFonts w:ascii="Times New Roman" w:hAnsi="Times New Roman" w:cs="Times New Roman"/>
          <w:sz w:val="22"/>
          <w:szCs w:val="22"/>
        </w:rPr>
        <w:t xml:space="preserve">z dnia 29 kwietnia 2004 r. ustanawiające szczególne przepisy dotyczące higieny w odniesieniu </w:t>
      </w:r>
      <w:r w:rsidR="001A7EAD">
        <w:rPr>
          <w:rFonts w:ascii="Times New Roman" w:hAnsi="Times New Roman" w:cs="Times New Roman"/>
          <w:sz w:val="22"/>
          <w:szCs w:val="22"/>
        </w:rPr>
        <w:br/>
      </w:r>
      <w:r w:rsidRPr="00C14FE0">
        <w:rPr>
          <w:rFonts w:ascii="Times New Roman" w:hAnsi="Times New Roman" w:cs="Times New Roman"/>
          <w:sz w:val="22"/>
          <w:szCs w:val="22"/>
        </w:rPr>
        <w:t xml:space="preserve">do żywności pochodzenia zwierzęcego (Dz. Urz. UE L 139 z 30.04.2004, str. 55), (3) Ustawą z dnia 25 sierpnia 2006 r o bezpieczeństwie żywności i żywienia ( Dz. U. z dnia 27 września 2006 nr 171, </w:t>
      </w:r>
      <w:r w:rsidR="001A7EAD">
        <w:rPr>
          <w:rFonts w:ascii="Times New Roman" w:hAnsi="Times New Roman" w:cs="Times New Roman"/>
          <w:sz w:val="22"/>
          <w:szCs w:val="22"/>
        </w:rPr>
        <w:br/>
      </w:r>
      <w:r w:rsidRPr="00C14FE0">
        <w:rPr>
          <w:rFonts w:ascii="Times New Roman" w:hAnsi="Times New Roman" w:cs="Times New Roman"/>
          <w:sz w:val="22"/>
          <w:szCs w:val="22"/>
        </w:rPr>
        <w:t>poz. 1225 z późn. zmianami), (4) Ustawą z dnia 16 grudnia 2005 r. o produktach pochodzenia zwierzęcego (Dz. U. z 2006 r. Nr 17, poz. 127 z późn. zmianami)</w:t>
      </w:r>
      <w:r w:rsidR="001A7EAD">
        <w:rPr>
          <w:rFonts w:ascii="Times New Roman" w:hAnsi="Times New Roman" w:cs="Times New Roman"/>
          <w:sz w:val="22"/>
          <w:szCs w:val="22"/>
        </w:rPr>
        <w:t>,</w:t>
      </w:r>
      <w:r w:rsidR="000B3091" w:rsidRPr="00C14FE0">
        <w:rPr>
          <w:rFonts w:ascii="Times New Roman" w:hAnsi="Times New Roman" w:cs="Times New Roman"/>
          <w:sz w:val="22"/>
          <w:szCs w:val="22"/>
        </w:rPr>
        <w:t xml:space="preserve"> </w:t>
      </w:r>
      <w:r w:rsidRPr="00C14FE0">
        <w:rPr>
          <w:rFonts w:ascii="Times New Roman" w:hAnsi="Times New Roman" w:cs="Times New Roman"/>
          <w:sz w:val="22"/>
          <w:szCs w:val="22"/>
        </w:rPr>
        <w:t xml:space="preserve">(5) Rozporządzeniem (UE) </w:t>
      </w:r>
      <w:r w:rsidR="001A7EAD">
        <w:rPr>
          <w:rFonts w:ascii="Times New Roman" w:hAnsi="Times New Roman" w:cs="Times New Roman"/>
          <w:sz w:val="22"/>
          <w:szCs w:val="22"/>
        </w:rPr>
        <w:br/>
      </w:r>
      <w:r w:rsidRPr="00C14FE0">
        <w:rPr>
          <w:rFonts w:ascii="Times New Roman" w:hAnsi="Times New Roman" w:cs="Times New Roman"/>
          <w:sz w:val="22"/>
          <w:szCs w:val="22"/>
        </w:rPr>
        <w:t>nr 1169/2001 z Dia 25.10.2011 w sprawie przekazywania konsumentom informacji na temat żywności, (6) wszelkimi aktami wykonawczymi obowiązującymi w zakresie nieregulowanym w powyższych dokumentach.</w:t>
      </w:r>
    </w:p>
    <w:p w14:paraId="4B304459" w14:textId="77777777" w:rsidR="00913E03" w:rsidRPr="00C14FE0" w:rsidRDefault="00913E03" w:rsidP="00913E03">
      <w:pPr>
        <w:spacing w:line="240" w:lineRule="auto"/>
        <w:rPr>
          <w:rFonts w:ascii="Times New Roman" w:eastAsia="Calibri" w:hAnsi="Times New Roman" w:cs="Times New Roman"/>
          <w:sz w:val="22"/>
          <w:szCs w:val="22"/>
        </w:rPr>
      </w:pPr>
      <w:r w:rsidRPr="00C14FE0">
        <w:rPr>
          <w:rFonts w:ascii="Times New Roman" w:eastAsia="Calibri" w:hAnsi="Times New Roman" w:cs="Times New Roman"/>
          <w:b/>
          <w:sz w:val="22"/>
          <w:szCs w:val="22"/>
        </w:rPr>
        <w:t>II. Wymagania szczegółowe dotyczące właściwości środków spożywczych</w:t>
      </w:r>
      <w:r w:rsidRPr="00C14FE0">
        <w:rPr>
          <w:rFonts w:ascii="Times New Roman" w:eastAsia="Calibri" w:hAnsi="Times New Roman" w:cs="Times New Roman"/>
          <w:sz w:val="22"/>
          <w:szCs w:val="22"/>
        </w:rPr>
        <w:t xml:space="preserve"> </w:t>
      </w:r>
    </w:p>
    <w:tbl>
      <w:tblPr>
        <w:tblStyle w:val="Tabela-Siatka1"/>
        <w:tblW w:w="9464" w:type="dxa"/>
        <w:tblLook w:val="04A0" w:firstRow="1" w:lastRow="0" w:firstColumn="1" w:lastColumn="0" w:noHBand="0" w:noVBand="1"/>
      </w:tblPr>
      <w:tblGrid>
        <w:gridCol w:w="18"/>
        <w:gridCol w:w="619"/>
        <w:gridCol w:w="619"/>
        <w:gridCol w:w="2326"/>
        <w:gridCol w:w="5867"/>
        <w:gridCol w:w="15"/>
      </w:tblGrid>
      <w:tr w:rsidR="00913E03" w:rsidRPr="00C14FE0" w14:paraId="3E9F3458" w14:textId="77777777" w:rsidTr="001A7EAD">
        <w:trPr>
          <w:gridAfter w:val="1"/>
          <w:wAfter w:w="18" w:type="dxa"/>
        </w:trPr>
        <w:tc>
          <w:tcPr>
            <w:tcW w:w="9446" w:type="dxa"/>
            <w:gridSpan w:val="5"/>
            <w:tcBorders>
              <w:top w:val="single" w:sz="4" w:space="0" w:color="auto"/>
              <w:left w:val="single" w:sz="4" w:space="0" w:color="auto"/>
              <w:bottom w:val="single" w:sz="4" w:space="0" w:color="auto"/>
              <w:right w:val="single" w:sz="4" w:space="0" w:color="auto"/>
            </w:tcBorders>
            <w:hideMark/>
          </w:tcPr>
          <w:p w14:paraId="15BAE992" w14:textId="77777777" w:rsidR="00913E03" w:rsidRPr="00C14FE0" w:rsidRDefault="00913E03" w:rsidP="00A6098E">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Grupa asortymentowa: tłuszcze jadalne: oleje</w:t>
            </w:r>
          </w:p>
        </w:tc>
      </w:tr>
      <w:tr w:rsidR="00913E03" w:rsidRPr="00C14FE0" w14:paraId="2872DD30" w14:textId="77777777" w:rsidTr="001A7EAD">
        <w:trPr>
          <w:gridAfter w:val="1"/>
          <w:wAfter w:w="18" w:type="dxa"/>
        </w:trPr>
        <w:tc>
          <w:tcPr>
            <w:tcW w:w="2689" w:type="dxa"/>
            <w:gridSpan w:val="4"/>
            <w:tcBorders>
              <w:top w:val="single" w:sz="4" w:space="0" w:color="auto"/>
              <w:left w:val="single" w:sz="4" w:space="0" w:color="auto"/>
              <w:bottom w:val="single" w:sz="4" w:space="0" w:color="auto"/>
              <w:right w:val="single" w:sz="4" w:space="0" w:color="auto"/>
            </w:tcBorders>
            <w:hideMark/>
          </w:tcPr>
          <w:p w14:paraId="7CA7F78C"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Opakowanie</w:t>
            </w:r>
          </w:p>
        </w:tc>
        <w:tc>
          <w:tcPr>
            <w:tcW w:w="6757" w:type="dxa"/>
            <w:tcBorders>
              <w:top w:val="single" w:sz="4" w:space="0" w:color="auto"/>
              <w:left w:val="single" w:sz="4" w:space="0" w:color="auto"/>
              <w:bottom w:val="single" w:sz="4" w:space="0" w:color="auto"/>
              <w:right w:val="single" w:sz="4" w:space="0" w:color="auto"/>
            </w:tcBorders>
            <w:hideMark/>
          </w:tcPr>
          <w:p w14:paraId="52D09F0F" w14:textId="77777777"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Olej rzepakowy: butelki PE, czyste, nie uszkodzone, szczelnie zamknięte, prawidłowo oznakowane</w:t>
            </w:r>
          </w:p>
        </w:tc>
      </w:tr>
      <w:tr w:rsidR="00913E03" w:rsidRPr="00C14FE0" w14:paraId="4A86058A" w14:textId="77777777" w:rsidTr="001A7EAD">
        <w:trPr>
          <w:gridBefore w:val="1"/>
          <w:gridAfter w:val="1"/>
          <w:wBefore w:w="18" w:type="dxa"/>
          <w:wAfter w:w="18" w:type="dxa"/>
        </w:trPr>
        <w:tc>
          <w:tcPr>
            <w:tcW w:w="1238" w:type="dxa"/>
            <w:gridSpan w:val="2"/>
            <w:tcBorders>
              <w:top w:val="single" w:sz="4" w:space="0" w:color="auto"/>
              <w:left w:val="single" w:sz="4" w:space="0" w:color="auto"/>
              <w:bottom w:val="single" w:sz="4" w:space="0" w:color="auto"/>
              <w:right w:val="single" w:sz="4" w:space="0" w:color="auto"/>
            </w:tcBorders>
            <w:hideMark/>
          </w:tcPr>
          <w:p w14:paraId="599C5300"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5D291BA9"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wygląd</w:t>
            </w:r>
          </w:p>
        </w:tc>
        <w:tc>
          <w:tcPr>
            <w:tcW w:w="6757" w:type="dxa"/>
            <w:tcBorders>
              <w:top w:val="single" w:sz="4" w:space="0" w:color="auto"/>
              <w:left w:val="single" w:sz="4" w:space="0" w:color="auto"/>
              <w:bottom w:val="single" w:sz="4" w:space="0" w:color="auto"/>
              <w:right w:val="single" w:sz="4" w:space="0" w:color="auto"/>
            </w:tcBorders>
            <w:hideMark/>
          </w:tcPr>
          <w:p w14:paraId="0D171B7B" w14:textId="0319D3CC"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 xml:space="preserve">Olej: barwa </w:t>
            </w:r>
            <w:r w:rsidR="000B3091" w:rsidRPr="00C14FE0">
              <w:rPr>
                <w:rFonts w:ascii="Times New Roman" w:hAnsi="Times New Roman" w:cs="Times New Roman"/>
                <w:sz w:val="20"/>
                <w:szCs w:val="20"/>
              </w:rPr>
              <w:t>jasno słomkowa</w:t>
            </w:r>
          </w:p>
        </w:tc>
      </w:tr>
      <w:tr w:rsidR="00913E03" w:rsidRPr="00C14FE0" w14:paraId="783A8489" w14:textId="77777777" w:rsidTr="001A7EAD">
        <w:trPr>
          <w:gridAfter w:val="1"/>
          <w:wAfter w:w="18" w:type="dxa"/>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8F6065" w14:textId="77777777" w:rsidR="00913E03" w:rsidRPr="00C14FE0" w:rsidRDefault="00913E03" w:rsidP="00A6098E">
            <w:pPr>
              <w:spacing w:line="240" w:lineRule="auto"/>
              <w:rPr>
                <w:rFonts w:ascii="Times New Roman" w:hAnsi="Times New Roman" w:cs="Times New Roman"/>
                <w:b/>
                <w:sz w:val="20"/>
              </w:rPr>
            </w:pPr>
          </w:p>
        </w:tc>
        <w:tc>
          <w:tcPr>
            <w:tcW w:w="2052" w:type="dxa"/>
            <w:gridSpan w:val="2"/>
            <w:tcBorders>
              <w:top w:val="single" w:sz="4" w:space="0" w:color="auto"/>
              <w:left w:val="single" w:sz="4" w:space="0" w:color="auto"/>
              <w:bottom w:val="single" w:sz="4" w:space="0" w:color="auto"/>
              <w:right w:val="single" w:sz="4" w:space="0" w:color="auto"/>
            </w:tcBorders>
            <w:hideMark/>
          </w:tcPr>
          <w:p w14:paraId="2171AD54"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tekstura i konsystencja</w:t>
            </w:r>
          </w:p>
        </w:tc>
        <w:tc>
          <w:tcPr>
            <w:tcW w:w="6757" w:type="dxa"/>
            <w:tcBorders>
              <w:top w:val="single" w:sz="4" w:space="0" w:color="auto"/>
              <w:left w:val="single" w:sz="4" w:space="0" w:color="auto"/>
              <w:bottom w:val="single" w:sz="4" w:space="0" w:color="auto"/>
              <w:right w:val="single" w:sz="4" w:space="0" w:color="auto"/>
            </w:tcBorders>
            <w:hideMark/>
          </w:tcPr>
          <w:p w14:paraId="2113308E" w14:textId="77777777"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Dopuszczalne zgęstnienie w przypadku przechowywania poniżej 4 ºC</w:t>
            </w:r>
          </w:p>
        </w:tc>
      </w:tr>
      <w:tr w:rsidR="00913E03" w:rsidRPr="00C14FE0" w14:paraId="5D46E3DF" w14:textId="77777777" w:rsidTr="001A7EAD">
        <w:trPr>
          <w:gridAfter w:val="1"/>
          <w:wAfter w:w="18" w:type="dxa"/>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7FB6A83" w14:textId="77777777" w:rsidR="00913E03" w:rsidRPr="00C14FE0" w:rsidRDefault="00913E03" w:rsidP="00A6098E">
            <w:pPr>
              <w:spacing w:line="240" w:lineRule="auto"/>
              <w:rPr>
                <w:rFonts w:ascii="Times New Roman" w:hAnsi="Times New Roman" w:cs="Times New Roman"/>
                <w:b/>
                <w:sz w:val="20"/>
              </w:rPr>
            </w:pPr>
          </w:p>
        </w:tc>
        <w:tc>
          <w:tcPr>
            <w:tcW w:w="2052" w:type="dxa"/>
            <w:gridSpan w:val="2"/>
            <w:tcBorders>
              <w:top w:val="single" w:sz="4" w:space="0" w:color="auto"/>
              <w:left w:val="single" w:sz="4" w:space="0" w:color="auto"/>
              <w:bottom w:val="single" w:sz="4" w:space="0" w:color="auto"/>
              <w:right w:val="single" w:sz="4" w:space="0" w:color="auto"/>
            </w:tcBorders>
            <w:hideMark/>
          </w:tcPr>
          <w:p w14:paraId="03320F6A"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smak</w:t>
            </w:r>
          </w:p>
        </w:tc>
        <w:tc>
          <w:tcPr>
            <w:tcW w:w="6757" w:type="dxa"/>
            <w:tcBorders>
              <w:top w:val="single" w:sz="4" w:space="0" w:color="auto"/>
              <w:left w:val="single" w:sz="4" w:space="0" w:color="auto"/>
              <w:bottom w:val="single" w:sz="4" w:space="0" w:color="auto"/>
              <w:right w:val="single" w:sz="4" w:space="0" w:color="auto"/>
            </w:tcBorders>
            <w:hideMark/>
          </w:tcPr>
          <w:p w14:paraId="328617AC" w14:textId="77777777"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Oleje, obojętny lub delikatnie swoisty dla surowca, zapach typowy dla surowca</w:t>
            </w:r>
          </w:p>
        </w:tc>
      </w:tr>
      <w:tr w:rsidR="00913E03" w:rsidRPr="00C14FE0" w14:paraId="0C22BE37" w14:textId="77777777" w:rsidTr="001A7EAD">
        <w:trPr>
          <w:gridAfter w:val="1"/>
          <w:wAfter w:w="18" w:type="dxa"/>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0D04F" w14:textId="77777777" w:rsidR="00913E03" w:rsidRPr="00C14FE0" w:rsidRDefault="00913E03" w:rsidP="00A6098E">
            <w:pPr>
              <w:spacing w:line="240" w:lineRule="auto"/>
              <w:rPr>
                <w:rFonts w:ascii="Times New Roman" w:hAnsi="Times New Roman" w:cs="Times New Roman"/>
                <w:b/>
                <w:sz w:val="20"/>
              </w:rPr>
            </w:pPr>
          </w:p>
        </w:tc>
        <w:tc>
          <w:tcPr>
            <w:tcW w:w="2052" w:type="dxa"/>
            <w:gridSpan w:val="2"/>
            <w:tcBorders>
              <w:top w:val="single" w:sz="4" w:space="0" w:color="auto"/>
              <w:left w:val="single" w:sz="4" w:space="0" w:color="auto"/>
              <w:bottom w:val="single" w:sz="4" w:space="0" w:color="auto"/>
              <w:right w:val="single" w:sz="4" w:space="0" w:color="auto"/>
            </w:tcBorders>
            <w:hideMark/>
          </w:tcPr>
          <w:p w14:paraId="4B642890"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zapach</w:t>
            </w:r>
          </w:p>
        </w:tc>
        <w:tc>
          <w:tcPr>
            <w:tcW w:w="6757" w:type="dxa"/>
            <w:tcBorders>
              <w:top w:val="single" w:sz="4" w:space="0" w:color="auto"/>
              <w:left w:val="single" w:sz="4" w:space="0" w:color="auto"/>
              <w:bottom w:val="single" w:sz="4" w:space="0" w:color="auto"/>
              <w:right w:val="single" w:sz="4" w:space="0" w:color="auto"/>
            </w:tcBorders>
            <w:hideMark/>
          </w:tcPr>
          <w:p w14:paraId="5C74E930" w14:textId="77777777"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Obojętny lub delikatny typowy dla surowca</w:t>
            </w:r>
          </w:p>
        </w:tc>
      </w:tr>
      <w:tr w:rsidR="00913E03" w:rsidRPr="00C14FE0" w14:paraId="30896AB4" w14:textId="77777777" w:rsidTr="001A7EAD">
        <w:trPr>
          <w:gridAfter w:val="1"/>
          <w:wAfter w:w="18" w:type="dxa"/>
        </w:trPr>
        <w:tc>
          <w:tcPr>
            <w:tcW w:w="2689" w:type="dxa"/>
            <w:gridSpan w:val="4"/>
            <w:tcBorders>
              <w:top w:val="single" w:sz="4" w:space="0" w:color="auto"/>
              <w:left w:val="single" w:sz="4" w:space="0" w:color="auto"/>
              <w:bottom w:val="single" w:sz="4" w:space="0" w:color="auto"/>
              <w:right w:val="single" w:sz="4" w:space="0" w:color="auto"/>
            </w:tcBorders>
            <w:hideMark/>
          </w:tcPr>
          <w:p w14:paraId="2BE80D69"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Właściwości fizykochemiczne i biologiczne</w:t>
            </w:r>
          </w:p>
        </w:tc>
        <w:tc>
          <w:tcPr>
            <w:tcW w:w="6757" w:type="dxa"/>
            <w:tcBorders>
              <w:top w:val="single" w:sz="4" w:space="0" w:color="auto"/>
              <w:left w:val="single" w:sz="4" w:space="0" w:color="auto"/>
              <w:bottom w:val="single" w:sz="4" w:space="0" w:color="auto"/>
              <w:right w:val="single" w:sz="4" w:space="0" w:color="auto"/>
            </w:tcBorders>
            <w:hideMark/>
          </w:tcPr>
          <w:p w14:paraId="00574F4A" w14:textId="77777777"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Brak zanieczyszczeń chemicznych lub biologicznych, brak obecności pleśni, brak zanieczyszczeń mikrobiologicznych i bakterii chorobotwórczych</w:t>
            </w:r>
          </w:p>
        </w:tc>
      </w:tr>
      <w:tr w:rsidR="00913E03" w:rsidRPr="00C14FE0" w14:paraId="047BF5B9" w14:textId="77777777" w:rsidTr="001A7EAD">
        <w:trPr>
          <w:gridAfter w:val="1"/>
          <w:wAfter w:w="18" w:type="dxa"/>
        </w:trPr>
        <w:tc>
          <w:tcPr>
            <w:tcW w:w="9446" w:type="dxa"/>
            <w:gridSpan w:val="5"/>
            <w:tcBorders>
              <w:top w:val="single" w:sz="4" w:space="0" w:color="auto"/>
              <w:left w:val="single" w:sz="4" w:space="0" w:color="auto"/>
              <w:bottom w:val="single" w:sz="4" w:space="0" w:color="auto"/>
              <w:right w:val="single" w:sz="4" w:space="0" w:color="auto"/>
            </w:tcBorders>
            <w:hideMark/>
          </w:tcPr>
          <w:p w14:paraId="22CF444D" w14:textId="505DD8DA" w:rsidR="00913E03" w:rsidRPr="00C14FE0" w:rsidRDefault="00913E03" w:rsidP="00A6098E">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Warzywa utrwalone termicznie - konserwy warzywne np. groszek, pomidory, owoce w puszkach oraz konserwy rybne itp.</w:t>
            </w:r>
          </w:p>
        </w:tc>
      </w:tr>
      <w:tr w:rsidR="00913E03" w:rsidRPr="00C14FE0" w14:paraId="6301A667" w14:textId="77777777" w:rsidTr="001A7EAD">
        <w:trPr>
          <w:gridAfter w:val="1"/>
          <w:wAfter w:w="18" w:type="dxa"/>
        </w:trPr>
        <w:tc>
          <w:tcPr>
            <w:tcW w:w="2689" w:type="dxa"/>
            <w:gridSpan w:val="4"/>
            <w:tcBorders>
              <w:top w:val="single" w:sz="4" w:space="0" w:color="auto"/>
              <w:left w:val="single" w:sz="4" w:space="0" w:color="auto"/>
              <w:bottom w:val="single" w:sz="4" w:space="0" w:color="auto"/>
              <w:right w:val="single" w:sz="4" w:space="0" w:color="auto"/>
            </w:tcBorders>
            <w:hideMark/>
          </w:tcPr>
          <w:p w14:paraId="228E7314"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Opakowanie</w:t>
            </w:r>
          </w:p>
        </w:tc>
        <w:tc>
          <w:tcPr>
            <w:tcW w:w="6757" w:type="dxa"/>
            <w:tcBorders>
              <w:top w:val="single" w:sz="4" w:space="0" w:color="auto"/>
              <w:left w:val="single" w:sz="4" w:space="0" w:color="auto"/>
              <w:bottom w:val="single" w:sz="4" w:space="0" w:color="auto"/>
              <w:right w:val="single" w:sz="4" w:space="0" w:color="auto"/>
            </w:tcBorders>
            <w:hideMark/>
          </w:tcPr>
          <w:p w14:paraId="4DE19AEF" w14:textId="3B551383"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Puszki z blachy powlekanej, szczelne, bez odkształceń, czyste, odpowiednio oznakowane</w:t>
            </w:r>
          </w:p>
        </w:tc>
      </w:tr>
      <w:tr w:rsidR="00913E03" w:rsidRPr="00C14FE0" w14:paraId="529AF99B" w14:textId="77777777" w:rsidTr="001A7EAD">
        <w:trPr>
          <w:gridBefore w:val="1"/>
          <w:gridAfter w:val="1"/>
          <w:wBefore w:w="18" w:type="dxa"/>
          <w:wAfter w:w="18" w:type="dxa"/>
        </w:trPr>
        <w:tc>
          <w:tcPr>
            <w:tcW w:w="1238" w:type="dxa"/>
            <w:gridSpan w:val="2"/>
            <w:tcBorders>
              <w:top w:val="single" w:sz="4" w:space="0" w:color="auto"/>
              <w:left w:val="single" w:sz="4" w:space="0" w:color="auto"/>
              <w:bottom w:val="single" w:sz="4" w:space="0" w:color="auto"/>
              <w:right w:val="single" w:sz="4" w:space="0" w:color="auto"/>
            </w:tcBorders>
            <w:hideMark/>
          </w:tcPr>
          <w:p w14:paraId="5159A69E"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7759D622"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wygląd</w:t>
            </w:r>
          </w:p>
        </w:tc>
        <w:tc>
          <w:tcPr>
            <w:tcW w:w="6757" w:type="dxa"/>
            <w:tcBorders>
              <w:top w:val="single" w:sz="4" w:space="0" w:color="auto"/>
              <w:left w:val="single" w:sz="4" w:space="0" w:color="auto"/>
              <w:bottom w:val="single" w:sz="4" w:space="0" w:color="auto"/>
              <w:right w:val="single" w:sz="4" w:space="0" w:color="auto"/>
            </w:tcBorders>
            <w:hideMark/>
          </w:tcPr>
          <w:p w14:paraId="4C78D548" w14:textId="36AFEED7"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Zachowany charakterystyczny kształt i forma warzyw, barwa typowa dla danego składnika, zmieniona procesem technologicznym, stosunek masy warzyw po odcieku do masy netto produktu nie mniej niż 45 %, śledź kolor srebrno szary lub lekko kremowy, ryby w puszce w dużych kawałkach</w:t>
            </w:r>
          </w:p>
        </w:tc>
      </w:tr>
      <w:tr w:rsidR="00913E03" w:rsidRPr="00C14FE0" w14:paraId="07C61BCC" w14:textId="77777777" w:rsidTr="001A7EAD">
        <w:trPr>
          <w:gridAfter w:val="1"/>
          <w:wAfter w:w="18" w:type="dxa"/>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668FF8" w14:textId="77777777" w:rsidR="00913E03" w:rsidRPr="00C14FE0" w:rsidRDefault="00913E03" w:rsidP="00A6098E">
            <w:pPr>
              <w:spacing w:line="240" w:lineRule="auto"/>
              <w:rPr>
                <w:rFonts w:ascii="Times New Roman" w:hAnsi="Times New Roman" w:cs="Times New Roman"/>
                <w:b/>
                <w:sz w:val="20"/>
              </w:rPr>
            </w:pPr>
          </w:p>
        </w:tc>
        <w:tc>
          <w:tcPr>
            <w:tcW w:w="2052" w:type="dxa"/>
            <w:gridSpan w:val="2"/>
            <w:tcBorders>
              <w:top w:val="single" w:sz="4" w:space="0" w:color="auto"/>
              <w:left w:val="single" w:sz="4" w:space="0" w:color="auto"/>
              <w:bottom w:val="single" w:sz="4" w:space="0" w:color="auto"/>
              <w:right w:val="single" w:sz="4" w:space="0" w:color="auto"/>
            </w:tcBorders>
            <w:hideMark/>
          </w:tcPr>
          <w:p w14:paraId="5FADDCB5"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tekstura i konsystencja</w:t>
            </w:r>
          </w:p>
        </w:tc>
        <w:tc>
          <w:tcPr>
            <w:tcW w:w="6757" w:type="dxa"/>
            <w:tcBorders>
              <w:top w:val="single" w:sz="4" w:space="0" w:color="auto"/>
              <w:left w:val="single" w:sz="4" w:space="0" w:color="auto"/>
              <w:bottom w:val="single" w:sz="4" w:space="0" w:color="auto"/>
              <w:right w:val="single" w:sz="4" w:space="0" w:color="auto"/>
            </w:tcBorders>
            <w:hideMark/>
          </w:tcPr>
          <w:p w14:paraId="2BF8EDC3" w14:textId="77049199" w:rsidR="00913E03" w:rsidRPr="00C14FE0" w:rsidRDefault="00E33A1C" w:rsidP="00A6098E">
            <w:pPr>
              <w:spacing w:line="240" w:lineRule="auto"/>
              <w:rPr>
                <w:rFonts w:ascii="Times New Roman" w:hAnsi="Times New Roman" w:cs="Times New Roman"/>
                <w:sz w:val="20"/>
              </w:rPr>
            </w:pPr>
            <w:r w:rsidRPr="00C14FE0">
              <w:rPr>
                <w:rFonts w:ascii="Times New Roman" w:hAnsi="Times New Roman" w:cs="Times New Roman"/>
                <w:sz w:val="20"/>
              </w:rPr>
              <w:t>Miękkie,</w:t>
            </w:r>
            <w:r w:rsidR="00913E03" w:rsidRPr="00C14FE0">
              <w:rPr>
                <w:rFonts w:ascii="Times New Roman" w:hAnsi="Times New Roman" w:cs="Times New Roman"/>
                <w:sz w:val="20"/>
              </w:rPr>
              <w:t xml:space="preserve"> ale nierozgotowane, ryby mięso zwarte, twarde</w:t>
            </w:r>
          </w:p>
        </w:tc>
      </w:tr>
      <w:tr w:rsidR="00913E03" w:rsidRPr="00C14FE0" w14:paraId="543E9F86" w14:textId="77777777" w:rsidTr="001A7EAD">
        <w:trPr>
          <w:gridAfter w:val="1"/>
          <w:wAfter w:w="18" w:type="dxa"/>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51F4D" w14:textId="77777777" w:rsidR="00913E03" w:rsidRPr="00C14FE0" w:rsidRDefault="00913E03" w:rsidP="00A6098E">
            <w:pPr>
              <w:spacing w:line="240" w:lineRule="auto"/>
              <w:rPr>
                <w:rFonts w:ascii="Times New Roman" w:hAnsi="Times New Roman" w:cs="Times New Roman"/>
                <w:b/>
                <w:sz w:val="20"/>
              </w:rPr>
            </w:pPr>
          </w:p>
        </w:tc>
        <w:tc>
          <w:tcPr>
            <w:tcW w:w="2052" w:type="dxa"/>
            <w:gridSpan w:val="2"/>
            <w:tcBorders>
              <w:top w:val="single" w:sz="4" w:space="0" w:color="auto"/>
              <w:left w:val="single" w:sz="4" w:space="0" w:color="auto"/>
              <w:bottom w:val="single" w:sz="4" w:space="0" w:color="auto"/>
              <w:right w:val="single" w:sz="4" w:space="0" w:color="auto"/>
            </w:tcBorders>
            <w:hideMark/>
          </w:tcPr>
          <w:p w14:paraId="692E9DAB"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smak</w:t>
            </w:r>
          </w:p>
        </w:tc>
        <w:tc>
          <w:tcPr>
            <w:tcW w:w="6757" w:type="dxa"/>
            <w:tcBorders>
              <w:top w:val="single" w:sz="4" w:space="0" w:color="auto"/>
              <w:left w:val="single" w:sz="4" w:space="0" w:color="auto"/>
              <w:bottom w:val="single" w:sz="4" w:space="0" w:color="auto"/>
              <w:right w:val="single" w:sz="4" w:space="0" w:color="auto"/>
            </w:tcBorders>
            <w:hideMark/>
          </w:tcPr>
          <w:p w14:paraId="3C639B03" w14:textId="77777777"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Charakterystyczny, bez obcych posmaków, śledzie słone, smak typowy dla gatunku</w:t>
            </w:r>
          </w:p>
        </w:tc>
      </w:tr>
      <w:tr w:rsidR="00913E03" w:rsidRPr="00C14FE0" w14:paraId="1B16CB2E" w14:textId="77777777" w:rsidTr="001A7EAD">
        <w:trPr>
          <w:gridAfter w:val="1"/>
          <w:wAfter w:w="18" w:type="dxa"/>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7AC4EE" w14:textId="77777777" w:rsidR="00913E03" w:rsidRPr="00C14FE0" w:rsidRDefault="00913E03" w:rsidP="00A6098E">
            <w:pPr>
              <w:spacing w:line="240" w:lineRule="auto"/>
              <w:rPr>
                <w:rFonts w:ascii="Times New Roman" w:hAnsi="Times New Roman" w:cs="Times New Roman"/>
                <w:b/>
                <w:sz w:val="20"/>
              </w:rPr>
            </w:pPr>
          </w:p>
        </w:tc>
        <w:tc>
          <w:tcPr>
            <w:tcW w:w="2052" w:type="dxa"/>
            <w:gridSpan w:val="2"/>
            <w:tcBorders>
              <w:top w:val="single" w:sz="4" w:space="0" w:color="auto"/>
              <w:left w:val="single" w:sz="4" w:space="0" w:color="auto"/>
              <w:bottom w:val="single" w:sz="4" w:space="0" w:color="auto"/>
              <w:right w:val="single" w:sz="4" w:space="0" w:color="auto"/>
            </w:tcBorders>
            <w:hideMark/>
          </w:tcPr>
          <w:p w14:paraId="5DE18B7E"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zapach</w:t>
            </w:r>
          </w:p>
        </w:tc>
        <w:tc>
          <w:tcPr>
            <w:tcW w:w="6757" w:type="dxa"/>
            <w:tcBorders>
              <w:top w:val="single" w:sz="4" w:space="0" w:color="auto"/>
              <w:left w:val="single" w:sz="4" w:space="0" w:color="auto"/>
              <w:bottom w:val="single" w:sz="4" w:space="0" w:color="auto"/>
              <w:right w:val="single" w:sz="4" w:space="0" w:color="auto"/>
            </w:tcBorders>
            <w:hideMark/>
          </w:tcPr>
          <w:p w14:paraId="30B140FC" w14:textId="77777777"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Charakterystyczny, bez obcych zapachów, zapach typowy dla śledzi solonych</w:t>
            </w:r>
          </w:p>
        </w:tc>
      </w:tr>
      <w:tr w:rsidR="00913E03" w:rsidRPr="00C14FE0" w14:paraId="35BDC543" w14:textId="77777777" w:rsidTr="001A7EAD">
        <w:trPr>
          <w:gridBefore w:val="1"/>
          <w:gridAfter w:val="1"/>
          <w:wBefore w:w="18" w:type="dxa"/>
          <w:wAfter w:w="18" w:type="dxa"/>
          <w:trHeight w:val="275"/>
        </w:trPr>
        <w:tc>
          <w:tcPr>
            <w:tcW w:w="2671" w:type="dxa"/>
            <w:gridSpan w:val="3"/>
            <w:tcBorders>
              <w:top w:val="single" w:sz="4" w:space="0" w:color="auto"/>
              <w:left w:val="single" w:sz="4" w:space="0" w:color="auto"/>
              <w:bottom w:val="single" w:sz="4" w:space="0" w:color="auto"/>
              <w:right w:val="single" w:sz="4" w:space="0" w:color="auto"/>
            </w:tcBorders>
            <w:hideMark/>
          </w:tcPr>
          <w:p w14:paraId="547D7010"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Właściwości fizykochemiczne i biologiczne</w:t>
            </w:r>
          </w:p>
        </w:tc>
        <w:tc>
          <w:tcPr>
            <w:tcW w:w="6757" w:type="dxa"/>
            <w:tcBorders>
              <w:top w:val="single" w:sz="4" w:space="0" w:color="auto"/>
              <w:left w:val="single" w:sz="4" w:space="0" w:color="auto"/>
              <w:bottom w:val="single" w:sz="4" w:space="0" w:color="auto"/>
              <w:right w:val="single" w:sz="4" w:space="0" w:color="auto"/>
            </w:tcBorders>
            <w:hideMark/>
          </w:tcPr>
          <w:p w14:paraId="6B40F32C" w14:textId="77777777"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Bez zanieczyszczeń fizycznych, chemicznych oraz biologicznych w tym bakterii chorobotwórczych.</w:t>
            </w:r>
          </w:p>
        </w:tc>
      </w:tr>
      <w:tr w:rsidR="00913E03" w:rsidRPr="00C14FE0" w14:paraId="66F21B45" w14:textId="77777777" w:rsidTr="000319CA">
        <w:tc>
          <w:tcPr>
            <w:tcW w:w="9464" w:type="dxa"/>
            <w:gridSpan w:val="6"/>
            <w:tcBorders>
              <w:top w:val="single" w:sz="4" w:space="0" w:color="auto"/>
              <w:left w:val="single" w:sz="4" w:space="0" w:color="auto"/>
              <w:bottom w:val="single" w:sz="4" w:space="0" w:color="auto"/>
              <w:right w:val="single" w:sz="4" w:space="0" w:color="auto"/>
            </w:tcBorders>
            <w:hideMark/>
          </w:tcPr>
          <w:p w14:paraId="1F56FB44" w14:textId="77777777" w:rsidR="00913E03" w:rsidRPr="00C14FE0" w:rsidRDefault="00913E03" w:rsidP="00A6098E">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Susze owocowe i warzywne, bakalie, strączkowe suche</w:t>
            </w:r>
          </w:p>
        </w:tc>
      </w:tr>
      <w:tr w:rsidR="00913E03" w:rsidRPr="00C14FE0" w14:paraId="52FF6179"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710D0F6A"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1D153E2F" w14:textId="77777777"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Torebki foliowe odpowiednio oznakowane, czyste, całe, nie zawilgocone</w:t>
            </w:r>
          </w:p>
        </w:tc>
      </w:tr>
      <w:tr w:rsidR="00913E03" w:rsidRPr="00C14FE0" w14:paraId="25F4BD3F"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2A4B34FA" w14:textId="77777777" w:rsidR="00913E03" w:rsidRPr="00C14FE0" w:rsidRDefault="00913E03" w:rsidP="00A6098E">
            <w:pPr>
              <w:spacing w:line="240" w:lineRule="auto"/>
              <w:rPr>
                <w:rFonts w:ascii="Times New Roman" w:hAnsi="Times New Roman" w:cs="Times New Roman"/>
                <w:b/>
                <w:sz w:val="20"/>
              </w:rPr>
            </w:pPr>
            <w:r w:rsidRPr="00C14FE0">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223C2261" w14:textId="4F9DE0B0" w:rsidR="00913E03" w:rsidRPr="00C14FE0" w:rsidRDefault="00C14FE0" w:rsidP="00A6098E">
            <w:pPr>
              <w:spacing w:line="240" w:lineRule="auto"/>
              <w:rPr>
                <w:rFonts w:ascii="Times New Roman" w:hAnsi="Times New Roman" w:cs="Times New Roman"/>
                <w:b/>
                <w:sz w:val="20"/>
              </w:rPr>
            </w:pPr>
            <w:r w:rsidRPr="00C14FE0">
              <w:rPr>
                <w:rFonts w:ascii="Times New Roman" w:hAnsi="Times New Roman" w:cs="Times New Roman"/>
                <w:b/>
                <w:sz w:val="20"/>
              </w:rPr>
              <w:t>W</w:t>
            </w:r>
            <w:r w:rsidR="00913E03" w:rsidRPr="00C14FE0">
              <w:rPr>
                <w:rFonts w:ascii="Times New Roman" w:hAnsi="Times New Roman" w:cs="Times New Roman"/>
                <w:b/>
                <w:sz w:val="20"/>
              </w:rPr>
              <w:t>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77FFA89E" w14:textId="2035454A" w:rsidR="00913E03" w:rsidRPr="00C14FE0" w:rsidRDefault="00913E03" w:rsidP="00A6098E">
            <w:pPr>
              <w:spacing w:line="240" w:lineRule="auto"/>
              <w:rPr>
                <w:rFonts w:ascii="Times New Roman" w:hAnsi="Times New Roman" w:cs="Times New Roman"/>
                <w:sz w:val="20"/>
              </w:rPr>
            </w:pPr>
            <w:r w:rsidRPr="00C14FE0">
              <w:rPr>
                <w:rFonts w:ascii="Times New Roman" w:hAnsi="Times New Roman" w:cs="Times New Roman"/>
                <w:sz w:val="20"/>
              </w:rPr>
              <w:t xml:space="preserve">Kształt – zachowany nadany przez rozdrobnienie, jednorodny </w:t>
            </w:r>
            <w:r w:rsidRPr="00C14FE0">
              <w:rPr>
                <w:rFonts w:ascii="Times New Roman" w:hAnsi="Times New Roman" w:cs="Times New Roman"/>
                <w:sz w:val="20"/>
                <w:szCs w:val="20"/>
              </w:rPr>
              <w:t>(</w:t>
            </w:r>
            <w:r w:rsidRPr="00C14FE0">
              <w:rPr>
                <w:rFonts w:ascii="Times New Roman" w:hAnsi="Times New Roman" w:cs="Times New Roman"/>
                <w:sz w:val="20"/>
              </w:rPr>
              <w:t xml:space="preserve">z wyjątkiem mieszanek), barwa typowa dla gatunku i odmiany, </w:t>
            </w:r>
            <w:r w:rsidR="000B3091" w:rsidRPr="00C14FE0">
              <w:rPr>
                <w:rFonts w:ascii="Times New Roman" w:hAnsi="Times New Roman" w:cs="Times New Roman"/>
                <w:sz w:val="20"/>
                <w:szCs w:val="20"/>
              </w:rPr>
              <w:br/>
            </w:r>
            <w:r w:rsidRPr="00C14FE0">
              <w:rPr>
                <w:rFonts w:ascii="Times New Roman" w:hAnsi="Times New Roman" w:cs="Times New Roman"/>
                <w:sz w:val="20"/>
              </w:rPr>
              <w:t>z dopuszczalnym pociemnieniem</w:t>
            </w:r>
          </w:p>
        </w:tc>
      </w:tr>
      <w:tr w:rsidR="00913E03" w:rsidRPr="00C14FE0" w14:paraId="29CFA744"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390CD980"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3D00E582"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6671762E"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Konsystencja elastyczna, nie zlepiająca się przy ucisku, bez zbryleń, ziarna kształtne</w:t>
            </w:r>
          </w:p>
        </w:tc>
      </w:tr>
      <w:tr w:rsidR="00913E03" w:rsidRPr="00C14FE0" w14:paraId="0EC82695"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1E50AC67"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17F2B6F3"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w:t>
            </w:r>
          </w:p>
        </w:tc>
        <w:tc>
          <w:tcPr>
            <w:tcW w:w="6775" w:type="dxa"/>
            <w:gridSpan w:val="2"/>
            <w:tcBorders>
              <w:top w:val="single" w:sz="4" w:space="0" w:color="auto"/>
              <w:left w:val="single" w:sz="4" w:space="0" w:color="auto"/>
              <w:bottom w:val="single" w:sz="4" w:space="0" w:color="auto"/>
              <w:right w:val="single" w:sz="4" w:space="0" w:color="auto"/>
            </w:tcBorders>
            <w:hideMark/>
          </w:tcPr>
          <w:p w14:paraId="55613F59"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owoców i warzyw suszonych danego gatunku, bez posmaków obcych</w:t>
            </w:r>
          </w:p>
        </w:tc>
      </w:tr>
      <w:tr w:rsidR="00913E03" w:rsidRPr="00C14FE0" w14:paraId="019C8E32"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2F7CCF2A"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6224381A"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22891FFA"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owoców i warzyw suszonych danego gatunku, bez zapachów obcych</w:t>
            </w:r>
          </w:p>
        </w:tc>
      </w:tr>
      <w:tr w:rsidR="00913E03" w:rsidRPr="00C14FE0" w14:paraId="612052A3"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6E07B581"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38CB0F8C"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Zawartość wody nie więcej niż 10 – 35 %, zawartość zanieczyszczeń organicznych pochodzenia roślinnego nie więcej niż 0,3 %, niedopuszczalna obecność szkodników lub ich śladów, pleśni oraz bakterii chorobotwórczych</w:t>
            </w:r>
          </w:p>
        </w:tc>
      </w:tr>
      <w:tr w:rsidR="00913E03" w:rsidRPr="00C14FE0" w14:paraId="4ED16374" w14:textId="77777777" w:rsidTr="000319CA">
        <w:tc>
          <w:tcPr>
            <w:tcW w:w="9464" w:type="dxa"/>
            <w:gridSpan w:val="6"/>
            <w:tcBorders>
              <w:top w:val="single" w:sz="4" w:space="0" w:color="auto"/>
              <w:left w:val="single" w:sz="4" w:space="0" w:color="auto"/>
              <w:bottom w:val="single" w:sz="4" w:space="0" w:color="auto"/>
              <w:right w:val="single" w:sz="4" w:space="0" w:color="auto"/>
            </w:tcBorders>
            <w:hideMark/>
          </w:tcPr>
          <w:p w14:paraId="300F1CD2" w14:textId="77777777" w:rsidR="00913E03" w:rsidRPr="00C36915" w:rsidRDefault="00913E03" w:rsidP="00A6098E">
            <w:pPr>
              <w:spacing w:line="240" w:lineRule="auto"/>
              <w:jc w:val="center"/>
              <w:rPr>
                <w:rFonts w:ascii="Times New Roman" w:hAnsi="Times New Roman" w:cs="Times New Roman"/>
                <w:b/>
                <w:sz w:val="20"/>
              </w:rPr>
            </w:pPr>
            <w:r w:rsidRPr="00C36915">
              <w:rPr>
                <w:rFonts w:ascii="Times New Roman" w:hAnsi="Times New Roman" w:cs="Times New Roman"/>
                <w:b/>
                <w:sz w:val="20"/>
              </w:rPr>
              <w:t>Przeciery, np. pomidorowy, ocet</w:t>
            </w:r>
          </w:p>
        </w:tc>
      </w:tr>
      <w:tr w:rsidR="00913E03" w:rsidRPr="00C14FE0" w14:paraId="75E1F20F"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51E137B3"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4822B0B5"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Szklane (przecier), plastikowe (ocet), bez wyszczerbień, nie uszkodzone, szczelne, właściwie oznakowane, czyste</w:t>
            </w:r>
          </w:p>
        </w:tc>
      </w:tr>
      <w:tr w:rsidR="00913E03" w:rsidRPr="00C14FE0" w14:paraId="5D08863F"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78100F46"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1B26EAF1"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3F0FD26D"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Barwa właściwa dla danego gatunku, ocet bezbarwny</w:t>
            </w:r>
          </w:p>
        </w:tc>
      </w:tr>
      <w:tr w:rsidR="00913E03" w:rsidRPr="00C14FE0" w14:paraId="508B5F3C"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2B13193F"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16BC511E"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5180AD76"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Jednorodna, przetarta masa, bez rozwarstwień, ocet płynna, klarowna</w:t>
            </w:r>
          </w:p>
        </w:tc>
      </w:tr>
      <w:tr w:rsidR="00913E03" w:rsidRPr="00C14FE0" w14:paraId="24D3234B"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0DD152B2"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325E3E99"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w:t>
            </w:r>
          </w:p>
        </w:tc>
        <w:tc>
          <w:tcPr>
            <w:tcW w:w="6775" w:type="dxa"/>
            <w:gridSpan w:val="2"/>
            <w:tcBorders>
              <w:top w:val="single" w:sz="4" w:space="0" w:color="auto"/>
              <w:left w:val="single" w:sz="4" w:space="0" w:color="auto"/>
              <w:bottom w:val="single" w:sz="4" w:space="0" w:color="auto"/>
              <w:right w:val="single" w:sz="4" w:space="0" w:color="auto"/>
            </w:tcBorders>
            <w:hideMark/>
          </w:tcPr>
          <w:p w14:paraId="64943571"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surowca, lekko kwaśny, bez posmaków obcych, ocet kwaśny</w:t>
            </w:r>
          </w:p>
        </w:tc>
      </w:tr>
      <w:tr w:rsidR="00913E03" w:rsidRPr="00C14FE0" w14:paraId="6F174FED"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52FDB5A8"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6A2EDDD2"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2300C1CB"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surowca, bez zapachów obcych, ocet ostry kwaśny</w:t>
            </w:r>
          </w:p>
        </w:tc>
      </w:tr>
      <w:tr w:rsidR="00913E03" w:rsidRPr="00C14FE0" w14:paraId="5B1235FC"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6C62265D"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0C66B3F3"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Zawartość zanieczyszczeń organicznych pochodzenia roślinnego nie więcej niż 0,05 %, Brak zanieczyszczeń chemicznych, brak oznak gnicia, zapleśnienia, sfermentowania, brak zanieczyszczeń mikrobiologicznych i bakterii chorobotwórczych</w:t>
            </w:r>
          </w:p>
        </w:tc>
      </w:tr>
      <w:tr w:rsidR="00913E03" w:rsidRPr="00C14FE0" w14:paraId="00780844" w14:textId="77777777" w:rsidTr="000319CA">
        <w:tc>
          <w:tcPr>
            <w:tcW w:w="9464" w:type="dxa"/>
            <w:gridSpan w:val="6"/>
            <w:tcBorders>
              <w:top w:val="single" w:sz="4" w:space="0" w:color="auto"/>
              <w:left w:val="single" w:sz="4" w:space="0" w:color="auto"/>
              <w:bottom w:val="single" w:sz="4" w:space="0" w:color="auto"/>
              <w:right w:val="single" w:sz="4" w:space="0" w:color="auto"/>
            </w:tcBorders>
            <w:hideMark/>
          </w:tcPr>
          <w:p w14:paraId="64ADF40A" w14:textId="0FFBCA70" w:rsidR="00913E03" w:rsidRPr="00C14FE0" w:rsidRDefault="00913E03" w:rsidP="00A6098E">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Soki, dżemy, powidła, marmolady, miód, zaprawy</w:t>
            </w:r>
          </w:p>
        </w:tc>
      </w:tr>
      <w:tr w:rsidR="00913E03" w:rsidRPr="00C14FE0" w14:paraId="0833DFAB"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17E1CA02"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4C0F7622" w14:textId="741306C8"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Plastikowe lub szklane, bez wyszczerbień, nie uszkodzone, szczelne, właściwie oznakowane, czyste, soki też kartonowe (papier i folia wielowarstwowa), krem opakowanie plastikowe lub szklane.</w:t>
            </w:r>
          </w:p>
        </w:tc>
      </w:tr>
      <w:tr w:rsidR="00913E03" w:rsidRPr="00C14FE0" w14:paraId="791C8F4B"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49184EBB"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44912AD5"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1025117D" w14:textId="353B4370"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 xml:space="preserve">Barwa charakterystyczna dla użytych owoców, osłabiona procesem technologicznym, soki naturalnie mętne, dżemy zżelowane fragmenty owoców </w:t>
            </w:r>
            <w:r w:rsidR="000B3091" w:rsidRPr="00C14FE0">
              <w:rPr>
                <w:rFonts w:ascii="Times New Roman" w:hAnsi="Times New Roman" w:cs="Times New Roman"/>
                <w:sz w:val="20"/>
                <w:szCs w:val="20"/>
              </w:rPr>
              <w:br/>
            </w:r>
            <w:r w:rsidRPr="00C36915">
              <w:rPr>
                <w:rFonts w:ascii="Times New Roman" w:hAnsi="Times New Roman" w:cs="Times New Roman"/>
                <w:sz w:val="20"/>
              </w:rPr>
              <w:t>w zżelowanej, szklistej masie, zależnie od gatunku owoców, możliwe większe rozdrobnienie owoców, w powidłach i marmoladach brak skórek owoców, krem o jednolitej konsystencji.</w:t>
            </w:r>
          </w:p>
        </w:tc>
      </w:tr>
      <w:tr w:rsidR="00913E03" w:rsidRPr="00C14FE0" w14:paraId="3C4765F6"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57B23ADD"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6B890B9F"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038FBCB7"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Soki naturalnie mętne; dżemy zżelowane, smarowne, krem o smarownej konsystencji</w:t>
            </w:r>
          </w:p>
        </w:tc>
      </w:tr>
      <w:tr w:rsidR="00913E03" w:rsidRPr="00C14FE0" w14:paraId="71EFB732"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1A1F7206"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436619FC"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w:t>
            </w:r>
          </w:p>
        </w:tc>
        <w:tc>
          <w:tcPr>
            <w:tcW w:w="6775" w:type="dxa"/>
            <w:gridSpan w:val="2"/>
            <w:tcBorders>
              <w:top w:val="single" w:sz="4" w:space="0" w:color="auto"/>
              <w:left w:val="single" w:sz="4" w:space="0" w:color="auto"/>
              <w:bottom w:val="single" w:sz="4" w:space="0" w:color="auto"/>
              <w:right w:val="single" w:sz="4" w:space="0" w:color="auto"/>
            </w:tcBorders>
            <w:hideMark/>
          </w:tcPr>
          <w:p w14:paraId="3EFFAF2A"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 xml:space="preserve">Soki - charakterystyczny dla użytych owoców, bez obcych posmaków; dżemy kwaśno – słodki, bez obcych posmaków, powidła o smaku śliwki, marmolady smak owocowy, krem smak czekoladowo – orzechowy lub orzechowy, </w:t>
            </w:r>
          </w:p>
        </w:tc>
      </w:tr>
      <w:tr w:rsidR="00913E03" w:rsidRPr="00C14FE0" w14:paraId="0CBE659D"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1453EA4F"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725096F6"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18BC5966"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użytych owoców, bez obcych zapachów, krem wyczuwalny zapach czekoladowo – orzechowy</w:t>
            </w:r>
          </w:p>
        </w:tc>
      </w:tr>
      <w:tr w:rsidR="00913E03" w:rsidRPr="00C14FE0" w14:paraId="4C9309AC"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7F4CFD6A"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47A2D35A"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Bez obecności szkodników, roztoczy i ich śladów, brak oznak pleśni lub fermentacji, Brak zanieczyszczeń chemicznych, brak oznak gnicia, zapleśnienia, sfermentowania, brak zanieczyszczeń mikrobiologicznych i bakterii chorobotwórczych</w:t>
            </w:r>
          </w:p>
        </w:tc>
      </w:tr>
      <w:tr w:rsidR="00913E03" w:rsidRPr="00C14FE0" w14:paraId="1931C4BB" w14:textId="77777777" w:rsidTr="000319CA">
        <w:tc>
          <w:tcPr>
            <w:tcW w:w="9464" w:type="dxa"/>
            <w:gridSpan w:val="6"/>
            <w:tcBorders>
              <w:top w:val="single" w:sz="4" w:space="0" w:color="auto"/>
              <w:left w:val="single" w:sz="4" w:space="0" w:color="auto"/>
              <w:bottom w:val="single" w:sz="4" w:space="0" w:color="auto"/>
              <w:right w:val="single" w:sz="4" w:space="0" w:color="auto"/>
            </w:tcBorders>
            <w:hideMark/>
          </w:tcPr>
          <w:p w14:paraId="3FE6ED7E" w14:textId="77777777" w:rsidR="00913E03" w:rsidRPr="00C14FE0" w:rsidRDefault="00913E03" w:rsidP="00A6098E">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Mąki, mąki bezglutenowe</w:t>
            </w:r>
          </w:p>
        </w:tc>
      </w:tr>
      <w:tr w:rsidR="00913E03" w:rsidRPr="00C14FE0" w14:paraId="20759FAF"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2554F820"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47BFB453"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Torebki papierowe, odpowiednio oznakowane, czyste, bez oznak zawilgocenia, zapleśnienia, obecności szkodników zbożowo – mącznych, całe</w:t>
            </w:r>
          </w:p>
        </w:tc>
      </w:tr>
      <w:tr w:rsidR="00913E03" w:rsidRPr="00C14FE0" w14:paraId="1627DD97"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5B7BB3A5"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33A7AE30"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42D23AD5"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Barwa biała z odcieniem żółtawym, mąką żytnia ciemniejsza, mąka kukurydziana kremowa lekko żółta</w:t>
            </w:r>
          </w:p>
        </w:tc>
      </w:tr>
      <w:tr w:rsidR="00913E03" w:rsidRPr="00C14FE0" w14:paraId="34DA0DDB"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126CA607"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6D2A088C"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0096D0EF" w14:textId="46795152"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Gładka, śliska w dotyku, sypka</w:t>
            </w:r>
          </w:p>
        </w:tc>
      </w:tr>
      <w:tr w:rsidR="00913E03" w:rsidRPr="00C14FE0" w14:paraId="51DA0115"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2C526AC5"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70D6CF3C"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w:t>
            </w:r>
          </w:p>
        </w:tc>
        <w:tc>
          <w:tcPr>
            <w:tcW w:w="6775" w:type="dxa"/>
            <w:gridSpan w:val="2"/>
            <w:tcBorders>
              <w:top w:val="single" w:sz="4" w:space="0" w:color="auto"/>
              <w:left w:val="single" w:sz="4" w:space="0" w:color="auto"/>
              <w:bottom w:val="single" w:sz="4" w:space="0" w:color="auto"/>
              <w:right w:val="single" w:sz="4" w:space="0" w:color="auto"/>
            </w:tcBorders>
            <w:hideMark/>
          </w:tcPr>
          <w:p w14:paraId="7BD913D0"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Swoisty, lekko słodkawy</w:t>
            </w:r>
          </w:p>
        </w:tc>
      </w:tr>
      <w:tr w:rsidR="00913E03" w:rsidRPr="00C14FE0" w14:paraId="327041D6" w14:textId="77777777" w:rsidTr="001A7EAD">
        <w:tc>
          <w:tcPr>
            <w:tcW w:w="1256" w:type="dxa"/>
            <w:gridSpan w:val="3"/>
            <w:vMerge/>
            <w:tcBorders>
              <w:top w:val="single" w:sz="4" w:space="0" w:color="auto"/>
              <w:left w:val="single" w:sz="4" w:space="0" w:color="auto"/>
              <w:bottom w:val="single" w:sz="4" w:space="0" w:color="auto"/>
              <w:right w:val="single" w:sz="4" w:space="0" w:color="auto"/>
            </w:tcBorders>
            <w:vAlign w:val="center"/>
            <w:hideMark/>
          </w:tcPr>
          <w:p w14:paraId="33685979"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453D3E70"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59913377"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Przyjemny, swoisty, charakterystyczny dla danej mąki, bez obcych zapachów</w:t>
            </w:r>
          </w:p>
        </w:tc>
      </w:tr>
      <w:tr w:rsidR="00913E03" w:rsidRPr="00C14FE0" w14:paraId="6B3F89C9"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179A6DE9"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7947E810" w14:textId="77777777" w:rsidR="00913E03"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Wilgotność do 15 %, brak obecności zanieczyszczeń fizycznych (piasku) i biologicznych, obecności pleśni, szkodników, bakterii chorobotwórczych</w:t>
            </w:r>
          </w:p>
          <w:p w14:paraId="208980FF" w14:textId="77777777" w:rsidR="001A7EAD" w:rsidRDefault="001A7EAD" w:rsidP="00A6098E">
            <w:pPr>
              <w:spacing w:line="240" w:lineRule="auto"/>
              <w:rPr>
                <w:rFonts w:ascii="Times New Roman" w:hAnsi="Times New Roman" w:cs="Times New Roman"/>
                <w:sz w:val="20"/>
              </w:rPr>
            </w:pPr>
          </w:p>
          <w:p w14:paraId="1FD211E2" w14:textId="77777777" w:rsidR="001A7EAD" w:rsidRDefault="001A7EAD" w:rsidP="00A6098E">
            <w:pPr>
              <w:spacing w:line="240" w:lineRule="auto"/>
              <w:rPr>
                <w:rFonts w:ascii="Times New Roman" w:hAnsi="Times New Roman" w:cs="Times New Roman"/>
                <w:sz w:val="20"/>
              </w:rPr>
            </w:pPr>
          </w:p>
          <w:p w14:paraId="1A773BD8" w14:textId="779A6029" w:rsidR="001A7EAD" w:rsidRPr="00C36915" w:rsidRDefault="001A7EAD" w:rsidP="00A6098E">
            <w:pPr>
              <w:spacing w:line="240" w:lineRule="auto"/>
              <w:rPr>
                <w:rFonts w:ascii="Times New Roman" w:hAnsi="Times New Roman" w:cs="Times New Roman"/>
                <w:sz w:val="20"/>
              </w:rPr>
            </w:pPr>
          </w:p>
        </w:tc>
      </w:tr>
      <w:tr w:rsidR="00913E03" w:rsidRPr="00C14FE0" w14:paraId="2FCAC854" w14:textId="77777777" w:rsidTr="001A7EAD">
        <w:trPr>
          <w:gridAfter w:val="2"/>
          <w:wAfter w:w="6775" w:type="dxa"/>
        </w:trPr>
        <w:tc>
          <w:tcPr>
            <w:tcW w:w="2689" w:type="dxa"/>
            <w:gridSpan w:val="4"/>
            <w:tcBorders>
              <w:top w:val="single" w:sz="4" w:space="0" w:color="auto"/>
              <w:left w:val="single" w:sz="4" w:space="0" w:color="auto"/>
              <w:bottom w:val="single" w:sz="4" w:space="0" w:color="auto"/>
              <w:right w:val="single" w:sz="4" w:space="0" w:color="auto"/>
            </w:tcBorders>
            <w:hideMark/>
          </w:tcPr>
          <w:p w14:paraId="2FE643FB" w14:textId="77777777" w:rsidR="00913E03" w:rsidRPr="00C14FE0" w:rsidRDefault="00913E03" w:rsidP="00A6098E">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Kasze, ryż, kleiki, płatki, pieczywo chrupkie</w:t>
            </w:r>
          </w:p>
        </w:tc>
      </w:tr>
      <w:tr w:rsidR="00913E03" w:rsidRPr="00C14FE0" w14:paraId="5262224E"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117417AF"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2DBD4DE5"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Torebki papierowe z folią wielowarstwową lub folia, odpowiednio oznakowane, czyste, bez oznak zawilgocenia, zapleśnienia, obecności szkodników zbożowo – mącznych, całe</w:t>
            </w:r>
          </w:p>
        </w:tc>
      </w:tr>
      <w:tr w:rsidR="00913E03" w:rsidRPr="00C14FE0" w14:paraId="0B7F97BF"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19CAFB8E"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lastRenderedPageBreak/>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1B213BAC"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64FAFB17"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danego gatunku, bez oznak zepsucia, uszkodzeń, prawidłowy kształt i barwa ziaren, bez zanieczyszczeń fizycznych</w:t>
            </w:r>
          </w:p>
        </w:tc>
      </w:tr>
      <w:tr w:rsidR="00913E03" w:rsidRPr="00C14FE0" w14:paraId="5A99882E"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ED2D90"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7DF9C979"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72B310D4"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Charakterystyczna dla stopnia rozdrobnienia, sypka, suche, bez oznak lepkości i grudek, pieczywo chrupkie, 1 część wagowa kaszy suchej po ugotowaniu ma dawać 2,5 części wagowych kaszy gotowanej</w:t>
            </w:r>
          </w:p>
        </w:tc>
      </w:tr>
      <w:tr w:rsidR="00913E03" w:rsidRPr="00C14FE0" w14:paraId="67BA9769"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0A2D98"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5483F4BD"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w:t>
            </w:r>
          </w:p>
        </w:tc>
        <w:tc>
          <w:tcPr>
            <w:tcW w:w="6775" w:type="dxa"/>
            <w:gridSpan w:val="2"/>
            <w:tcBorders>
              <w:top w:val="single" w:sz="4" w:space="0" w:color="auto"/>
              <w:left w:val="single" w:sz="4" w:space="0" w:color="auto"/>
              <w:bottom w:val="single" w:sz="4" w:space="0" w:color="auto"/>
              <w:right w:val="single" w:sz="4" w:space="0" w:color="auto"/>
            </w:tcBorders>
            <w:hideMark/>
          </w:tcPr>
          <w:p w14:paraId="6550CC4D"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Po ugotowaniu smak i zapach odpowiadający produktowi świeżemu, wykluczony posmak skwaśniały lub gorzki</w:t>
            </w:r>
          </w:p>
        </w:tc>
      </w:tr>
      <w:tr w:rsidR="00913E03" w:rsidRPr="00C14FE0" w14:paraId="62EC58BE"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4F977E"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1473C2C0"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3802EA89"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bez obcych zapachów, stęchłych</w:t>
            </w:r>
          </w:p>
        </w:tc>
      </w:tr>
      <w:tr w:rsidR="00913E03" w:rsidRPr="00C14FE0" w14:paraId="7DF7A03E"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20155C19"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6E7AF436"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Brak zanieczyszczeń fizycznych, oznak i pozostałości szkodników, brak zanieczyszczeń biologicznych, pleśni oraz bakterii chorobotwórczych</w:t>
            </w:r>
          </w:p>
        </w:tc>
      </w:tr>
      <w:tr w:rsidR="00913E03" w:rsidRPr="00C14FE0" w14:paraId="5979B6F0" w14:textId="77777777" w:rsidTr="001A7EAD">
        <w:trPr>
          <w:gridAfter w:val="2"/>
          <w:wAfter w:w="6775" w:type="dxa"/>
        </w:trPr>
        <w:tc>
          <w:tcPr>
            <w:tcW w:w="2689" w:type="dxa"/>
            <w:gridSpan w:val="4"/>
            <w:tcBorders>
              <w:top w:val="single" w:sz="4" w:space="0" w:color="auto"/>
              <w:left w:val="single" w:sz="4" w:space="0" w:color="auto"/>
              <w:bottom w:val="single" w:sz="4" w:space="0" w:color="auto"/>
              <w:right w:val="single" w:sz="4" w:space="0" w:color="auto"/>
            </w:tcBorders>
            <w:hideMark/>
          </w:tcPr>
          <w:p w14:paraId="1FCB68A1" w14:textId="77777777" w:rsidR="00913E03" w:rsidRPr="00C36915" w:rsidRDefault="00913E03" w:rsidP="00A6098E">
            <w:pPr>
              <w:spacing w:line="240" w:lineRule="auto"/>
              <w:jc w:val="center"/>
              <w:rPr>
                <w:rFonts w:ascii="Times New Roman" w:hAnsi="Times New Roman" w:cs="Times New Roman"/>
                <w:b/>
                <w:sz w:val="20"/>
              </w:rPr>
            </w:pPr>
            <w:r w:rsidRPr="00C36915">
              <w:rPr>
                <w:rFonts w:ascii="Times New Roman" w:hAnsi="Times New Roman" w:cs="Times New Roman"/>
                <w:b/>
                <w:sz w:val="20"/>
              </w:rPr>
              <w:t>Makarony</w:t>
            </w:r>
          </w:p>
        </w:tc>
      </w:tr>
      <w:tr w:rsidR="00913E03" w:rsidRPr="00C14FE0" w14:paraId="5B4C086B"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2D6BF5D9"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21C34573"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Torebki foliowe, odpowiednio oznakowane, czyste, bez oznak zawilgocenia, zapleśnienia, obecności szkodników zbożowo – mącznych, całe</w:t>
            </w:r>
          </w:p>
        </w:tc>
      </w:tr>
      <w:tr w:rsidR="00913E03" w:rsidRPr="00C14FE0" w14:paraId="50965DFC"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0EEBE131"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0A2AD2FF"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27ED2AF9"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Barwa jednolita, kremowa lub jasnożółta bez pęknięć i rys, prawidłowy kształt, całe elementy, bez zanieczyszczeń fizycznych, błyszcząca powierzchnia</w:t>
            </w:r>
          </w:p>
        </w:tc>
      </w:tr>
      <w:tr w:rsidR="00913E03" w:rsidRPr="00C14FE0" w14:paraId="4E349D44"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3A069FC"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2C0EAF6E"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4A6CE25B"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Charakterystyczna dla stopnia rozdrobnienia i formy, suchy, gładka powierzchnia, szklisty po przełamaniu, w czasie gotowania zwiększenie objętości 2-3 razy, bez oznak lepkości i grudek, po ugotowaniu elastyczny, zachowuje pierwotny kształt, nie skleja się i nie ciemnieje; 100 % pszenicy durum</w:t>
            </w:r>
          </w:p>
        </w:tc>
      </w:tr>
      <w:tr w:rsidR="00913E03" w:rsidRPr="00C14FE0" w14:paraId="35218CD6"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821C3C"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4181FE2B"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w:t>
            </w:r>
          </w:p>
        </w:tc>
        <w:tc>
          <w:tcPr>
            <w:tcW w:w="6775" w:type="dxa"/>
            <w:gridSpan w:val="2"/>
            <w:tcBorders>
              <w:top w:val="single" w:sz="4" w:space="0" w:color="auto"/>
              <w:left w:val="single" w:sz="4" w:space="0" w:color="auto"/>
              <w:bottom w:val="single" w:sz="4" w:space="0" w:color="auto"/>
              <w:right w:val="single" w:sz="4" w:space="0" w:color="auto"/>
            </w:tcBorders>
            <w:hideMark/>
          </w:tcPr>
          <w:p w14:paraId="33007F54"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Po ugotowaniu smak i zapach odpowiadający produktowi świeżemu, przyjemny, wykluczony posmak skwaśniały lub gorzki</w:t>
            </w:r>
          </w:p>
        </w:tc>
      </w:tr>
      <w:tr w:rsidR="00913E03" w:rsidRPr="00C14FE0" w14:paraId="633E07E3"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324C6FB"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14F271D7"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3405F2BD"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przyjemny, bez obcych zapachów, stęchłych</w:t>
            </w:r>
          </w:p>
        </w:tc>
      </w:tr>
      <w:tr w:rsidR="00913E03" w:rsidRPr="00C14FE0" w14:paraId="5056948F"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5DC17764"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620E0EB1"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Brak zanieczyszczeń fizycznych, oznak i pozostałości szkodników, brak zanieczyszczeń biologicznych, pleśni oraz bakterii chorobotwórczych</w:t>
            </w:r>
          </w:p>
        </w:tc>
      </w:tr>
      <w:tr w:rsidR="00913E03" w:rsidRPr="00C14FE0" w14:paraId="3EDCDCA0" w14:textId="77777777" w:rsidTr="001A7EAD">
        <w:trPr>
          <w:gridAfter w:val="2"/>
          <w:wAfter w:w="6775" w:type="dxa"/>
        </w:trPr>
        <w:tc>
          <w:tcPr>
            <w:tcW w:w="2689" w:type="dxa"/>
            <w:gridSpan w:val="4"/>
            <w:tcBorders>
              <w:top w:val="single" w:sz="4" w:space="0" w:color="auto"/>
              <w:left w:val="single" w:sz="4" w:space="0" w:color="auto"/>
              <w:bottom w:val="single" w:sz="4" w:space="0" w:color="auto"/>
              <w:right w:val="single" w:sz="4" w:space="0" w:color="auto"/>
            </w:tcBorders>
            <w:hideMark/>
          </w:tcPr>
          <w:p w14:paraId="248E203F" w14:textId="77777777" w:rsidR="00913E03" w:rsidRPr="00C14FE0" w:rsidRDefault="00913E03" w:rsidP="00A6098E">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Koncentraty spożywcze:</w:t>
            </w:r>
          </w:p>
          <w:p w14:paraId="7B77D2BF" w14:textId="01AA26AD" w:rsidR="00913E03" w:rsidRPr="00C14FE0" w:rsidRDefault="00913E03" w:rsidP="00A6098E">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koncentraty deserów (budynie, kisiele), kwasek cytrynowy, buliony oraz żelatyna</w:t>
            </w:r>
          </w:p>
        </w:tc>
      </w:tr>
      <w:tr w:rsidR="00913E03" w:rsidRPr="00C14FE0" w14:paraId="646B6440"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3A08CE0D"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7ED5A016"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Torebki papierowe z folią wielowarstwową, odpowiednio oznakowane, czyste, bez oznak zawilgocenia, zapleśnienia, obecności szkodników, całe, szczelne</w:t>
            </w:r>
          </w:p>
        </w:tc>
      </w:tr>
      <w:tr w:rsidR="00913E03" w:rsidRPr="00C14FE0" w14:paraId="6882E49B"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06F1D9A0"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07367199"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4EB09CF9"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 xml:space="preserve">Charakterystyczny dla rodzaju, barwa charakterystyczna dla rodzaju, </w:t>
            </w:r>
          </w:p>
        </w:tc>
      </w:tr>
      <w:tr w:rsidR="00913E03" w:rsidRPr="00C14FE0" w14:paraId="18DE91BA"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88FA96"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2201EBAA"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3EBAA1D1"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Sypka, bez grudek, nie zlepiająca się przy ucisku, bez zbryleń, łatwo rozpuszczalne</w:t>
            </w:r>
          </w:p>
        </w:tc>
      </w:tr>
      <w:tr w:rsidR="00913E03" w:rsidRPr="00C14FE0" w14:paraId="26AA18A6"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89509B"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07E62174"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w:t>
            </w:r>
          </w:p>
        </w:tc>
        <w:tc>
          <w:tcPr>
            <w:tcW w:w="6775" w:type="dxa"/>
            <w:gridSpan w:val="2"/>
            <w:tcBorders>
              <w:top w:val="single" w:sz="4" w:space="0" w:color="auto"/>
              <w:left w:val="single" w:sz="4" w:space="0" w:color="auto"/>
              <w:bottom w:val="single" w:sz="4" w:space="0" w:color="auto"/>
              <w:right w:val="single" w:sz="4" w:space="0" w:color="auto"/>
            </w:tcBorders>
            <w:hideMark/>
          </w:tcPr>
          <w:p w14:paraId="229E1C22"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rodzaju i określonego smaku przez producenta, bez obcych posmaków</w:t>
            </w:r>
          </w:p>
        </w:tc>
      </w:tr>
      <w:tr w:rsidR="00913E03" w:rsidRPr="00C14FE0" w14:paraId="2F7E6A66"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680590A"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64E4D26F"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3969EB8E"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rodzaju, przyjemny, bez obcych zapachów</w:t>
            </w:r>
          </w:p>
        </w:tc>
      </w:tr>
      <w:tr w:rsidR="00913E03" w:rsidRPr="00C14FE0" w14:paraId="442DCA1E"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1FC48D4B"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526D3F9A"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Brak zanieczyszczeń fizycznych, oznak i pozostałości szkodników, brak zanieczyszczeń biologicznych, pleśni oraz bakterii chorobotwórczych</w:t>
            </w:r>
          </w:p>
        </w:tc>
      </w:tr>
      <w:tr w:rsidR="00913E03" w:rsidRPr="00C14FE0" w14:paraId="5252757B" w14:textId="77777777" w:rsidTr="001A7EAD">
        <w:trPr>
          <w:gridAfter w:val="2"/>
          <w:wAfter w:w="6775" w:type="dxa"/>
        </w:trPr>
        <w:tc>
          <w:tcPr>
            <w:tcW w:w="2689" w:type="dxa"/>
            <w:gridSpan w:val="4"/>
            <w:tcBorders>
              <w:top w:val="single" w:sz="4" w:space="0" w:color="auto"/>
              <w:left w:val="single" w:sz="4" w:space="0" w:color="auto"/>
              <w:bottom w:val="single" w:sz="4" w:space="0" w:color="auto"/>
              <w:right w:val="single" w:sz="4" w:space="0" w:color="auto"/>
            </w:tcBorders>
            <w:hideMark/>
          </w:tcPr>
          <w:p w14:paraId="0D6E0F6D" w14:textId="77777777" w:rsidR="00913E03" w:rsidRPr="00C14FE0" w:rsidRDefault="00913E03" w:rsidP="00A6098E">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Przyprawy</w:t>
            </w:r>
          </w:p>
        </w:tc>
      </w:tr>
      <w:tr w:rsidR="00913E03" w:rsidRPr="00C14FE0" w14:paraId="6825EE20"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4071C1F5"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672A9869"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Torebki papierowe z folią wielowarstwową, odpowiednio oznakowane, czyste, bez oznak zawilgocenia, zapleśnienia, obecności szkodników, całe, szczelne</w:t>
            </w:r>
          </w:p>
        </w:tc>
      </w:tr>
      <w:tr w:rsidR="00913E03" w:rsidRPr="00C14FE0" w14:paraId="561AC6CE"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122D36BE"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6B99C6D3"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056D8883"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rodzaju i stopnia rozdrobnienia, barwa charakterystyczna dla rodzaju surowca</w:t>
            </w:r>
          </w:p>
        </w:tc>
      </w:tr>
      <w:tr w:rsidR="00913E03" w:rsidRPr="00C14FE0" w14:paraId="4E87DE8C"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C49B609"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12D95203"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362BEF4B"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Sypka, bez grudek, nie zlepiająca się przy ucisku, bez zbryleń, delikatna</w:t>
            </w:r>
          </w:p>
        </w:tc>
      </w:tr>
      <w:tr w:rsidR="00913E03" w:rsidRPr="00C14FE0" w14:paraId="4D77B5D5"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717394"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146BE2FD"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 i skład</w:t>
            </w:r>
          </w:p>
        </w:tc>
        <w:tc>
          <w:tcPr>
            <w:tcW w:w="6775" w:type="dxa"/>
            <w:gridSpan w:val="2"/>
            <w:tcBorders>
              <w:top w:val="single" w:sz="4" w:space="0" w:color="auto"/>
              <w:left w:val="single" w:sz="4" w:space="0" w:color="auto"/>
              <w:bottom w:val="single" w:sz="4" w:space="0" w:color="auto"/>
              <w:right w:val="single" w:sz="4" w:space="0" w:color="auto"/>
            </w:tcBorders>
            <w:hideMark/>
          </w:tcPr>
          <w:p w14:paraId="09EFBECF"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rodzaju surowca, bez obcych posmaków, mieszanka ziół prowansalskich zawierająca rozmaryn, bazylię, tymianek, cząber ogrodowy, oregano i majeranek.</w:t>
            </w:r>
          </w:p>
        </w:tc>
      </w:tr>
      <w:tr w:rsidR="00913E03" w:rsidRPr="00C14FE0" w14:paraId="62CB4F65"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8793C9"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603D2C9B"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25E5250E"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dla rodzaju surowca, przyjemny, bez obcych zapachów</w:t>
            </w:r>
          </w:p>
        </w:tc>
      </w:tr>
      <w:tr w:rsidR="00913E03" w:rsidRPr="00C14FE0" w14:paraId="1AE07FAC"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2CB1B035"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37C1A4EA"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Brak zanieczyszczeń fizycznych, oznak i pozostałości szkodników, brak zanieczyszczeń biologicznych, pleśni oraz bakterii chorobotwórczych</w:t>
            </w:r>
          </w:p>
        </w:tc>
      </w:tr>
      <w:tr w:rsidR="00913E03" w:rsidRPr="00C14FE0" w14:paraId="4BABE70D" w14:textId="77777777" w:rsidTr="001A7EAD">
        <w:trPr>
          <w:gridAfter w:val="2"/>
          <w:wAfter w:w="6775" w:type="dxa"/>
        </w:trPr>
        <w:tc>
          <w:tcPr>
            <w:tcW w:w="2689" w:type="dxa"/>
            <w:gridSpan w:val="4"/>
            <w:tcBorders>
              <w:top w:val="single" w:sz="4" w:space="0" w:color="auto"/>
              <w:left w:val="single" w:sz="4" w:space="0" w:color="auto"/>
              <w:bottom w:val="single" w:sz="4" w:space="0" w:color="auto"/>
              <w:right w:val="single" w:sz="4" w:space="0" w:color="auto"/>
            </w:tcBorders>
            <w:hideMark/>
          </w:tcPr>
          <w:p w14:paraId="318EBB15" w14:textId="77777777" w:rsidR="00913E03" w:rsidRPr="00C36915" w:rsidRDefault="00913E03" w:rsidP="00A6098E">
            <w:pPr>
              <w:spacing w:line="240" w:lineRule="auto"/>
              <w:jc w:val="center"/>
              <w:rPr>
                <w:rFonts w:ascii="Times New Roman" w:hAnsi="Times New Roman" w:cs="Times New Roman"/>
                <w:b/>
                <w:sz w:val="20"/>
              </w:rPr>
            </w:pPr>
            <w:r w:rsidRPr="00C36915">
              <w:rPr>
                <w:rFonts w:ascii="Times New Roman" w:hAnsi="Times New Roman" w:cs="Times New Roman"/>
                <w:b/>
                <w:sz w:val="20"/>
              </w:rPr>
              <w:lastRenderedPageBreak/>
              <w:t>Sól jodowana, cukier, cukier wanilinowy</w:t>
            </w:r>
          </w:p>
        </w:tc>
      </w:tr>
      <w:tr w:rsidR="00913E03" w:rsidRPr="00C14FE0" w14:paraId="093B9FE0"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1CCBB012"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4D2E6DEB"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Worki papierowe wielowarstwowe, torebki foliowe, odpowiednio oznakowane, czyste, bez oznak zawilgocenia, zapleśnienia, obecności szkodników, całe, szczelne</w:t>
            </w:r>
          </w:p>
        </w:tc>
      </w:tr>
      <w:tr w:rsidR="00913E03" w:rsidRPr="00C14FE0" w14:paraId="0A91E5DE"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4F70FD23"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3CABFA5C"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2CB082AD"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Cukier i sól barwa biała, pozostałe wygląd typowy dla produktu</w:t>
            </w:r>
          </w:p>
        </w:tc>
      </w:tr>
      <w:tr w:rsidR="00913E03" w:rsidRPr="00C14FE0" w14:paraId="28E08049"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2C1FE9"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29D0F235"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4FE89672"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Kryształy sypkie, bez zlepów i grudek, pozostałe konsystencja chrupiąca, sól sypkie kryształy o różnym kształcie</w:t>
            </w:r>
          </w:p>
        </w:tc>
      </w:tr>
      <w:tr w:rsidR="00913E03" w:rsidRPr="00C14FE0" w14:paraId="3FB8577D"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A64770"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510F6223"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w:t>
            </w:r>
          </w:p>
        </w:tc>
        <w:tc>
          <w:tcPr>
            <w:tcW w:w="6775" w:type="dxa"/>
            <w:gridSpan w:val="2"/>
            <w:tcBorders>
              <w:top w:val="single" w:sz="4" w:space="0" w:color="auto"/>
              <w:left w:val="single" w:sz="4" w:space="0" w:color="auto"/>
              <w:bottom w:val="single" w:sz="4" w:space="0" w:color="auto"/>
              <w:right w:val="single" w:sz="4" w:space="0" w:color="auto"/>
            </w:tcBorders>
            <w:hideMark/>
          </w:tcPr>
          <w:p w14:paraId="5634B95F"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Słodki, przyjemny, sól słony, bez obcych posmaków, zjełczenia</w:t>
            </w:r>
          </w:p>
        </w:tc>
      </w:tr>
      <w:tr w:rsidR="00913E03" w:rsidRPr="00C14FE0" w14:paraId="062352F5"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E01386B"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2FDE2AD4"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791DC534"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Lekko słodkawy, charakterystyczny dla dodanego aromatu, bez obcych posmaków, sól b/zapachu</w:t>
            </w:r>
          </w:p>
        </w:tc>
      </w:tr>
      <w:tr w:rsidR="00913E03" w:rsidRPr="00C14FE0" w14:paraId="7880F938"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1432263F"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522DFF87"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Suche, brak zanieczyszczeń fizycznych, oznak i pozostałości szkodników, brak zanieczyszczeń biologicznych, pleśni oraz bakterii chorobotwórczych</w:t>
            </w:r>
          </w:p>
          <w:p w14:paraId="1C8DDF23" w14:textId="77777777" w:rsidR="00F36561" w:rsidRPr="00C36915" w:rsidRDefault="00F36561" w:rsidP="00A6098E">
            <w:pPr>
              <w:spacing w:line="240" w:lineRule="auto"/>
              <w:rPr>
                <w:rFonts w:ascii="Times New Roman" w:hAnsi="Times New Roman" w:cs="Times New Roman"/>
                <w:sz w:val="20"/>
              </w:rPr>
            </w:pPr>
          </w:p>
          <w:p w14:paraId="62F1FCED" w14:textId="77777777" w:rsidR="00F36561" w:rsidRPr="00C36915" w:rsidRDefault="00F36561" w:rsidP="00A6098E">
            <w:pPr>
              <w:spacing w:line="240" w:lineRule="auto"/>
              <w:rPr>
                <w:rFonts w:ascii="Times New Roman" w:hAnsi="Times New Roman" w:cs="Times New Roman"/>
                <w:sz w:val="20"/>
              </w:rPr>
            </w:pPr>
          </w:p>
        </w:tc>
      </w:tr>
      <w:tr w:rsidR="00913E03" w:rsidRPr="00C14FE0" w14:paraId="39EECC28" w14:textId="77777777" w:rsidTr="001A7EAD">
        <w:trPr>
          <w:gridAfter w:val="2"/>
          <w:wAfter w:w="6775" w:type="dxa"/>
        </w:trPr>
        <w:tc>
          <w:tcPr>
            <w:tcW w:w="2689" w:type="dxa"/>
            <w:gridSpan w:val="4"/>
            <w:tcBorders>
              <w:top w:val="single" w:sz="4" w:space="0" w:color="auto"/>
              <w:left w:val="single" w:sz="4" w:space="0" w:color="auto"/>
              <w:bottom w:val="single" w:sz="4" w:space="0" w:color="auto"/>
              <w:right w:val="single" w:sz="4" w:space="0" w:color="auto"/>
            </w:tcBorders>
            <w:hideMark/>
          </w:tcPr>
          <w:p w14:paraId="06E5D37B" w14:textId="41FBF40F" w:rsidR="00913E03" w:rsidRPr="00C36915" w:rsidRDefault="00913E03" w:rsidP="00A6098E">
            <w:pPr>
              <w:spacing w:line="240" w:lineRule="auto"/>
              <w:jc w:val="center"/>
              <w:rPr>
                <w:rFonts w:ascii="Times New Roman" w:hAnsi="Times New Roman" w:cs="Times New Roman"/>
                <w:b/>
                <w:sz w:val="20"/>
              </w:rPr>
            </w:pPr>
            <w:r w:rsidRPr="00C36915">
              <w:rPr>
                <w:rFonts w:ascii="Times New Roman" w:hAnsi="Times New Roman" w:cs="Times New Roman"/>
                <w:b/>
                <w:sz w:val="20"/>
              </w:rPr>
              <w:t>Herbaty, kakao, kawa, kawa zbożowa</w:t>
            </w:r>
          </w:p>
        </w:tc>
      </w:tr>
      <w:tr w:rsidR="00913E03" w:rsidRPr="00C14FE0" w14:paraId="41B6B983"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191AF665"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3A6B4EB1"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Zewnętrzne opakowanie kartonowe, torebki foliowe, wielowarstwowe, odpowiednio oznakowane, czyste, bez oznak zawilgocenia, zapleśnienia, obecności szkodników, całe, szczelne</w:t>
            </w:r>
          </w:p>
        </w:tc>
      </w:tr>
      <w:tr w:rsidR="00913E03" w:rsidRPr="00C14FE0" w14:paraId="2A8D59B2"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19F7AEEF"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4DFEC038"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4121036E"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Ciemno brązowe, czerwone lub zielone zabarwienie, jednolite, wygląd naparu: żywy, jasnobrązowy,</w:t>
            </w:r>
          </w:p>
        </w:tc>
      </w:tr>
      <w:tr w:rsidR="00913E03" w:rsidRPr="00C14FE0" w14:paraId="627A160A"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BB6C720"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7E01D8B5"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27E39FE7"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Sypkie, suche, w zależności od stopnia rozdrobnienia liści czy dodatku owoców, bez grudek, zlepień,</w:t>
            </w:r>
          </w:p>
        </w:tc>
      </w:tr>
      <w:tr w:rsidR="00913E03" w:rsidRPr="00C14FE0" w14:paraId="6D2625CF"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AC7586"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73253AC4"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w:t>
            </w:r>
          </w:p>
        </w:tc>
        <w:tc>
          <w:tcPr>
            <w:tcW w:w="6775" w:type="dxa"/>
            <w:gridSpan w:val="2"/>
            <w:tcBorders>
              <w:top w:val="single" w:sz="4" w:space="0" w:color="auto"/>
              <w:left w:val="single" w:sz="4" w:space="0" w:color="auto"/>
              <w:bottom w:val="single" w:sz="4" w:space="0" w:color="auto"/>
              <w:right w:val="single" w:sz="4" w:space="0" w:color="auto"/>
            </w:tcBorders>
            <w:hideMark/>
          </w:tcPr>
          <w:p w14:paraId="764C6E08"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Naparu właściwy, charakterystyczny dla danego gatunku lub dodatków, bez obcych posmaków, łagodny</w:t>
            </w:r>
          </w:p>
        </w:tc>
      </w:tr>
      <w:tr w:rsidR="00913E03" w:rsidRPr="00C14FE0" w14:paraId="3676B85C"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B856E9B"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78F12C9D"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57496A0F"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Właściwy, charakterystyczny dla danego gatunku i dodatków, bez obcych zapachów,</w:t>
            </w:r>
          </w:p>
        </w:tc>
      </w:tr>
      <w:tr w:rsidR="00913E03" w:rsidRPr="00C14FE0" w14:paraId="0577A2B9"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038B8561"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1A88998E"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Suche, brak zanieczyszczeń fizycznych, oznak i pozostałości szkodników, brak zanieczyszczeń biologicznych, pleśni oraz bakterii chorobotwórczych</w:t>
            </w:r>
          </w:p>
        </w:tc>
      </w:tr>
      <w:tr w:rsidR="00913E03" w:rsidRPr="00C14FE0" w14:paraId="747D7835" w14:textId="77777777" w:rsidTr="001A7EAD">
        <w:trPr>
          <w:gridAfter w:val="2"/>
          <w:wAfter w:w="6775" w:type="dxa"/>
        </w:trPr>
        <w:tc>
          <w:tcPr>
            <w:tcW w:w="2689" w:type="dxa"/>
            <w:gridSpan w:val="4"/>
            <w:tcBorders>
              <w:top w:val="single" w:sz="4" w:space="0" w:color="auto"/>
              <w:left w:val="single" w:sz="4" w:space="0" w:color="auto"/>
              <w:bottom w:val="single" w:sz="4" w:space="0" w:color="auto"/>
              <w:right w:val="single" w:sz="4" w:space="0" w:color="auto"/>
            </w:tcBorders>
            <w:hideMark/>
          </w:tcPr>
          <w:p w14:paraId="59AA4748" w14:textId="77777777" w:rsidR="00913E03" w:rsidRPr="00C36915" w:rsidRDefault="00913E03" w:rsidP="00A6098E">
            <w:pPr>
              <w:spacing w:line="240" w:lineRule="auto"/>
              <w:jc w:val="center"/>
              <w:rPr>
                <w:rFonts w:ascii="Times New Roman" w:hAnsi="Times New Roman" w:cs="Times New Roman"/>
                <w:b/>
                <w:sz w:val="20"/>
              </w:rPr>
            </w:pPr>
            <w:r w:rsidRPr="00C36915">
              <w:rPr>
                <w:rFonts w:ascii="Times New Roman" w:hAnsi="Times New Roman" w:cs="Times New Roman"/>
                <w:b/>
                <w:sz w:val="20"/>
              </w:rPr>
              <w:t>Musztarda, ketchup, chrzan</w:t>
            </w:r>
          </w:p>
        </w:tc>
      </w:tr>
      <w:tr w:rsidR="00913E03" w:rsidRPr="00C14FE0" w14:paraId="21320765"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0C798E68"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Opakowanie</w:t>
            </w:r>
          </w:p>
        </w:tc>
        <w:tc>
          <w:tcPr>
            <w:tcW w:w="6775" w:type="dxa"/>
            <w:gridSpan w:val="2"/>
            <w:tcBorders>
              <w:top w:val="single" w:sz="4" w:space="0" w:color="auto"/>
              <w:left w:val="single" w:sz="4" w:space="0" w:color="auto"/>
              <w:bottom w:val="single" w:sz="4" w:space="0" w:color="auto"/>
              <w:right w:val="single" w:sz="4" w:space="0" w:color="auto"/>
            </w:tcBorders>
            <w:hideMark/>
          </w:tcPr>
          <w:p w14:paraId="2E58D6B7"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Szklane, bez wyszczerbień, nie uszkodzone, szczelne, właściwie oznakowane, czyste</w:t>
            </w:r>
          </w:p>
        </w:tc>
      </w:tr>
      <w:tr w:rsidR="00913E03" w:rsidRPr="00C14FE0" w14:paraId="4CE951C6" w14:textId="77777777" w:rsidTr="001A7EAD">
        <w:tc>
          <w:tcPr>
            <w:tcW w:w="1256" w:type="dxa"/>
            <w:gridSpan w:val="3"/>
            <w:vMerge w:val="restart"/>
            <w:tcBorders>
              <w:top w:val="single" w:sz="4" w:space="0" w:color="auto"/>
              <w:left w:val="single" w:sz="4" w:space="0" w:color="auto"/>
              <w:bottom w:val="single" w:sz="4" w:space="0" w:color="auto"/>
              <w:right w:val="single" w:sz="4" w:space="0" w:color="auto"/>
            </w:tcBorders>
            <w:hideMark/>
          </w:tcPr>
          <w:p w14:paraId="17526A29"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Cechy sensoryczne</w:t>
            </w:r>
          </w:p>
        </w:tc>
        <w:tc>
          <w:tcPr>
            <w:tcW w:w="1433" w:type="dxa"/>
            <w:tcBorders>
              <w:top w:val="single" w:sz="4" w:space="0" w:color="auto"/>
              <w:left w:val="single" w:sz="4" w:space="0" w:color="auto"/>
              <w:bottom w:val="single" w:sz="4" w:space="0" w:color="auto"/>
              <w:right w:val="single" w:sz="4" w:space="0" w:color="auto"/>
            </w:tcBorders>
            <w:hideMark/>
          </w:tcPr>
          <w:p w14:paraId="4FBF70C6"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775" w:type="dxa"/>
            <w:gridSpan w:val="2"/>
            <w:tcBorders>
              <w:top w:val="single" w:sz="4" w:space="0" w:color="auto"/>
              <w:left w:val="single" w:sz="4" w:space="0" w:color="auto"/>
              <w:bottom w:val="single" w:sz="4" w:space="0" w:color="auto"/>
              <w:right w:val="single" w:sz="4" w:space="0" w:color="auto"/>
            </w:tcBorders>
            <w:hideMark/>
          </w:tcPr>
          <w:p w14:paraId="7E563983"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 xml:space="preserve">Musztarda brązowa, niejednolita, z drobinami przypraw, ketchup ciemno czerwony, jednolity, nieprzeźroczysty, chrzan bez widocznych odcieków, niejednolity z widocznymi wiórkami chrzanu </w:t>
            </w:r>
          </w:p>
        </w:tc>
      </w:tr>
      <w:tr w:rsidR="00913E03" w:rsidRPr="00C14FE0" w14:paraId="578779B4"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DF2E416"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5A24DA96"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tekstura i konsystencja</w:t>
            </w:r>
          </w:p>
        </w:tc>
        <w:tc>
          <w:tcPr>
            <w:tcW w:w="6775" w:type="dxa"/>
            <w:gridSpan w:val="2"/>
            <w:tcBorders>
              <w:top w:val="single" w:sz="4" w:space="0" w:color="auto"/>
              <w:left w:val="single" w:sz="4" w:space="0" w:color="auto"/>
              <w:bottom w:val="single" w:sz="4" w:space="0" w:color="auto"/>
              <w:right w:val="single" w:sz="4" w:space="0" w:color="auto"/>
            </w:tcBorders>
            <w:hideMark/>
          </w:tcPr>
          <w:p w14:paraId="52E287FB"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Jednorodna, kremowa, bez rozwarstwień</w:t>
            </w:r>
          </w:p>
        </w:tc>
      </w:tr>
      <w:tr w:rsidR="00913E03" w:rsidRPr="00C14FE0" w14:paraId="0F4894A5"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354E036"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6A2A27B8"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smak</w:t>
            </w:r>
          </w:p>
        </w:tc>
        <w:tc>
          <w:tcPr>
            <w:tcW w:w="6775" w:type="dxa"/>
            <w:gridSpan w:val="2"/>
            <w:tcBorders>
              <w:top w:val="single" w:sz="4" w:space="0" w:color="auto"/>
              <w:left w:val="single" w:sz="4" w:space="0" w:color="auto"/>
              <w:bottom w:val="single" w:sz="4" w:space="0" w:color="auto"/>
              <w:right w:val="single" w:sz="4" w:space="0" w:color="auto"/>
            </w:tcBorders>
            <w:hideMark/>
          </w:tcPr>
          <w:p w14:paraId="6E42AF36"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lekko kwaśny, bez posmaków obcych, ketchup pomidorowy łagodny lub ostry, chrzan ostry, charakterystyczny</w:t>
            </w:r>
          </w:p>
        </w:tc>
      </w:tr>
      <w:tr w:rsidR="00913E03" w:rsidRPr="00C14FE0" w14:paraId="23FB4CDE" w14:textId="77777777" w:rsidTr="001A7EAD">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7B3250" w14:textId="77777777" w:rsidR="00913E03" w:rsidRPr="00C36915" w:rsidRDefault="00913E03" w:rsidP="00A6098E">
            <w:pPr>
              <w:spacing w:line="240" w:lineRule="auto"/>
              <w:rPr>
                <w:rFonts w:ascii="Times New Roman" w:hAnsi="Times New Roman" w:cs="Times New Roman"/>
                <w:b/>
                <w:sz w:val="20"/>
              </w:rPr>
            </w:pPr>
          </w:p>
        </w:tc>
        <w:tc>
          <w:tcPr>
            <w:tcW w:w="1433" w:type="dxa"/>
            <w:tcBorders>
              <w:top w:val="single" w:sz="4" w:space="0" w:color="auto"/>
              <w:left w:val="single" w:sz="4" w:space="0" w:color="auto"/>
              <w:bottom w:val="single" w:sz="4" w:space="0" w:color="auto"/>
              <w:right w:val="single" w:sz="4" w:space="0" w:color="auto"/>
            </w:tcBorders>
            <w:hideMark/>
          </w:tcPr>
          <w:p w14:paraId="074625FF"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6775" w:type="dxa"/>
            <w:gridSpan w:val="2"/>
            <w:tcBorders>
              <w:top w:val="single" w:sz="4" w:space="0" w:color="auto"/>
              <w:left w:val="single" w:sz="4" w:space="0" w:color="auto"/>
              <w:bottom w:val="single" w:sz="4" w:space="0" w:color="auto"/>
              <w:right w:val="single" w:sz="4" w:space="0" w:color="auto"/>
            </w:tcBorders>
            <w:hideMark/>
          </w:tcPr>
          <w:p w14:paraId="292C4FBA"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Charakterystyczny, bez zapachów obcych</w:t>
            </w:r>
          </w:p>
        </w:tc>
      </w:tr>
      <w:tr w:rsidR="00913E03" w:rsidRPr="00C14FE0" w14:paraId="50D37C49" w14:textId="77777777" w:rsidTr="001A7EAD">
        <w:tc>
          <w:tcPr>
            <w:tcW w:w="2689" w:type="dxa"/>
            <w:gridSpan w:val="4"/>
            <w:tcBorders>
              <w:top w:val="single" w:sz="4" w:space="0" w:color="auto"/>
              <w:left w:val="single" w:sz="4" w:space="0" w:color="auto"/>
              <w:bottom w:val="single" w:sz="4" w:space="0" w:color="auto"/>
              <w:right w:val="single" w:sz="4" w:space="0" w:color="auto"/>
            </w:tcBorders>
            <w:hideMark/>
          </w:tcPr>
          <w:p w14:paraId="7AC0A042" w14:textId="77777777" w:rsidR="00913E03" w:rsidRPr="00C36915" w:rsidRDefault="00913E03" w:rsidP="00A6098E">
            <w:pPr>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775" w:type="dxa"/>
            <w:gridSpan w:val="2"/>
            <w:tcBorders>
              <w:top w:val="single" w:sz="4" w:space="0" w:color="auto"/>
              <w:left w:val="single" w:sz="4" w:space="0" w:color="auto"/>
              <w:bottom w:val="single" w:sz="4" w:space="0" w:color="auto"/>
              <w:right w:val="single" w:sz="4" w:space="0" w:color="auto"/>
            </w:tcBorders>
            <w:hideMark/>
          </w:tcPr>
          <w:p w14:paraId="4AD10C59" w14:textId="77777777" w:rsidR="00913E03" w:rsidRPr="00C36915" w:rsidRDefault="00913E03" w:rsidP="00A6098E">
            <w:pPr>
              <w:spacing w:line="240" w:lineRule="auto"/>
              <w:rPr>
                <w:rFonts w:ascii="Times New Roman" w:hAnsi="Times New Roman" w:cs="Times New Roman"/>
                <w:sz w:val="20"/>
              </w:rPr>
            </w:pPr>
            <w:r w:rsidRPr="00C36915">
              <w:rPr>
                <w:rFonts w:ascii="Times New Roman" w:hAnsi="Times New Roman" w:cs="Times New Roman"/>
                <w:sz w:val="20"/>
              </w:rPr>
              <w:t>Brak zanieczyszczeń chemicznych, brak oznak zapleśnienia, psucia, sfermentowania, brak zanieczyszczeń mikrobiologicznych i bakterii chorobotwórczych</w:t>
            </w:r>
          </w:p>
        </w:tc>
      </w:tr>
    </w:tbl>
    <w:p w14:paraId="14E600C1" w14:textId="470AB3FF" w:rsidR="005E695F" w:rsidRPr="00C14FE0" w:rsidRDefault="005E695F" w:rsidP="00C62306">
      <w:pPr>
        <w:spacing w:line="240" w:lineRule="auto"/>
        <w:jc w:val="center"/>
        <w:rPr>
          <w:rFonts w:ascii="Times New Roman" w:hAnsi="Times New Roman" w:cs="Times New Roman"/>
          <w:b/>
          <w:bCs/>
          <w:sz w:val="22"/>
          <w:szCs w:val="22"/>
        </w:rPr>
      </w:pPr>
      <w:r w:rsidRPr="00C14FE0">
        <w:rPr>
          <w:rFonts w:ascii="Times New Roman" w:hAnsi="Times New Roman" w:cs="Times New Roman"/>
          <w:b/>
          <w:bCs/>
          <w:sz w:val="22"/>
          <w:szCs w:val="22"/>
        </w:rPr>
        <w:t xml:space="preserve">Zadanie nr </w:t>
      </w:r>
      <w:r w:rsidR="00134BD9" w:rsidRPr="00C14FE0">
        <w:rPr>
          <w:rFonts w:ascii="Times New Roman" w:hAnsi="Times New Roman" w:cs="Times New Roman"/>
          <w:b/>
          <w:bCs/>
          <w:sz w:val="22"/>
          <w:szCs w:val="22"/>
        </w:rPr>
        <w:t>2</w:t>
      </w:r>
      <w:r w:rsidRPr="00C14FE0">
        <w:rPr>
          <w:rFonts w:ascii="Times New Roman" w:hAnsi="Times New Roman" w:cs="Times New Roman"/>
          <w:b/>
          <w:bCs/>
          <w:sz w:val="22"/>
          <w:szCs w:val="22"/>
        </w:rPr>
        <w:t xml:space="preserve"> </w:t>
      </w:r>
      <w:r w:rsidR="009C4C42" w:rsidRPr="00C14FE0">
        <w:rPr>
          <w:rFonts w:ascii="Times New Roman" w:hAnsi="Times New Roman" w:cs="Times New Roman"/>
          <w:b/>
          <w:bCs/>
          <w:sz w:val="22"/>
          <w:szCs w:val="22"/>
        </w:rPr>
        <w:t xml:space="preserve">– </w:t>
      </w:r>
      <w:r w:rsidR="00355BC8" w:rsidRPr="00C14FE0">
        <w:rPr>
          <w:rFonts w:ascii="Times New Roman" w:hAnsi="Times New Roman" w:cs="Times New Roman"/>
          <w:b/>
          <w:bCs/>
          <w:sz w:val="22"/>
          <w:szCs w:val="22"/>
        </w:rPr>
        <w:t>WARZYWA I WARZYWA KISZONE</w:t>
      </w:r>
    </w:p>
    <w:p w14:paraId="6D04CE1D" w14:textId="0DAA95C1" w:rsidR="00355BC8" w:rsidRPr="00C14FE0" w:rsidRDefault="00355BC8" w:rsidP="00355BC8">
      <w:pPr>
        <w:spacing w:line="240" w:lineRule="auto"/>
        <w:jc w:val="center"/>
        <w:rPr>
          <w:rFonts w:ascii="Times New Roman" w:hAnsi="Times New Roman" w:cs="Times New Roman"/>
          <w:b/>
          <w:bCs/>
          <w:sz w:val="22"/>
          <w:szCs w:val="22"/>
        </w:rPr>
      </w:pPr>
      <w:r w:rsidRPr="00C14FE0">
        <w:rPr>
          <w:rFonts w:ascii="Times New Roman" w:hAnsi="Times New Roman" w:cs="Times New Roman"/>
          <w:b/>
          <w:bCs/>
          <w:sz w:val="22"/>
          <w:szCs w:val="22"/>
        </w:rPr>
        <w:t>Zadanie nr 3</w:t>
      </w:r>
      <w:r w:rsidR="00AB1DD2" w:rsidRPr="00C14FE0">
        <w:rPr>
          <w:rFonts w:ascii="Times New Roman" w:hAnsi="Times New Roman" w:cs="Times New Roman"/>
          <w:b/>
          <w:bCs/>
          <w:sz w:val="22"/>
          <w:szCs w:val="22"/>
        </w:rPr>
        <w:t xml:space="preserve"> </w:t>
      </w:r>
      <w:r w:rsidRPr="00C14FE0">
        <w:rPr>
          <w:rFonts w:ascii="Times New Roman" w:hAnsi="Times New Roman" w:cs="Times New Roman"/>
          <w:b/>
          <w:bCs/>
          <w:sz w:val="22"/>
          <w:szCs w:val="22"/>
        </w:rPr>
        <w:t>– OWOCE</w:t>
      </w:r>
    </w:p>
    <w:p w14:paraId="482710C2" w14:textId="77777777" w:rsidR="00355BC8" w:rsidRPr="00C14FE0" w:rsidRDefault="00355BC8" w:rsidP="00355BC8">
      <w:pPr>
        <w:spacing w:line="240" w:lineRule="auto"/>
        <w:jc w:val="center"/>
        <w:rPr>
          <w:rFonts w:ascii="Times New Roman" w:hAnsi="Times New Roman" w:cs="Times New Roman"/>
          <w:b/>
          <w:bCs/>
          <w:sz w:val="22"/>
          <w:szCs w:val="22"/>
        </w:rPr>
      </w:pPr>
      <w:r w:rsidRPr="00C14FE0">
        <w:rPr>
          <w:rFonts w:ascii="Times New Roman" w:hAnsi="Times New Roman" w:cs="Times New Roman"/>
          <w:b/>
          <w:bCs/>
          <w:sz w:val="22"/>
          <w:szCs w:val="22"/>
        </w:rPr>
        <w:t>Zadanie nr 4 – WARZYWA NIE OBRANE</w:t>
      </w:r>
    </w:p>
    <w:p w14:paraId="53766D6B" w14:textId="367905EB" w:rsidR="00E24B12" w:rsidRPr="00C14FE0" w:rsidRDefault="00E24B12" w:rsidP="00E24B12">
      <w:pPr>
        <w:tabs>
          <w:tab w:val="left" w:pos="6921"/>
        </w:tabs>
        <w:spacing w:line="240" w:lineRule="auto"/>
        <w:rPr>
          <w:rFonts w:ascii="Times New Roman" w:hAnsi="Times New Roman" w:cs="Times New Roman"/>
          <w:b/>
          <w:sz w:val="22"/>
          <w:szCs w:val="22"/>
        </w:rPr>
      </w:pPr>
      <w:r w:rsidRPr="00C14FE0">
        <w:rPr>
          <w:rFonts w:ascii="Times New Roman" w:hAnsi="Times New Roman" w:cs="Times New Roman"/>
          <w:b/>
          <w:sz w:val="22"/>
          <w:szCs w:val="22"/>
        </w:rPr>
        <w:t>Wymagania ogólne</w:t>
      </w:r>
      <w:r w:rsidRPr="00C14FE0">
        <w:rPr>
          <w:rFonts w:ascii="Times New Roman" w:hAnsi="Times New Roman" w:cs="Times New Roman"/>
          <w:b/>
          <w:sz w:val="22"/>
          <w:szCs w:val="22"/>
        </w:rPr>
        <w:tab/>
      </w:r>
    </w:p>
    <w:p w14:paraId="1707665F" w14:textId="77777777" w:rsidR="00EB6A29" w:rsidRPr="00C14FE0" w:rsidRDefault="00E24B12" w:rsidP="0027079F">
      <w:pPr>
        <w:pStyle w:val="Akapitzlist"/>
        <w:numPr>
          <w:ilvl w:val="0"/>
          <w:numId w:val="67"/>
        </w:numPr>
        <w:spacing w:line="240" w:lineRule="auto"/>
        <w:jc w:val="both"/>
        <w:rPr>
          <w:rFonts w:ascii="Times New Roman" w:hAnsi="Times New Roman"/>
          <w:sz w:val="22"/>
          <w:szCs w:val="22"/>
        </w:rPr>
      </w:pPr>
      <w:r w:rsidRPr="00C14FE0">
        <w:rPr>
          <w:rFonts w:ascii="Times New Roman" w:hAnsi="Times New Roman"/>
          <w:sz w:val="22"/>
          <w:szCs w:val="22"/>
        </w:rPr>
        <w:t>Jakość przyjmowanej żywności musi odpowiadać normom handlowym oraz wymaganiom zamawiającego, czyli właściwości określonych jako pożądane – stan idealny do małych odchyleń.</w:t>
      </w:r>
    </w:p>
    <w:p w14:paraId="2A83C927" w14:textId="77777777" w:rsidR="00EB6A29" w:rsidRPr="00C14FE0" w:rsidRDefault="00E24B12" w:rsidP="0027079F">
      <w:pPr>
        <w:pStyle w:val="Akapitzlist"/>
        <w:numPr>
          <w:ilvl w:val="0"/>
          <w:numId w:val="67"/>
        </w:numPr>
        <w:spacing w:line="240" w:lineRule="auto"/>
        <w:jc w:val="both"/>
        <w:rPr>
          <w:rFonts w:ascii="Times New Roman" w:hAnsi="Times New Roman"/>
          <w:sz w:val="22"/>
          <w:szCs w:val="22"/>
        </w:rPr>
      </w:pPr>
      <w:r w:rsidRPr="00C14FE0">
        <w:rPr>
          <w:rFonts w:ascii="Times New Roman" w:hAnsi="Times New Roman"/>
          <w:sz w:val="22"/>
          <w:szCs w:val="22"/>
        </w:rPr>
        <w:t xml:space="preserve">Jakość organoleptyczna żywności, której nie można ocenić przy przyjęciu towaru, sprawdzana jest przy produkcji. W przypadku </w:t>
      </w:r>
      <w:r w:rsidR="00EB6A29" w:rsidRPr="00C14FE0">
        <w:rPr>
          <w:rFonts w:ascii="Times New Roman" w:hAnsi="Times New Roman"/>
          <w:sz w:val="22"/>
          <w:szCs w:val="22"/>
        </w:rPr>
        <w:t>niespełnienia</w:t>
      </w:r>
      <w:r w:rsidRPr="00C14FE0">
        <w:rPr>
          <w:rFonts w:ascii="Times New Roman" w:hAnsi="Times New Roman"/>
          <w:sz w:val="22"/>
          <w:szCs w:val="22"/>
        </w:rPr>
        <w:t xml:space="preserve"> wymagań żywność zostaje zwrócona do wykonawcy.</w:t>
      </w:r>
    </w:p>
    <w:p w14:paraId="2C803B92" w14:textId="77777777" w:rsidR="00EB6A29" w:rsidRPr="00C14FE0" w:rsidRDefault="00E24B12" w:rsidP="0027079F">
      <w:pPr>
        <w:pStyle w:val="Akapitzlist"/>
        <w:numPr>
          <w:ilvl w:val="0"/>
          <w:numId w:val="67"/>
        </w:numPr>
        <w:spacing w:line="240" w:lineRule="auto"/>
        <w:jc w:val="both"/>
        <w:rPr>
          <w:rFonts w:ascii="Times New Roman" w:hAnsi="Times New Roman"/>
          <w:sz w:val="22"/>
          <w:szCs w:val="22"/>
        </w:rPr>
      </w:pPr>
      <w:r w:rsidRPr="00C14FE0">
        <w:rPr>
          <w:rFonts w:ascii="Times New Roman" w:hAnsi="Times New Roman"/>
          <w:sz w:val="22"/>
          <w:szCs w:val="22"/>
        </w:rPr>
        <w:t>Znakowanie żywności musi zapewnić ich pełną identyfikowalność.</w:t>
      </w:r>
    </w:p>
    <w:p w14:paraId="38F8C380" w14:textId="77777777" w:rsidR="00EB6A29" w:rsidRPr="00C14FE0" w:rsidRDefault="00E24B12" w:rsidP="0027079F">
      <w:pPr>
        <w:pStyle w:val="Akapitzlist"/>
        <w:numPr>
          <w:ilvl w:val="0"/>
          <w:numId w:val="67"/>
        </w:numPr>
        <w:spacing w:line="240" w:lineRule="auto"/>
        <w:jc w:val="both"/>
        <w:rPr>
          <w:rFonts w:ascii="Times New Roman" w:hAnsi="Times New Roman"/>
          <w:sz w:val="22"/>
          <w:szCs w:val="22"/>
        </w:rPr>
      </w:pPr>
      <w:r w:rsidRPr="00C14FE0">
        <w:rPr>
          <w:rFonts w:ascii="Times New Roman" w:hAnsi="Times New Roman"/>
          <w:sz w:val="22"/>
          <w:szCs w:val="22"/>
        </w:rPr>
        <w:t>W przypadku żywności: nieodpowiednio oznakowanej, po dacie minimalnej trwałości, przekroczonym terminie przydatności do spożycia lub z mniejszym terminem ważności przypadającym na zamawiającego, nastąpi odmowa jej przyjęcia.</w:t>
      </w:r>
    </w:p>
    <w:p w14:paraId="3FE9775B" w14:textId="77777777" w:rsidR="00EB6A29" w:rsidRPr="00C14FE0" w:rsidRDefault="00E24B12" w:rsidP="0027079F">
      <w:pPr>
        <w:pStyle w:val="Akapitzlist"/>
        <w:numPr>
          <w:ilvl w:val="0"/>
          <w:numId w:val="67"/>
        </w:numPr>
        <w:spacing w:line="240" w:lineRule="auto"/>
        <w:jc w:val="both"/>
        <w:rPr>
          <w:rFonts w:ascii="Times New Roman" w:hAnsi="Times New Roman"/>
          <w:sz w:val="22"/>
          <w:szCs w:val="22"/>
        </w:rPr>
      </w:pPr>
      <w:r w:rsidRPr="00C14FE0">
        <w:rPr>
          <w:rFonts w:ascii="Times New Roman" w:hAnsi="Times New Roman"/>
          <w:sz w:val="22"/>
          <w:szCs w:val="22"/>
        </w:rPr>
        <w:t>Materiał opakowaniowy i transportowy musi być dopuszczony do kontaktu z żywnością i czysty.</w:t>
      </w:r>
    </w:p>
    <w:p w14:paraId="46F6C0AF" w14:textId="77777777" w:rsidR="00EB6A29" w:rsidRPr="00C14FE0" w:rsidRDefault="00E24B12" w:rsidP="0027079F">
      <w:pPr>
        <w:pStyle w:val="Akapitzlist"/>
        <w:numPr>
          <w:ilvl w:val="0"/>
          <w:numId w:val="67"/>
        </w:numPr>
        <w:spacing w:line="240" w:lineRule="auto"/>
        <w:jc w:val="both"/>
        <w:rPr>
          <w:rFonts w:ascii="Times New Roman" w:hAnsi="Times New Roman"/>
          <w:sz w:val="22"/>
          <w:szCs w:val="22"/>
        </w:rPr>
      </w:pPr>
      <w:r w:rsidRPr="00C14FE0">
        <w:rPr>
          <w:rFonts w:ascii="Times New Roman" w:hAnsi="Times New Roman"/>
          <w:sz w:val="22"/>
          <w:szCs w:val="22"/>
        </w:rPr>
        <w:t>Wykonawca musi funkcjonować zgodnie z aktualnymi wymaganiami prawa żywnościowego i przestrzegać zasad Dobrej Praktyki Higienicznej i Produkcyjnej.</w:t>
      </w:r>
    </w:p>
    <w:p w14:paraId="735702E1" w14:textId="09358718" w:rsidR="00E24B12" w:rsidRPr="00C14FE0" w:rsidRDefault="00E24B12" w:rsidP="0027079F">
      <w:pPr>
        <w:pStyle w:val="Akapitzlist"/>
        <w:numPr>
          <w:ilvl w:val="0"/>
          <w:numId w:val="67"/>
        </w:numPr>
        <w:spacing w:line="240" w:lineRule="auto"/>
        <w:jc w:val="both"/>
        <w:rPr>
          <w:rFonts w:ascii="Times New Roman" w:hAnsi="Times New Roman"/>
          <w:sz w:val="22"/>
          <w:szCs w:val="22"/>
        </w:rPr>
      </w:pPr>
      <w:r w:rsidRPr="00C14FE0">
        <w:rPr>
          <w:rFonts w:ascii="Times New Roman" w:hAnsi="Times New Roman"/>
          <w:sz w:val="22"/>
          <w:szCs w:val="22"/>
        </w:rPr>
        <w:t xml:space="preserve">Sposób i warunki dostawy oraz dostarczana żywność muszą być zgodne z wymaganiami prawa żywnościowego, w tym: (1) Rozporządzenia (WE) nr 178/2002 Parlamentu Europejskiego i Rady z dnia 28.01.2002r. ustalającego ogólne zasady i wymagania prawa żywnościowego, powołującego </w:t>
      </w:r>
      <w:r w:rsidRPr="00C14FE0">
        <w:rPr>
          <w:rFonts w:ascii="Times New Roman" w:hAnsi="Times New Roman"/>
          <w:sz w:val="22"/>
          <w:szCs w:val="22"/>
        </w:rPr>
        <w:lastRenderedPageBreak/>
        <w:t xml:space="preserve">Europejski Urząd ds. Bezpieczeństwa Żywności oraz ustanawiającego procedury w zakresie bezpieczeństwa żywności (Dz. Urz. WE L 31 z 1.02.2002, str. 1; Dz. Urz. UE Polskie wydanie specjalne, rozdz. 15, t. 6, str. 463); (2) Rozporządzenia (WE) nr 853/2004 Parlamentu Europejskiego i Rady z dnia 29.04.2004r. ustanawiającego szczególne przepisy dotyczące higieny w odniesieniu do żywności pochodzenia zwierzęcego (Dz. Urz. UE L 139 z 30.04.2004, str. 55); (3) Ustawy z dnia 25.08.2006r. o bezpieczeństwie żywności i żywienia (Dz. U. z dnia 27 września 2006 nr 171, </w:t>
      </w:r>
      <w:r w:rsidR="00EB6A29" w:rsidRPr="00C14FE0">
        <w:rPr>
          <w:rFonts w:ascii="Times New Roman" w:hAnsi="Times New Roman"/>
          <w:sz w:val="22"/>
          <w:szCs w:val="22"/>
        </w:rPr>
        <w:br/>
      </w:r>
      <w:r w:rsidRPr="00C14FE0">
        <w:rPr>
          <w:rFonts w:ascii="Times New Roman" w:hAnsi="Times New Roman"/>
          <w:sz w:val="22"/>
          <w:szCs w:val="22"/>
        </w:rPr>
        <w:t xml:space="preserve">poz. 1225 z późn. zm.); (4) Ustawy z dnia 16.12.2005r. o produktach pochodzenia zwierzęcego </w:t>
      </w:r>
      <w:r w:rsidR="00EB6A29" w:rsidRPr="00C14FE0">
        <w:rPr>
          <w:rFonts w:ascii="Times New Roman" w:hAnsi="Times New Roman"/>
          <w:sz w:val="22"/>
          <w:szCs w:val="22"/>
        </w:rPr>
        <w:br/>
      </w:r>
      <w:r w:rsidRPr="00C14FE0">
        <w:rPr>
          <w:rFonts w:ascii="Times New Roman" w:hAnsi="Times New Roman"/>
          <w:sz w:val="22"/>
          <w:szCs w:val="22"/>
        </w:rPr>
        <w:t>(Dz. U. z 2006 r. Nr 17, poz. 127 z późn. zm.); (5) Rozporządzenia (UE) nr 1169/2001 z dnia 25.10.2011</w:t>
      </w:r>
      <w:r w:rsidR="00EB6A29" w:rsidRPr="00C14FE0">
        <w:rPr>
          <w:rFonts w:ascii="Times New Roman" w:hAnsi="Times New Roman"/>
          <w:sz w:val="22"/>
          <w:szCs w:val="22"/>
        </w:rPr>
        <w:t xml:space="preserve"> </w:t>
      </w:r>
      <w:r w:rsidRPr="00C14FE0">
        <w:rPr>
          <w:rFonts w:ascii="Times New Roman" w:hAnsi="Times New Roman"/>
          <w:sz w:val="22"/>
          <w:szCs w:val="22"/>
        </w:rPr>
        <w:t>r. w sprawie przekazywania konsumentom informacji na temat żywności; (6) wszelkich aktów wykonawczych obowiązujących w zakresie nieregulowanym w dokumentach powyżej.</w:t>
      </w:r>
    </w:p>
    <w:p w14:paraId="6C167396" w14:textId="77777777" w:rsidR="00E24B12" w:rsidRPr="00C14FE0" w:rsidRDefault="00E24B12" w:rsidP="00EB6A29">
      <w:pPr>
        <w:spacing w:line="240" w:lineRule="auto"/>
        <w:jc w:val="both"/>
        <w:rPr>
          <w:rFonts w:ascii="Times New Roman" w:hAnsi="Times New Roman" w:cs="Times New Roman"/>
          <w:b/>
          <w:sz w:val="22"/>
          <w:szCs w:val="22"/>
        </w:rPr>
      </w:pPr>
      <w:r w:rsidRPr="00C14FE0">
        <w:rPr>
          <w:rFonts w:ascii="Times New Roman" w:hAnsi="Times New Roman" w:cs="Times New Roman"/>
          <w:b/>
          <w:sz w:val="22"/>
          <w:szCs w:val="22"/>
        </w:rPr>
        <w:t>II. Minimalne wymagania jakościowe, które musi spełniać oferowana żywność/produkty:</w:t>
      </w:r>
    </w:p>
    <w:p w14:paraId="345D3974"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warzywa/owoce muszą posiadać I klasę jakości zgodnie z PN,</w:t>
      </w:r>
    </w:p>
    <w:p w14:paraId="7771E9A2" w14:textId="7DB64A29"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 dostawy warzyw/owoców mają być jednej odmiany; jeśli Wykonawca zmienia odmianę, powinien </w:t>
      </w:r>
      <w:r w:rsidR="00EB6A29" w:rsidRPr="00C14FE0">
        <w:rPr>
          <w:rFonts w:ascii="Times New Roman" w:hAnsi="Times New Roman" w:cs="Times New Roman"/>
          <w:sz w:val="22"/>
          <w:szCs w:val="22"/>
        </w:rPr>
        <w:br/>
      </w:r>
      <w:r w:rsidRPr="00C14FE0">
        <w:rPr>
          <w:rFonts w:ascii="Times New Roman" w:hAnsi="Times New Roman" w:cs="Times New Roman"/>
          <w:sz w:val="22"/>
          <w:szCs w:val="22"/>
        </w:rPr>
        <w:t>z wyprzedzeniem powiadomić Zamawiającego o zmianie; Zamawiający wymaga by jedna partia dostawy była jednolita pod względem odmiany,</w:t>
      </w:r>
    </w:p>
    <w:p w14:paraId="681CEB87"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 muszą być świeże, całe (nieokrojone), soczyste i zdrowe, </w:t>
      </w:r>
    </w:p>
    <w:p w14:paraId="388487AA"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 nie mogą posiadać: oznak chorobowych, zepsucia, gnicia, przemrożenia oraz mechanicznie uszkodzonej skórki. </w:t>
      </w:r>
    </w:p>
    <w:p w14:paraId="4F5554A1"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posiadają kształt, zabarwienie, zapach i smak charakterystyczny dla danej odmiany, owoce muszą być sortowane,</w:t>
      </w:r>
    </w:p>
    <w:p w14:paraId="179C9675"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będą oczyszczone z ziemi, czyste, wolne od jakichkolwiek widocznych zanieczyszczeń obcych (w zależności od produktu dopuszczalne są niewielkie odchylenia dotyczące śladów ziemi),</w:t>
      </w:r>
    </w:p>
    <w:p w14:paraId="6D44C48B"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wolne od szkodników i wolne od uszkodzeń spowodowanych przez szkodniki,</w:t>
      </w:r>
    </w:p>
    <w:p w14:paraId="0234F1A0"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bez nadmiernego zawilgocenia powierzchniowego,</w:t>
      </w:r>
    </w:p>
    <w:p w14:paraId="4426349B"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bez obcych zapachów i/lub smaków,</w:t>
      </w:r>
    </w:p>
    <w:p w14:paraId="08BD01F8"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dostatecznie rozwinięte i odpowiednio dojrzałe,</w:t>
      </w:r>
    </w:p>
    <w:p w14:paraId="56014189"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wolne od oparzeń słonecznych, obić i wad spowodowanych np. gradem,</w:t>
      </w:r>
    </w:p>
    <w:p w14:paraId="093C18B0"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pozbawione uszkodzeń mechanicznych,</w:t>
      </w:r>
    </w:p>
    <w:p w14:paraId="618BCB56"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bez zanieczyszczeń biologicznych, chemicznych i fizycznych,</w:t>
      </w:r>
    </w:p>
    <w:p w14:paraId="4B04934F"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 nie będą modyfikowane genetycznie, </w:t>
      </w:r>
    </w:p>
    <w:p w14:paraId="09941B37" w14:textId="6F1BC08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 nie będą przekraczać obowiązujących przepisów </w:t>
      </w:r>
      <w:r w:rsidR="00EB6A29" w:rsidRPr="00C14FE0">
        <w:rPr>
          <w:rFonts w:ascii="Times New Roman" w:hAnsi="Times New Roman" w:cs="Times New Roman"/>
          <w:sz w:val="22"/>
          <w:szCs w:val="22"/>
        </w:rPr>
        <w:t>dotyczących zawartości</w:t>
      </w:r>
      <w:r w:rsidRPr="00C14FE0">
        <w:rPr>
          <w:rFonts w:ascii="Times New Roman" w:hAnsi="Times New Roman" w:cs="Times New Roman"/>
          <w:sz w:val="22"/>
          <w:szCs w:val="22"/>
        </w:rPr>
        <w:t xml:space="preserve"> azotanów i azotynów.</w:t>
      </w:r>
    </w:p>
    <w:p w14:paraId="11E4B479" w14:textId="77777777" w:rsidR="00E24B12" w:rsidRPr="00C14FE0" w:rsidRDefault="00E24B12" w:rsidP="00EB6A29">
      <w:pPr>
        <w:spacing w:line="240" w:lineRule="auto"/>
        <w:jc w:val="both"/>
        <w:rPr>
          <w:rFonts w:ascii="Times New Roman" w:hAnsi="Times New Roman" w:cs="Times New Roman"/>
          <w:sz w:val="22"/>
          <w:szCs w:val="22"/>
          <w:u w:val="single"/>
        </w:rPr>
      </w:pPr>
      <w:r w:rsidRPr="00C14FE0">
        <w:rPr>
          <w:rFonts w:ascii="Times New Roman" w:hAnsi="Times New Roman" w:cs="Times New Roman"/>
          <w:sz w:val="22"/>
          <w:szCs w:val="22"/>
          <w:u w:val="single"/>
        </w:rPr>
        <w:t>ZIEMNIAKI JADALNE</w:t>
      </w:r>
    </w:p>
    <w:p w14:paraId="0DEC2EDF" w14:textId="373190EE"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Zamawiający wymaga dostaw ziemniaków jadalnych typu B - odmiany wszechstronnego użytkowania</w:t>
      </w:r>
      <w:r w:rsidR="000E5B36" w:rsidRPr="00C14FE0">
        <w:rPr>
          <w:rFonts w:ascii="Times New Roman" w:hAnsi="Times New Roman" w:cs="Times New Roman"/>
          <w:sz w:val="22"/>
          <w:szCs w:val="22"/>
        </w:rPr>
        <w:t xml:space="preserve"> </w:t>
      </w:r>
      <w:r w:rsidR="002C2AAB" w:rsidRPr="00C14FE0">
        <w:rPr>
          <w:rFonts w:ascii="Times New Roman" w:hAnsi="Times New Roman" w:cs="Times New Roman"/>
          <w:sz w:val="22"/>
          <w:szCs w:val="22"/>
        </w:rPr>
        <w:t xml:space="preserve">- gatunek </w:t>
      </w:r>
      <w:r w:rsidR="000E5B36" w:rsidRPr="00C14FE0">
        <w:rPr>
          <w:rFonts w:ascii="Times New Roman" w:hAnsi="Times New Roman" w:cs="Times New Roman"/>
          <w:sz w:val="22"/>
          <w:szCs w:val="22"/>
        </w:rPr>
        <w:t>SORAYA</w:t>
      </w:r>
      <w:r w:rsidRPr="00C14FE0">
        <w:rPr>
          <w:rFonts w:ascii="Times New Roman" w:hAnsi="Times New Roman" w:cs="Times New Roman"/>
          <w:sz w:val="22"/>
          <w:szCs w:val="22"/>
        </w:rPr>
        <w:t xml:space="preserve">. Wymagana średnica poprzeczna bulwy 6-8 cm, a podłużna 8-10 cm (z wyjątkiem ziemniaków młodych). Bulwy muszą być dojrzałe, zdrowe, czyste, suche, o kształcie typowym dla danej odmiany i charakteryzować się dobrym smakiem. Ziemniaki po ugotowaniu muszą mieć właściwą konsystencję, ładny wygląd, a przede wszystkim dobry smak. Ugotowany miąższ powinien </w:t>
      </w:r>
      <w:r w:rsidR="00A4467B" w:rsidRPr="00C14FE0">
        <w:rPr>
          <w:rFonts w:ascii="Times New Roman" w:hAnsi="Times New Roman" w:cs="Times New Roman"/>
          <w:sz w:val="22"/>
          <w:szCs w:val="22"/>
        </w:rPr>
        <w:br/>
      </w:r>
      <w:r w:rsidRPr="00C14FE0">
        <w:rPr>
          <w:rFonts w:ascii="Times New Roman" w:hAnsi="Times New Roman" w:cs="Times New Roman"/>
          <w:sz w:val="22"/>
          <w:szCs w:val="22"/>
        </w:rPr>
        <w:t xml:space="preserve">po ugotowaniu delikatnie rozsypywać się. </w:t>
      </w:r>
    </w:p>
    <w:p w14:paraId="38CEDB3B" w14:textId="77777777"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Zamawiający kategorycznie nie przyjmie dostaw ziemniaków o bulwach zzieleniałych, nadmarzniętych, posiadających puste miejsca w środku i nieodpowiednie przebarwienia wewnątrz. Inne cechy dyskwalifikujące to: zaparzenie, zapleśnienie, widoczne zaczątki korzenne, obce zapachy.</w:t>
      </w:r>
    </w:p>
    <w:p w14:paraId="72BD4571" w14:textId="77777777" w:rsidR="00E24B12" w:rsidRPr="00C14FE0" w:rsidRDefault="00E24B12" w:rsidP="00EB6A29">
      <w:pPr>
        <w:spacing w:line="240" w:lineRule="auto"/>
        <w:jc w:val="both"/>
        <w:rPr>
          <w:rFonts w:ascii="Times New Roman" w:hAnsi="Times New Roman" w:cs="Times New Roman"/>
          <w:sz w:val="22"/>
          <w:szCs w:val="22"/>
          <w:u w:val="single"/>
        </w:rPr>
      </w:pPr>
      <w:r w:rsidRPr="00C14FE0">
        <w:rPr>
          <w:rFonts w:ascii="Times New Roman" w:hAnsi="Times New Roman" w:cs="Times New Roman"/>
          <w:sz w:val="22"/>
          <w:szCs w:val="22"/>
          <w:u w:val="single"/>
        </w:rPr>
        <w:t>WARZYWA KISZONE</w:t>
      </w:r>
    </w:p>
    <w:p w14:paraId="621DE62D" w14:textId="0391C1A6"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u w:val="single"/>
        </w:rPr>
        <w:t>Kapusta kiszona</w:t>
      </w:r>
      <w:r w:rsidRPr="00C14FE0">
        <w:rPr>
          <w:rFonts w:ascii="Times New Roman" w:hAnsi="Times New Roman" w:cs="Times New Roman"/>
          <w:sz w:val="22"/>
          <w:szCs w:val="22"/>
        </w:rPr>
        <w:t xml:space="preserve"> - produkt otrzymany z poszatkowanej białej kapusty, poddanej kiszeniu poprzez zasolenie i fermentację, o barwie białej do lekko kremowej. Konsystencja chrupiąca, twarda, </w:t>
      </w:r>
      <w:r w:rsidR="00A4467B" w:rsidRPr="00C14FE0">
        <w:rPr>
          <w:rFonts w:ascii="Times New Roman" w:hAnsi="Times New Roman" w:cs="Times New Roman"/>
          <w:sz w:val="22"/>
          <w:szCs w:val="22"/>
        </w:rPr>
        <w:br/>
      </w:r>
      <w:r w:rsidR="00EB6A29" w:rsidRPr="00C14FE0">
        <w:rPr>
          <w:rFonts w:ascii="Times New Roman" w:hAnsi="Times New Roman" w:cs="Times New Roman"/>
          <w:sz w:val="22"/>
          <w:szCs w:val="22"/>
        </w:rPr>
        <w:t>bez sztucznych</w:t>
      </w:r>
      <w:r w:rsidRPr="00C14FE0">
        <w:rPr>
          <w:rFonts w:ascii="Times New Roman" w:hAnsi="Times New Roman" w:cs="Times New Roman"/>
          <w:sz w:val="22"/>
          <w:szCs w:val="22"/>
        </w:rPr>
        <w:t xml:space="preserve"> barwników i konserwantów. </w:t>
      </w:r>
    </w:p>
    <w:p w14:paraId="30143C5E" w14:textId="09BE9FDA"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u w:val="single"/>
        </w:rPr>
        <w:t>Ogórek kiszony</w:t>
      </w:r>
      <w:r w:rsidRPr="00C14FE0">
        <w:rPr>
          <w:rFonts w:ascii="Times New Roman" w:hAnsi="Times New Roman" w:cs="Times New Roman"/>
          <w:sz w:val="22"/>
          <w:szCs w:val="22"/>
        </w:rPr>
        <w:t xml:space="preserve"> - produkt otrzymany z ogórków </w:t>
      </w:r>
      <w:r w:rsidR="00EB6A29" w:rsidRPr="00C14FE0">
        <w:rPr>
          <w:rFonts w:ascii="Times New Roman" w:hAnsi="Times New Roman" w:cs="Times New Roman"/>
          <w:sz w:val="22"/>
          <w:szCs w:val="22"/>
        </w:rPr>
        <w:t>gruntowych, kopru</w:t>
      </w:r>
      <w:r w:rsidRPr="00C14FE0">
        <w:rPr>
          <w:rFonts w:ascii="Times New Roman" w:hAnsi="Times New Roman" w:cs="Times New Roman"/>
          <w:sz w:val="22"/>
          <w:szCs w:val="22"/>
        </w:rPr>
        <w:t xml:space="preserve">, korzeni chrzanu, ząbków czosnku zalanych wodą z solą, poddany kiszeniu. Konsystencja chrupiąca, twarda, bez sztucznych barwników </w:t>
      </w:r>
      <w:r w:rsidR="00A4467B" w:rsidRPr="00C14FE0">
        <w:rPr>
          <w:rFonts w:ascii="Times New Roman" w:hAnsi="Times New Roman" w:cs="Times New Roman"/>
          <w:sz w:val="22"/>
          <w:szCs w:val="22"/>
        </w:rPr>
        <w:br/>
      </w:r>
      <w:r w:rsidRPr="00C14FE0">
        <w:rPr>
          <w:rFonts w:ascii="Times New Roman" w:hAnsi="Times New Roman" w:cs="Times New Roman"/>
          <w:sz w:val="22"/>
          <w:szCs w:val="22"/>
        </w:rPr>
        <w:t>i konserwantów.</w:t>
      </w:r>
    </w:p>
    <w:p w14:paraId="135CAAD5" w14:textId="008CCD48"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Cechy dyskwalifikujące: obce posmaki, zapachy, smak mocno słony, stęchły, niedostateczna ocena organoleptyczna produktu, objawy zapleśnienia, psucia, nadmierna miękkość, obecność szkodników żywych, </w:t>
      </w:r>
      <w:r w:rsidR="00EB6A29" w:rsidRPr="00C14FE0">
        <w:rPr>
          <w:rFonts w:ascii="Times New Roman" w:hAnsi="Times New Roman" w:cs="Times New Roman"/>
          <w:sz w:val="22"/>
          <w:szCs w:val="22"/>
        </w:rPr>
        <w:t>martwych</w:t>
      </w:r>
      <w:r w:rsidRPr="00C14FE0">
        <w:rPr>
          <w:rFonts w:ascii="Times New Roman" w:hAnsi="Times New Roman" w:cs="Times New Roman"/>
          <w:sz w:val="22"/>
          <w:szCs w:val="22"/>
        </w:rPr>
        <w:t xml:space="preserve"> oraz ich pozostałości, </w:t>
      </w:r>
    </w:p>
    <w:p w14:paraId="65126832" w14:textId="1540DE84"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Opakowanie i oznakowanie dostawy: wiaderka </w:t>
      </w:r>
      <w:r w:rsidR="00EB6A29" w:rsidRPr="00C14FE0">
        <w:rPr>
          <w:rFonts w:ascii="Times New Roman" w:hAnsi="Times New Roman" w:cs="Times New Roman"/>
          <w:sz w:val="22"/>
          <w:szCs w:val="22"/>
        </w:rPr>
        <w:t>plastikowe zawierające</w:t>
      </w:r>
      <w:r w:rsidRPr="00C14FE0">
        <w:rPr>
          <w:rFonts w:ascii="Times New Roman" w:hAnsi="Times New Roman" w:cs="Times New Roman"/>
          <w:sz w:val="22"/>
          <w:szCs w:val="22"/>
        </w:rPr>
        <w:t xml:space="preserve"> 5 kg – 10 kg netto produktu.  </w:t>
      </w:r>
    </w:p>
    <w:p w14:paraId="0E34368F" w14:textId="07455B71" w:rsidR="00E24B12" w:rsidRPr="00C14FE0" w:rsidRDefault="00E24B12" w:rsidP="00EB6A2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Oznakowanie powinno zawierać: nazwę dostawcy – producenta, adres, nazwę produktu, pojemność opakowania, </w:t>
      </w:r>
      <w:r w:rsidR="00EB6A29" w:rsidRPr="00C14FE0">
        <w:rPr>
          <w:rFonts w:ascii="Times New Roman" w:hAnsi="Times New Roman" w:cs="Times New Roman"/>
          <w:sz w:val="22"/>
          <w:szCs w:val="22"/>
        </w:rPr>
        <w:t>datę – termin</w:t>
      </w:r>
      <w:r w:rsidRPr="00C14FE0">
        <w:rPr>
          <w:rFonts w:ascii="Times New Roman" w:hAnsi="Times New Roman" w:cs="Times New Roman"/>
          <w:sz w:val="22"/>
          <w:szCs w:val="22"/>
        </w:rPr>
        <w:t xml:space="preserve"> produkcji i przydatności do spożycia (należy spożyć do ... miesiąc, rok), warunki przechowywania, masa netto w opakowaniu.</w:t>
      </w:r>
    </w:p>
    <w:p w14:paraId="041DD11D" w14:textId="77777777" w:rsidR="00E24B12" w:rsidRPr="00C14FE0" w:rsidRDefault="00E24B12" w:rsidP="00EB6A29">
      <w:pPr>
        <w:spacing w:line="240" w:lineRule="auto"/>
        <w:jc w:val="both"/>
        <w:rPr>
          <w:rFonts w:ascii="Times New Roman" w:hAnsi="Times New Roman" w:cs="Times New Roman"/>
          <w:sz w:val="22"/>
          <w:szCs w:val="22"/>
          <w:u w:val="single"/>
        </w:rPr>
      </w:pPr>
      <w:r w:rsidRPr="00C14FE0">
        <w:rPr>
          <w:rFonts w:ascii="Times New Roman" w:hAnsi="Times New Roman" w:cs="Times New Roman"/>
          <w:sz w:val="22"/>
          <w:szCs w:val="22"/>
          <w:u w:val="single"/>
        </w:rPr>
        <w:t>Uwaga! Wiaderka plastikowe dostarczone Zamawiającemu wraz z produktem, Zamawiający zwrotnie przekazuje Wykonawcy.</w:t>
      </w:r>
    </w:p>
    <w:p w14:paraId="06EBEBC1" w14:textId="77777777" w:rsidR="00E24B12" w:rsidRPr="00C14FE0" w:rsidRDefault="00E24B12" w:rsidP="00EB6A29">
      <w:pPr>
        <w:spacing w:line="240" w:lineRule="auto"/>
        <w:jc w:val="both"/>
        <w:rPr>
          <w:rFonts w:ascii="Times New Roman" w:hAnsi="Times New Roman" w:cs="Times New Roman"/>
          <w:b/>
          <w:sz w:val="22"/>
          <w:szCs w:val="22"/>
        </w:rPr>
      </w:pPr>
      <w:r w:rsidRPr="00C14FE0">
        <w:rPr>
          <w:rFonts w:ascii="Times New Roman" w:hAnsi="Times New Roman" w:cs="Times New Roman"/>
          <w:b/>
          <w:sz w:val="22"/>
          <w:szCs w:val="22"/>
        </w:rPr>
        <w:t>III. Warunki dostaw</w:t>
      </w:r>
    </w:p>
    <w:p w14:paraId="411039EB" w14:textId="77777777" w:rsidR="00EB6A29" w:rsidRPr="00C14FE0" w:rsidRDefault="00E24B12" w:rsidP="0027079F">
      <w:pPr>
        <w:pStyle w:val="Akapitzlist"/>
        <w:numPr>
          <w:ilvl w:val="0"/>
          <w:numId w:val="68"/>
        </w:numPr>
        <w:spacing w:line="240" w:lineRule="auto"/>
        <w:jc w:val="both"/>
        <w:rPr>
          <w:rFonts w:ascii="Times New Roman" w:hAnsi="Times New Roman"/>
          <w:sz w:val="22"/>
          <w:szCs w:val="22"/>
        </w:rPr>
      </w:pPr>
      <w:r w:rsidRPr="00C14FE0">
        <w:rPr>
          <w:rFonts w:ascii="Times New Roman" w:hAnsi="Times New Roman"/>
          <w:sz w:val="22"/>
          <w:szCs w:val="22"/>
        </w:rPr>
        <w:lastRenderedPageBreak/>
        <w:t xml:space="preserve">Dostarczana żywność musi być I klasy jakości, oznakowana zgodnie z obowiązującą normą. Dostawa według wagi netto. </w:t>
      </w:r>
    </w:p>
    <w:p w14:paraId="0493B11F" w14:textId="77777777" w:rsidR="00EB6A29" w:rsidRPr="00C14FE0" w:rsidRDefault="00E24B12" w:rsidP="0027079F">
      <w:pPr>
        <w:pStyle w:val="Akapitzlist"/>
        <w:numPr>
          <w:ilvl w:val="0"/>
          <w:numId w:val="68"/>
        </w:numPr>
        <w:spacing w:line="240" w:lineRule="auto"/>
        <w:jc w:val="both"/>
        <w:rPr>
          <w:rFonts w:ascii="Times New Roman" w:hAnsi="Times New Roman"/>
          <w:sz w:val="22"/>
          <w:szCs w:val="22"/>
        </w:rPr>
      </w:pPr>
      <w:r w:rsidRPr="00C14FE0">
        <w:rPr>
          <w:rFonts w:ascii="Times New Roman" w:hAnsi="Times New Roman"/>
          <w:sz w:val="22"/>
          <w:szCs w:val="22"/>
        </w:rPr>
        <w:t xml:space="preserve">Warzywa nieobrane okopowe dostarczane w workach raszlowych, po 10 kg – 15 kg netto produktu (ziemniaki), </w:t>
      </w:r>
      <w:r w:rsidR="0071472F" w:rsidRPr="00C14FE0">
        <w:rPr>
          <w:rFonts w:ascii="Times New Roman" w:hAnsi="Times New Roman"/>
          <w:sz w:val="22"/>
          <w:szCs w:val="22"/>
        </w:rPr>
        <w:t>10</w:t>
      </w:r>
      <w:r w:rsidRPr="00C14FE0">
        <w:rPr>
          <w:rFonts w:ascii="Times New Roman" w:hAnsi="Times New Roman"/>
          <w:sz w:val="22"/>
          <w:szCs w:val="22"/>
        </w:rPr>
        <w:t xml:space="preserve"> kg netto produktu (cebula).</w:t>
      </w:r>
      <w:r w:rsidR="00EB6A29" w:rsidRPr="00C14FE0">
        <w:rPr>
          <w:rFonts w:ascii="Times New Roman" w:hAnsi="Times New Roman"/>
          <w:sz w:val="22"/>
          <w:szCs w:val="22"/>
        </w:rPr>
        <w:t xml:space="preserve"> </w:t>
      </w:r>
      <w:r w:rsidRPr="00C14FE0">
        <w:rPr>
          <w:rFonts w:ascii="Times New Roman" w:hAnsi="Times New Roman"/>
          <w:sz w:val="22"/>
          <w:szCs w:val="22"/>
        </w:rPr>
        <w:t>Owoce dostarczane w opakowaniach zbiorczych po 15 kg, owoce miękkie w opakowaniach jednorazowych maksymalnie po 2 - 5 kg.</w:t>
      </w:r>
      <w:r w:rsidR="00EB6A29" w:rsidRPr="00C14FE0">
        <w:rPr>
          <w:rFonts w:ascii="Times New Roman" w:hAnsi="Times New Roman"/>
          <w:sz w:val="22"/>
          <w:szCs w:val="22"/>
        </w:rPr>
        <w:t xml:space="preserve"> </w:t>
      </w:r>
      <w:r w:rsidRPr="00C14FE0">
        <w:rPr>
          <w:rFonts w:ascii="Times New Roman" w:hAnsi="Times New Roman"/>
          <w:sz w:val="22"/>
          <w:szCs w:val="22"/>
        </w:rPr>
        <w:t>Warzywa kiszone: dostarczane w wiaderkach plastikowych 5 kg – 10 kg netto produktu.</w:t>
      </w:r>
    </w:p>
    <w:p w14:paraId="24535313" w14:textId="77777777" w:rsidR="00EB6A29" w:rsidRPr="00C14FE0" w:rsidRDefault="00E24B12" w:rsidP="0027079F">
      <w:pPr>
        <w:pStyle w:val="Akapitzlist"/>
        <w:numPr>
          <w:ilvl w:val="0"/>
          <w:numId w:val="68"/>
        </w:numPr>
        <w:spacing w:line="240" w:lineRule="auto"/>
        <w:jc w:val="both"/>
        <w:rPr>
          <w:rFonts w:ascii="Times New Roman" w:hAnsi="Times New Roman"/>
          <w:sz w:val="22"/>
          <w:szCs w:val="22"/>
        </w:rPr>
      </w:pPr>
      <w:r w:rsidRPr="00C14FE0">
        <w:rPr>
          <w:rFonts w:ascii="Times New Roman" w:hAnsi="Times New Roman"/>
          <w:sz w:val="22"/>
          <w:szCs w:val="22"/>
        </w:rPr>
        <w:t xml:space="preserve">Realizacja dostaw żywności w sposób ciągły, 2 razy w tygodniu od poniedziałku do piątku, </w:t>
      </w:r>
      <w:r w:rsidR="00EB6A29" w:rsidRPr="00C14FE0">
        <w:rPr>
          <w:rFonts w:ascii="Times New Roman" w:hAnsi="Times New Roman"/>
          <w:sz w:val="22"/>
          <w:szCs w:val="22"/>
        </w:rPr>
        <w:br/>
      </w:r>
      <w:r w:rsidRPr="00C14FE0">
        <w:rPr>
          <w:rFonts w:ascii="Times New Roman" w:hAnsi="Times New Roman"/>
          <w:sz w:val="22"/>
          <w:szCs w:val="22"/>
        </w:rPr>
        <w:t xml:space="preserve">do magazynu żywnościowego Zamawiającego, w godzinach </w:t>
      </w:r>
      <w:r w:rsidR="0071472F" w:rsidRPr="00C14FE0">
        <w:rPr>
          <w:rFonts w:ascii="Times New Roman" w:hAnsi="Times New Roman"/>
          <w:sz w:val="22"/>
          <w:szCs w:val="22"/>
        </w:rPr>
        <w:t>6</w:t>
      </w:r>
      <w:r w:rsidRPr="00C14FE0">
        <w:rPr>
          <w:rFonts w:ascii="Times New Roman" w:hAnsi="Times New Roman"/>
          <w:sz w:val="22"/>
          <w:szCs w:val="22"/>
        </w:rPr>
        <w:t>:00 – 1</w:t>
      </w:r>
      <w:r w:rsidR="0071472F" w:rsidRPr="00C14FE0">
        <w:rPr>
          <w:rFonts w:ascii="Times New Roman" w:hAnsi="Times New Roman"/>
          <w:sz w:val="22"/>
          <w:szCs w:val="22"/>
        </w:rPr>
        <w:t>0</w:t>
      </w:r>
      <w:r w:rsidRPr="00C14FE0">
        <w:rPr>
          <w:rFonts w:ascii="Times New Roman" w:hAnsi="Times New Roman"/>
          <w:sz w:val="22"/>
          <w:szCs w:val="22"/>
        </w:rPr>
        <w:t xml:space="preserve">:00, z dostarczeniem </w:t>
      </w:r>
      <w:r w:rsidR="00EB6A29" w:rsidRPr="00C14FE0">
        <w:rPr>
          <w:rFonts w:ascii="Times New Roman" w:hAnsi="Times New Roman"/>
          <w:sz w:val="22"/>
          <w:szCs w:val="22"/>
        </w:rPr>
        <w:br/>
      </w:r>
      <w:r w:rsidRPr="00C14FE0">
        <w:rPr>
          <w:rFonts w:ascii="Times New Roman" w:hAnsi="Times New Roman"/>
          <w:sz w:val="22"/>
          <w:szCs w:val="22"/>
        </w:rPr>
        <w:t xml:space="preserve">i wniesieniem do magazynu oraz weryfikacją ilościową i jakościową w obecności Wykonawcy. </w:t>
      </w:r>
      <w:r w:rsidR="00EB6A29" w:rsidRPr="00C14FE0">
        <w:rPr>
          <w:rFonts w:ascii="Times New Roman" w:hAnsi="Times New Roman"/>
          <w:sz w:val="22"/>
          <w:szCs w:val="22"/>
        </w:rPr>
        <w:br/>
      </w:r>
      <w:r w:rsidRPr="00C14FE0">
        <w:rPr>
          <w:rFonts w:ascii="Times New Roman" w:hAnsi="Times New Roman"/>
          <w:sz w:val="22"/>
          <w:szCs w:val="22"/>
        </w:rPr>
        <w:t>W sytuacji nagłej potrzeby Zamawiającego dostawa może zostać zrealizowana w sobotę.</w:t>
      </w:r>
    </w:p>
    <w:p w14:paraId="351DE68F" w14:textId="77777777" w:rsidR="00EB6A29" w:rsidRPr="00C14FE0" w:rsidRDefault="00E24B12" w:rsidP="0027079F">
      <w:pPr>
        <w:pStyle w:val="Akapitzlist"/>
        <w:numPr>
          <w:ilvl w:val="0"/>
          <w:numId w:val="68"/>
        </w:numPr>
        <w:spacing w:line="240" w:lineRule="auto"/>
        <w:jc w:val="both"/>
        <w:rPr>
          <w:rFonts w:ascii="Times New Roman" w:hAnsi="Times New Roman"/>
          <w:sz w:val="22"/>
          <w:szCs w:val="22"/>
        </w:rPr>
      </w:pPr>
      <w:r w:rsidRPr="00C14FE0">
        <w:rPr>
          <w:rFonts w:ascii="Times New Roman" w:hAnsi="Times New Roman"/>
          <w:sz w:val="22"/>
          <w:szCs w:val="22"/>
        </w:rPr>
        <w:t>Uprawniony przedstawiciel Zamawiającego każdorazowo telefonicznie lub za pomocą poczty elektronicznej zgłosi zapotrzebowanie na co najmniej 2 dni kalendarzowe przed wymaganym terminem dostawy.</w:t>
      </w:r>
    </w:p>
    <w:p w14:paraId="3C38CF9C" w14:textId="6A81700E" w:rsidR="00EB6A29" w:rsidRPr="00C14FE0" w:rsidRDefault="00E24B12" w:rsidP="0027079F">
      <w:pPr>
        <w:pStyle w:val="Akapitzlist"/>
        <w:numPr>
          <w:ilvl w:val="0"/>
          <w:numId w:val="68"/>
        </w:numPr>
        <w:spacing w:line="240" w:lineRule="auto"/>
        <w:jc w:val="both"/>
        <w:rPr>
          <w:rFonts w:ascii="Times New Roman" w:hAnsi="Times New Roman"/>
          <w:sz w:val="22"/>
          <w:szCs w:val="22"/>
        </w:rPr>
      </w:pPr>
      <w:r w:rsidRPr="00C14FE0">
        <w:rPr>
          <w:rFonts w:ascii="Times New Roman" w:hAnsi="Times New Roman"/>
          <w:sz w:val="22"/>
          <w:szCs w:val="22"/>
        </w:rPr>
        <w:t xml:space="preserve">Wszystkie dostawy następować będą: (1) transportem własnym Wykonawcy, na jego koszt i ryzyko; (2) w pojemnikach zamykanych, szczelnych; (3) wraz z rozładunkiem i wniesieniem </w:t>
      </w:r>
      <w:r w:rsidR="00EB6A29" w:rsidRPr="00C14FE0">
        <w:rPr>
          <w:rFonts w:ascii="Times New Roman" w:hAnsi="Times New Roman"/>
          <w:sz w:val="22"/>
          <w:szCs w:val="22"/>
        </w:rPr>
        <w:br/>
      </w:r>
      <w:r w:rsidRPr="00C14FE0">
        <w:rPr>
          <w:rFonts w:ascii="Times New Roman" w:hAnsi="Times New Roman"/>
          <w:sz w:val="22"/>
          <w:szCs w:val="22"/>
        </w:rPr>
        <w:t>do magazynu żywnościowego Zamawiającego.</w:t>
      </w:r>
    </w:p>
    <w:p w14:paraId="429D2102" w14:textId="77777777" w:rsidR="00EB6A29" w:rsidRPr="00C14FE0" w:rsidRDefault="00E24B12" w:rsidP="0027079F">
      <w:pPr>
        <w:pStyle w:val="Akapitzlist"/>
        <w:numPr>
          <w:ilvl w:val="0"/>
          <w:numId w:val="68"/>
        </w:numPr>
        <w:spacing w:line="240" w:lineRule="auto"/>
        <w:jc w:val="both"/>
        <w:rPr>
          <w:rFonts w:ascii="Times New Roman" w:hAnsi="Times New Roman"/>
          <w:sz w:val="22"/>
          <w:szCs w:val="22"/>
        </w:rPr>
      </w:pPr>
      <w:r w:rsidRPr="00C14FE0">
        <w:rPr>
          <w:rFonts w:ascii="Times New Roman" w:hAnsi="Times New Roman"/>
          <w:sz w:val="22"/>
          <w:szCs w:val="22"/>
        </w:rPr>
        <w:t xml:space="preserve">Dostarczona żywność musi być zgodna z zapotrzebowaniem/zamówieniem. </w:t>
      </w:r>
    </w:p>
    <w:p w14:paraId="1B3A3FA0" w14:textId="77777777" w:rsidR="00EB6A29" w:rsidRPr="00C14FE0" w:rsidRDefault="00E24B12" w:rsidP="0027079F">
      <w:pPr>
        <w:pStyle w:val="Akapitzlist"/>
        <w:numPr>
          <w:ilvl w:val="0"/>
          <w:numId w:val="68"/>
        </w:numPr>
        <w:spacing w:line="240" w:lineRule="auto"/>
        <w:jc w:val="both"/>
        <w:rPr>
          <w:rFonts w:ascii="Times New Roman" w:hAnsi="Times New Roman"/>
          <w:sz w:val="22"/>
          <w:szCs w:val="22"/>
        </w:rPr>
      </w:pPr>
      <w:r w:rsidRPr="00C14FE0">
        <w:rPr>
          <w:rFonts w:ascii="Times New Roman" w:hAnsi="Times New Roman"/>
          <w:sz w:val="22"/>
          <w:szCs w:val="22"/>
        </w:rPr>
        <w:t>Zamawiający może, w uzasadnionych bieżącymi potrzebami wypadkach, czasowo korygować ilości i częstotliwość dostarczanej żywności. Korekta ta nie wymaga formy pisemnej.</w:t>
      </w:r>
    </w:p>
    <w:p w14:paraId="03081FB9" w14:textId="77777777" w:rsidR="00EB6A29" w:rsidRPr="00C14FE0" w:rsidRDefault="00E24B12" w:rsidP="0027079F">
      <w:pPr>
        <w:pStyle w:val="Akapitzlist"/>
        <w:numPr>
          <w:ilvl w:val="0"/>
          <w:numId w:val="68"/>
        </w:numPr>
        <w:spacing w:line="240" w:lineRule="auto"/>
        <w:jc w:val="both"/>
        <w:rPr>
          <w:rFonts w:ascii="Times New Roman" w:hAnsi="Times New Roman"/>
          <w:sz w:val="22"/>
          <w:szCs w:val="22"/>
        </w:rPr>
      </w:pPr>
      <w:r w:rsidRPr="00C14FE0">
        <w:rPr>
          <w:rFonts w:ascii="Times New Roman" w:hAnsi="Times New Roman"/>
          <w:sz w:val="22"/>
          <w:szCs w:val="22"/>
        </w:rPr>
        <w:t>W przypadku dostawy żywności w ilości mniejszej aniżeli przewiduje to umowa, wynagrodzenie Wykonawcy zostanie skorygowane na podstawie faktycznie dostarczonej ilości przedmiotu zamówienia/umowy.</w:t>
      </w:r>
    </w:p>
    <w:p w14:paraId="1EB5D81A" w14:textId="77777777" w:rsidR="00EB6A29" w:rsidRPr="00C14FE0" w:rsidRDefault="00E24B12" w:rsidP="0027079F">
      <w:pPr>
        <w:pStyle w:val="Akapitzlist"/>
        <w:numPr>
          <w:ilvl w:val="0"/>
          <w:numId w:val="68"/>
        </w:numPr>
        <w:spacing w:line="240" w:lineRule="auto"/>
        <w:jc w:val="both"/>
        <w:rPr>
          <w:rFonts w:ascii="Times New Roman" w:hAnsi="Times New Roman"/>
          <w:sz w:val="22"/>
          <w:szCs w:val="22"/>
        </w:rPr>
      </w:pPr>
      <w:r w:rsidRPr="00C14FE0">
        <w:rPr>
          <w:rFonts w:ascii="Times New Roman" w:hAnsi="Times New Roman"/>
          <w:sz w:val="22"/>
          <w:szCs w:val="22"/>
        </w:rPr>
        <w:t>W przypadkach nienależytego wykonania zobowiązania przez Wykonawcę, tj.: (1) niedotrzymania terminu dostawy; (2) dostarczenia żywności wadliwej pod względem jakościowym; (3) dostarczenia żywności w ilości innej niż zgłoszone zapotrzebowanie, Z</w:t>
      </w:r>
      <w:r w:rsidRPr="00C14FE0">
        <w:rPr>
          <w:rFonts w:ascii="Times New Roman" w:hAnsi="Times New Roman"/>
          <w:sz w:val="22"/>
          <w:szCs w:val="22"/>
          <w:u w:val="single"/>
        </w:rPr>
        <w:t xml:space="preserve">amawiającemu przysługuje prawo </w:t>
      </w:r>
      <w:r w:rsidR="00EB6A29" w:rsidRPr="00C14FE0">
        <w:rPr>
          <w:rFonts w:ascii="Times New Roman" w:hAnsi="Times New Roman"/>
          <w:sz w:val="22"/>
          <w:szCs w:val="22"/>
          <w:u w:val="single"/>
        </w:rPr>
        <w:br/>
      </w:r>
      <w:r w:rsidRPr="00C14FE0">
        <w:rPr>
          <w:rFonts w:ascii="Times New Roman" w:hAnsi="Times New Roman"/>
          <w:sz w:val="22"/>
          <w:szCs w:val="22"/>
          <w:u w:val="single"/>
        </w:rPr>
        <w:t>do zakupu żywności u podmiotu trzeciego, na koszt Wykonawcy.</w:t>
      </w:r>
    </w:p>
    <w:p w14:paraId="249E92E7" w14:textId="247E5CAB" w:rsidR="00E24B12" w:rsidRPr="00C14FE0" w:rsidRDefault="00E24B12" w:rsidP="0027079F">
      <w:pPr>
        <w:pStyle w:val="Akapitzlist"/>
        <w:numPr>
          <w:ilvl w:val="0"/>
          <w:numId w:val="68"/>
        </w:numPr>
        <w:spacing w:line="240" w:lineRule="auto"/>
        <w:jc w:val="both"/>
        <w:rPr>
          <w:rFonts w:ascii="Times New Roman" w:hAnsi="Times New Roman"/>
          <w:sz w:val="22"/>
          <w:szCs w:val="22"/>
        </w:rPr>
      </w:pPr>
      <w:r w:rsidRPr="00C14FE0">
        <w:rPr>
          <w:rFonts w:ascii="Times New Roman" w:hAnsi="Times New Roman"/>
          <w:sz w:val="22"/>
          <w:szCs w:val="22"/>
        </w:rPr>
        <w:t>Wykonawca do każdej dostawy wystawi fakturę zawierający rodzaj i ilość dostarczonego asortymentu. W treści wystawianej faktury Wykonawca zobowiązany jest podać numer niniejszej umowy.</w:t>
      </w:r>
    </w:p>
    <w:p w14:paraId="72766941" w14:textId="77777777" w:rsidR="00E24B12" w:rsidRPr="00C14FE0" w:rsidRDefault="00E24B12" w:rsidP="00EB6A29">
      <w:pPr>
        <w:spacing w:line="240" w:lineRule="auto"/>
        <w:jc w:val="both"/>
        <w:rPr>
          <w:rFonts w:ascii="Times New Roman" w:hAnsi="Times New Roman" w:cs="Times New Roman"/>
          <w:b/>
          <w:sz w:val="22"/>
          <w:szCs w:val="22"/>
        </w:rPr>
      </w:pPr>
      <w:r w:rsidRPr="00C14FE0">
        <w:rPr>
          <w:rFonts w:ascii="Times New Roman" w:hAnsi="Times New Roman" w:cs="Times New Roman"/>
          <w:b/>
          <w:sz w:val="22"/>
          <w:szCs w:val="22"/>
        </w:rPr>
        <w:t>IV. Wymagania przy każdej dostawie</w:t>
      </w:r>
    </w:p>
    <w:p w14:paraId="25D44CC7" w14:textId="4DCA8D28" w:rsidR="00EB6A29" w:rsidRPr="00C14FE0" w:rsidRDefault="00E24B12" w:rsidP="0027079F">
      <w:pPr>
        <w:pStyle w:val="Akapitzlist"/>
        <w:numPr>
          <w:ilvl w:val="0"/>
          <w:numId w:val="69"/>
        </w:numPr>
        <w:spacing w:line="240" w:lineRule="auto"/>
        <w:jc w:val="both"/>
        <w:rPr>
          <w:rFonts w:ascii="Times New Roman" w:hAnsi="Times New Roman"/>
          <w:sz w:val="22"/>
          <w:szCs w:val="22"/>
        </w:rPr>
      </w:pPr>
      <w:r w:rsidRPr="00C14FE0">
        <w:rPr>
          <w:rFonts w:ascii="Times New Roman" w:hAnsi="Times New Roman"/>
          <w:sz w:val="22"/>
          <w:szCs w:val="22"/>
        </w:rPr>
        <w:t xml:space="preserve">Warunki transportowe, temperatura i higiena dostawy muszą być zgodne z: (1) wymaganiami Umowy o przewozach szybko psujących się artykułów żywnościowych i o specjalnych środkach transportu przeznaczonych do tych przewozów (Agreement on the International Carriage </w:t>
      </w:r>
      <w:r w:rsidR="00EB6A29" w:rsidRPr="00C14FE0">
        <w:rPr>
          <w:rFonts w:ascii="Times New Roman" w:hAnsi="Times New Roman"/>
          <w:sz w:val="22"/>
          <w:szCs w:val="22"/>
        </w:rPr>
        <w:br/>
      </w:r>
      <w:r w:rsidRPr="00C14FE0">
        <w:rPr>
          <w:rFonts w:ascii="Times New Roman" w:hAnsi="Times New Roman"/>
          <w:sz w:val="22"/>
          <w:szCs w:val="22"/>
        </w:rPr>
        <w:t>of Perishable Foodstuff s and on the Special Equipment to be Used for such Carriage), Dz.U. z dnia 1 maja 2015</w:t>
      </w:r>
      <w:r w:rsidR="00EB6A29" w:rsidRPr="00C14FE0">
        <w:rPr>
          <w:rFonts w:ascii="Times New Roman" w:hAnsi="Times New Roman"/>
          <w:sz w:val="22"/>
          <w:szCs w:val="22"/>
        </w:rPr>
        <w:t xml:space="preserve"> </w:t>
      </w:r>
      <w:r w:rsidRPr="00C14FE0">
        <w:rPr>
          <w:rFonts w:ascii="Times New Roman" w:hAnsi="Times New Roman"/>
          <w:sz w:val="22"/>
          <w:szCs w:val="22"/>
        </w:rPr>
        <w:t xml:space="preserve">r., poz.667; (2) wymaganiami Ustawy o transporcie drogowym z dnia 6 września </w:t>
      </w:r>
      <w:r w:rsidR="00EB6A29" w:rsidRPr="00C14FE0">
        <w:rPr>
          <w:rFonts w:ascii="Times New Roman" w:hAnsi="Times New Roman"/>
          <w:sz w:val="22"/>
          <w:szCs w:val="22"/>
        </w:rPr>
        <w:br/>
      </w:r>
      <w:r w:rsidRPr="00C14FE0">
        <w:rPr>
          <w:rFonts w:ascii="Times New Roman" w:hAnsi="Times New Roman"/>
          <w:sz w:val="22"/>
          <w:szCs w:val="22"/>
        </w:rPr>
        <w:t>2001</w:t>
      </w:r>
      <w:r w:rsidR="00EB6A29" w:rsidRPr="00C14FE0">
        <w:rPr>
          <w:rFonts w:ascii="Times New Roman" w:hAnsi="Times New Roman"/>
          <w:sz w:val="22"/>
          <w:szCs w:val="22"/>
        </w:rPr>
        <w:t xml:space="preserve"> </w:t>
      </w:r>
      <w:r w:rsidRPr="00C14FE0">
        <w:rPr>
          <w:rFonts w:ascii="Times New Roman" w:hAnsi="Times New Roman"/>
          <w:sz w:val="22"/>
          <w:szCs w:val="22"/>
        </w:rPr>
        <w:t>r. (Dz. U 2001 nr 125 poz. 1371); (3) zasadami GMP/GHP, minimum czysta kabina transportowa.</w:t>
      </w:r>
    </w:p>
    <w:p w14:paraId="272DCE32" w14:textId="6CD4FDDD" w:rsidR="00EB6A29" w:rsidRPr="00C14FE0" w:rsidRDefault="00E24B12" w:rsidP="0027079F">
      <w:pPr>
        <w:pStyle w:val="Akapitzlist"/>
        <w:numPr>
          <w:ilvl w:val="0"/>
          <w:numId w:val="69"/>
        </w:numPr>
        <w:spacing w:line="240" w:lineRule="auto"/>
        <w:jc w:val="both"/>
        <w:rPr>
          <w:rFonts w:ascii="Times New Roman" w:hAnsi="Times New Roman"/>
          <w:sz w:val="22"/>
          <w:szCs w:val="22"/>
        </w:rPr>
      </w:pPr>
      <w:r w:rsidRPr="00C14FE0">
        <w:rPr>
          <w:rFonts w:ascii="Times New Roman" w:hAnsi="Times New Roman"/>
          <w:sz w:val="22"/>
          <w:szCs w:val="22"/>
        </w:rPr>
        <w:t xml:space="preserve">Do wglądu dokumenty: dopuszczenie środka transportu przez PPIS do przewozu żywności, aktualna karta zdrowia kierowcy, potwierdzenie wykonywania mycia i dezynfekcji pojazdu, którym przewożona jest żywność, potwierdzenie zachowania łańcucha chłodniczego - zapisy temperatur </w:t>
      </w:r>
      <w:r w:rsidR="00EB6A29" w:rsidRPr="00C14FE0">
        <w:rPr>
          <w:rFonts w:ascii="Times New Roman" w:hAnsi="Times New Roman"/>
          <w:sz w:val="22"/>
          <w:szCs w:val="22"/>
        </w:rPr>
        <w:br/>
      </w:r>
      <w:r w:rsidRPr="00C14FE0">
        <w:rPr>
          <w:rFonts w:ascii="Times New Roman" w:hAnsi="Times New Roman"/>
          <w:sz w:val="22"/>
          <w:szCs w:val="22"/>
        </w:rPr>
        <w:t>z komory transportowej.</w:t>
      </w:r>
    </w:p>
    <w:p w14:paraId="4C3D7597" w14:textId="421C0996" w:rsidR="00EB6A29" w:rsidRPr="00C14FE0" w:rsidRDefault="00E24B12" w:rsidP="0027079F">
      <w:pPr>
        <w:pStyle w:val="Akapitzlist"/>
        <w:numPr>
          <w:ilvl w:val="0"/>
          <w:numId w:val="69"/>
        </w:numPr>
        <w:spacing w:line="240" w:lineRule="auto"/>
        <w:jc w:val="both"/>
        <w:rPr>
          <w:rFonts w:ascii="Times New Roman" w:hAnsi="Times New Roman"/>
          <w:sz w:val="22"/>
          <w:szCs w:val="22"/>
        </w:rPr>
      </w:pPr>
      <w:r w:rsidRPr="00C14FE0">
        <w:rPr>
          <w:rFonts w:ascii="Times New Roman" w:hAnsi="Times New Roman"/>
          <w:sz w:val="22"/>
          <w:szCs w:val="22"/>
        </w:rPr>
        <w:t xml:space="preserve">Wymagana czysta odzież ochronna dostawcy oraz schludny, estetyczny, nie budzący zastrzeżeń </w:t>
      </w:r>
      <w:r w:rsidR="00EB6A29" w:rsidRPr="00C14FE0">
        <w:rPr>
          <w:rFonts w:ascii="Times New Roman" w:hAnsi="Times New Roman"/>
          <w:sz w:val="22"/>
          <w:szCs w:val="22"/>
        </w:rPr>
        <w:br/>
      </w:r>
      <w:r w:rsidRPr="00C14FE0">
        <w:rPr>
          <w:rFonts w:ascii="Times New Roman" w:hAnsi="Times New Roman"/>
          <w:sz w:val="22"/>
          <w:szCs w:val="22"/>
        </w:rPr>
        <w:t>co do higieny wygląd.</w:t>
      </w:r>
    </w:p>
    <w:p w14:paraId="5D602DD1" w14:textId="77777777" w:rsidR="00EB6A29" w:rsidRPr="00C14FE0" w:rsidRDefault="00E24B12" w:rsidP="0027079F">
      <w:pPr>
        <w:pStyle w:val="Akapitzlist"/>
        <w:numPr>
          <w:ilvl w:val="0"/>
          <w:numId w:val="69"/>
        </w:numPr>
        <w:spacing w:line="240" w:lineRule="auto"/>
        <w:jc w:val="both"/>
        <w:rPr>
          <w:rFonts w:ascii="Times New Roman" w:hAnsi="Times New Roman"/>
          <w:sz w:val="22"/>
          <w:szCs w:val="22"/>
        </w:rPr>
      </w:pPr>
      <w:r w:rsidRPr="00C14FE0">
        <w:rPr>
          <w:rFonts w:ascii="Times New Roman" w:hAnsi="Times New Roman"/>
          <w:sz w:val="22"/>
          <w:szCs w:val="22"/>
        </w:rPr>
        <w:t xml:space="preserve">Etykieta w języku polskim zawierającą minimum: nazwę dostawcy – producenta, adres, nazwę produktu, pojemność opakowania, datę produkcji i termin przydatności do spożycia (należy spożyć do ... miesiąc, rok), warunki (temperaturę) przechowywania, masa netto w opakowaniu. </w:t>
      </w:r>
    </w:p>
    <w:p w14:paraId="5AA20BC3" w14:textId="77777777" w:rsidR="00EB6A29" w:rsidRPr="00C14FE0" w:rsidRDefault="00E24B12" w:rsidP="0027079F">
      <w:pPr>
        <w:pStyle w:val="Akapitzlist"/>
        <w:numPr>
          <w:ilvl w:val="0"/>
          <w:numId w:val="69"/>
        </w:numPr>
        <w:spacing w:line="240" w:lineRule="auto"/>
        <w:jc w:val="both"/>
        <w:rPr>
          <w:rFonts w:ascii="Times New Roman" w:hAnsi="Times New Roman"/>
          <w:sz w:val="22"/>
          <w:szCs w:val="22"/>
        </w:rPr>
      </w:pPr>
      <w:r w:rsidRPr="00C14FE0">
        <w:rPr>
          <w:rFonts w:ascii="Times New Roman" w:hAnsi="Times New Roman"/>
          <w:sz w:val="22"/>
          <w:szCs w:val="22"/>
        </w:rPr>
        <w:t xml:space="preserve">Do każdej partii wysyłkowej „Handlowy dokument identyfikacyjny”, zgodnie z: (1) Rozporządzeniem WE 853/2004 Parlamentu Europejskiego i Rady z dnia 29.04.2004 ustanawiającym szczególne przepisy dotyczące higieny w odniesieniu do żywności pochodzenia zwierzęcego ( Dz. Urz. UE L 139 z 30.04.2004), w rozumieniu art. 3 ust. 3 Rozporządzenia WE </w:t>
      </w:r>
      <w:r w:rsidR="00EB6A29" w:rsidRPr="00C14FE0">
        <w:rPr>
          <w:rFonts w:ascii="Times New Roman" w:hAnsi="Times New Roman"/>
          <w:sz w:val="22"/>
          <w:szCs w:val="22"/>
        </w:rPr>
        <w:br/>
      </w:r>
      <w:r w:rsidRPr="00C14FE0">
        <w:rPr>
          <w:rFonts w:ascii="Times New Roman" w:hAnsi="Times New Roman"/>
          <w:sz w:val="22"/>
          <w:szCs w:val="22"/>
        </w:rPr>
        <w:t xml:space="preserve">nr 178/2002 Parlamentu Europejskiego i Rady z dnia 28.01.2002, dopuszczalna faktura zawierająca wymagane informacje; (2) przepisami art. 7 rozporządzenia (WE) nr 853/2004 stanowiącymi, </w:t>
      </w:r>
      <w:r w:rsidR="00EB6A29" w:rsidRPr="00C14FE0">
        <w:rPr>
          <w:rFonts w:ascii="Times New Roman" w:hAnsi="Times New Roman"/>
          <w:sz w:val="22"/>
          <w:szCs w:val="22"/>
        </w:rPr>
        <w:br/>
      </w:r>
      <w:r w:rsidRPr="00C14FE0">
        <w:rPr>
          <w:rFonts w:ascii="Times New Roman" w:hAnsi="Times New Roman"/>
          <w:sz w:val="22"/>
          <w:szCs w:val="22"/>
        </w:rPr>
        <w:t xml:space="preserve">że „w przypadku obowiązywania wymogu zgodnie z załącznikiem II lub III, przedsiębiorstwa sektora spożywczego zobowiązane są zapewnić, aby przesyłkom produktów pochodzenia zwierzęcego towarzyszyły świadectwa lub inne dokumenty”.  Ponieważ w chwili obecnej przepisy rozporządzeń higienicznych oraz aktów prawnych wydanych na ich podstawie nie regulują kwestii wystawiania HDI, zgodnie z interpretacją Ministerstwa Rolnictwa i Rozwoju Wsi mają nadal zastosowanie odpowiednie przepisy rozporządzeń Ministra Rolnictwa i Rozwoju Wsi, wydane </w:t>
      </w:r>
      <w:r w:rsidR="00EB6A29" w:rsidRPr="00C14FE0">
        <w:rPr>
          <w:rFonts w:ascii="Times New Roman" w:hAnsi="Times New Roman"/>
          <w:sz w:val="22"/>
          <w:szCs w:val="22"/>
        </w:rPr>
        <w:br/>
      </w:r>
      <w:r w:rsidRPr="00C14FE0">
        <w:rPr>
          <w:rFonts w:ascii="Times New Roman" w:hAnsi="Times New Roman"/>
          <w:sz w:val="22"/>
          <w:szCs w:val="22"/>
        </w:rPr>
        <w:lastRenderedPageBreak/>
        <w:t xml:space="preserve">na podstawie art. 5 ust. 2 uchylonej ustawy (zakresu informacji objętych dokumentem HDI, zawarty w art. 27 ustawy z dnia 29 stycznia 2004 r. o wymaganiach weterynaryjnych dla produktów pochodzenia zwierzęcego); (3) przepisami art. 18 rozporządzenia (WE) nr 178/2002 podmioty działające na rynku spożywczym powinny móc zidentyfikować każdą osobę, która dostarczyła </w:t>
      </w:r>
      <w:r w:rsidR="00EB6A29" w:rsidRPr="00C14FE0">
        <w:rPr>
          <w:rFonts w:ascii="Times New Roman" w:hAnsi="Times New Roman"/>
          <w:sz w:val="22"/>
          <w:szCs w:val="22"/>
        </w:rPr>
        <w:br/>
      </w:r>
      <w:r w:rsidRPr="00C14FE0">
        <w:rPr>
          <w:rFonts w:ascii="Times New Roman" w:hAnsi="Times New Roman"/>
          <w:sz w:val="22"/>
          <w:szCs w:val="22"/>
        </w:rPr>
        <w:t>im środek spożywczy jak również przedsiębiorstwa, którym dostarczyły swoje produkty; (4) ustawą z dnia 16 grudnia 2005 r. o produktach pochodzenia zwierzęcego (Dz. U. z 2006 r. Nr 17, poz. 127 z późn. zmianami).</w:t>
      </w:r>
    </w:p>
    <w:p w14:paraId="47E814BF" w14:textId="17C6A04C" w:rsidR="001E7D0C" w:rsidRPr="00C14FE0" w:rsidRDefault="00E24B12" w:rsidP="0027079F">
      <w:pPr>
        <w:pStyle w:val="Akapitzlist"/>
        <w:numPr>
          <w:ilvl w:val="0"/>
          <w:numId w:val="69"/>
        </w:numPr>
        <w:spacing w:line="240" w:lineRule="auto"/>
        <w:jc w:val="both"/>
        <w:rPr>
          <w:rFonts w:ascii="Times New Roman" w:hAnsi="Times New Roman"/>
          <w:sz w:val="22"/>
          <w:szCs w:val="22"/>
        </w:rPr>
      </w:pPr>
      <w:r w:rsidRPr="00C14FE0">
        <w:rPr>
          <w:rFonts w:ascii="Times New Roman" w:hAnsi="Times New Roman"/>
          <w:sz w:val="22"/>
          <w:szCs w:val="22"/>
        </w:rPr>
        <w:t xml:space="preserve">W przypadku </w:t>
      </w:r>
      <w:r w:rsidR="00EB6A29" w:rsidRPr="00C14FE0">
        <w:rPr>
          <w:rFonts w:ascii="Times New Roman" w:hAnsi="Times New Roman"/>
          <w:sz w:val="22"/>
          <w:szCs w:val="22"/>
        </w:rPr>
        <w:t>niespełnienia</w:t>
      </w:r>
      <w:r w:rsidRPr="00C14FE0">
        <w:rPr>
          <w:rFonts w:ascii="Times New Roman" w:hAnsi="Times New Roman"/>
          <w:sz w:val="22"/>
          <w:szCs w:val="22"/>
        </w:rPr>
        <w:t xml:space="preserve"> w/w kryteriów i kryteriów jakościowych nastąpi odmowa przyjęcia żywności. Wówczas Wykonawca zobowiązany jest w tym samym dniu, do godz. 14.00 dostarczyć żywność zgodną z wymaganymi kryteriami (by zapewnić ciągłość produkcji).</w:t>
      </w:r>
    </w:p>
    <w:p w14:paraId="1C89E706" w14:textId="413017F7" w:rsidR="008B7F2F" w:rsidRPr="00C14FE0" w:rsidRDefault="003F0C64" w:rsidP="00EB6A29">
      <w:pPr>
        <w:spacing w:line="240" w:lineRule="auto"/>
        <w:jc w:val="center"/>
        <w:rPr>
          <w:rFonts w:ascii="Times New Roman" w:hAnsi="Times New Roman" w:cs="Times New Roman"/>
          <w:b/>
          <w:bCs/>
          <w:sz w:val="22"/>
          <w:szCs w:val="22"/>
        </w:rPr>
      </w:pPr>
      <w:r w:rsidRPr="00C14FE0">
        <w:rPr>
          <w:rFonts w:ascii="Times New Roman" w:hAnsi="Times New Roman" w:cs="Times New Roman"/>
          <w:b/>
          <w:bCs/>
          <w:sz w:val="22"/>
          <w:szCs w:val="22"/>
        </w:rPr>
        <w:t xml:space="preserve">Zadanie nr </w:t>
      </w:r>
      <w:r w:rsidR="001E7D0C" w:rsidRPr="00C14FE0">
        <w:rPr>
          <w:rFonts w:ascii="Times New Roman" w:hAnsi="Times New Roman" w:cs="Times New Roman"/>
          <w:b/>
          <w:bCs/>
          <w:sz w:val="22"/>
          <w:szCs w:val="22"/>
        </w:rPr>
        <w:t>5 – mrożonki i ryba mrożona</w:t>
      </w:r>
    </w:p>
    <w:p w14:paraId="08BA0360" w14:textId="77777777" w:rsidR="008B7F2F" w:rsidRPr="00C14FE0" w:rsidRDefault="008B7F2F" w:rsidP="008B7F2F">
      <w:pPr>
        <w:pStyle w:val="Default"/>
        <w:jc w:val="both"/>
        <w:rPr>
          <w:rFonts w:ascii="Times New Roman" w:hAnsi="Times New Roman" w:cs="Times New Roman"/>
          <w:b/>
          <w:bCs/>
          <w:color w:val="auto"/>
          <w:sz w:val="22"/>
          <w:szCs w:val="22"/>
        </w:rPr>
      </w:pPr>
      <w:r w:rsidRPr="00C14FE0">
        <w:rPr>
          <w:rFonts w:ascii="Times New Roman" w:hAnsi="Times New Roman" w:cs="Times New Roman"/>
          <w:b/>
          <w:bCs/>
          <w:color w:val="auto"/>
          <w:sz w:val="22"/>
          <w:szCs w:val="22"/>
        </w:rPr>
        <w:t xml:space="preserve">I. Wymagania ogólne </w:t>
      </w:r>
    </w:p>
    <w:p w14:paraId="6E8D8EA5" w14:textId="77777777" w:rsidR="00EB6A29" w:rsidRPr="00C14FE0" w:rsidRDefault="008B7F2F" w:rsidP="0027079F">
      <w:pPr>
        <w:pStyle w:val="Akapitzlist"/>
        <w:numPr>
          <w:ilvl w:val="0"/>
          <w:numId w:val="70"/>
        </w:numPr>
        <w:autoSpaceDE w:val="0"/>
        <w:autoSpaceDN w:val="0"/>
        <w:adjustRightInd w:val="0"/>
        <w:spacing w:line="240" w:lineRule="auto"/>
        <w:jc w:val="both"/>
        <w:rPr>
          <w:rFonts w:ascii="Times New Roman" w:hAnsi="Times New Roman"/>
          <w:sz w:val="22"/>
          <w:szCs w:val="22"/>
        </w:rPr>
      </w:pPr>
      <w:r w:rsidRPr="00C14FE0">
        <w:rPr>
          <w:rFonts w:ascii="Times New Roman" w:hAnsi="Times New Roman"/>
          <w:sz w:val="22"/>
          <w:szCs w:val="22"/>
        </w:rPr>
        <w:t xml:space="preserve">Jakość przyjmowanej żywności musi odpowiadać normom handlowym oraz wymaganiom zamawiającego, czyli właściwości określonych jako pożądane – stan idealny do małych odchyleń. </w:t>
      </w:r>
    </w:p>
    <w:p w14:paraId="2A1F4ED7" w14:textId="77777777" w:rsidR="00EB6A29" w:rsidRPr="00C14FE0" w:rsidRDefault="008B7F2F" w:rsidP="0027079F">
      <w:pPr>
        <w:pStyle w:val="Akapitzlist"/>
        <w:numPr>
          <w:ilvl w:val="0"/>
          <w:numId w:val="70"/>
        </w:numPr>
        <w:autoSpaceDE w:val="0"/>
        <w:autoSpaceDN w:val="0"/>
        <w:adjustRightInd w:val="0"/>
        <w:spacing w:line="240" w:lineRule="auto"/>
        <w:jc w:val="both"/>
        <w:rPr>
          <w:rFonts w:ascii="Times New Roman" w:hAnsi="Times New Roman"/>
          <w:sz w:val="22"/>
          <w:szCs w:val="22"/>
        </w:rPr>
      </w:pPr>
      <w:r w:rsidRPr="00C14FE0">
        <w:rPr>
          <w:rFonts w:ascii="Times New Roman" w:hAnsi="Times New Roman"/>
          <w:sz w:val="22"/>
          <w:szCs w:val="22"/>
        </w:rPr>
        <w:t xml:space="preserve">Jakość organoleptyczna żywności, której nie można ocenić przy przyjęciu towaru, sprawdzana </w:t>
      </w:r>
      <w:r w:rsidR="00EB6A29" w:rsidRPr="00C14FE0">
        <w:rPr>
          <w:rFonts w:ascii="Times New Roman" w:hAnsi="Times New Roman"/>
          <w:sz w:val="22"/>
          <w:szCs w:val="22"/>
        </w:rPr>
        <w:br/>
      </w:r>
      <w:r w:rsidRPr="00C14FE0">
        <w:rPr>
          <w:rFonts w:ascii="Times New Roman" w:hAnsi="Times New Roman"/>
          <w:sz w:val="22"/>
          <w:szCs w:val="22"/>
        </w:rPr>
        <w:t xml:space="preserve">jest przy produkcji. W przypadku </w:t>
      </w:r>
      <w:r w:rsidR="00EB6A29" w:rsidRPr="00C14FE0">
        <w:rPr>
          <w:rFonts w:ascii="Times New Roman" w:hAnsi="Times New Roman"/>
          <w:sz w:val="22"/>
          <w:szCs w:val="22"/>
        </w:rPr>
        <w:t>niespełnienia</w:t>
      </w:r>
      <w:r w:rsidRPr="00C14FE0">
        <w:rPr>
          <w:rFonts w:ascii="Times New Roman" w:hAnsi="Times New Roman"/>
          <w:sz w:val="22"/>
          <w:szCs w:val="22"/>
        </w:rPr>
        <w:t xml:space="preserve"> wymagań żywność zostaje zwrócona </w:t>
      </w:r>
      <w:r w:rsidR="00EB6A29" w:rsidRPr="00C14FE0">
        <w:rPr>
          <w:rFonts w:ascii="Times New Roman" w:hAnsi="Times New Roman"/>
          <w:sz w:val="22"/>
          <w:szCs w:val="22"/>
        </w:rPr>
        <w:br/>
      </w:r>
      <w:r w:rsidRPr="00C14FE0">
        <w:rPr>
          <w:rFonts w:ascii="Times New Roman" w:hAnsi="Times New Roman"/>
          <w:sz w:val="22"/>
          <w:szCs w:val="22"/>
        </w:rPr>
        <w:t xml:space="preserve">do wykonawcy. </w:t>
      </w:r>
    </w:p>
    <w:p w14:paraId="3F225E3B" w14:textId="77777777" w:rsidR="00EB6A29" w:rsidRPr="00C14FE0" w:rsidRDefault="008B7F2F" w:rsidP="0027079F">
      <w:pPr>
        <w:pStyle w:val="Akapitzlist"/>
        <w:numPr>
          <w:ilvl w:val="0"/>
          <w:numId w:val="70"/>
        </w:numPr>
        <w:autoSpaceDE w:val="0"/>
        <w:autoSpaceDN w:val="0"/>
        <w:adjustRightInd w:val="0"/>
        <w:spacing w:line="240" w:lineRule="auto"/>
        <w:jc w:val="both"/>
        <w:rPr>
          <w:rFonts w:ascii="Times New Roman" w:hAnsi="Times New Roman"/>
          <w:sz w:val="22"/>
          <w:szCs w:val="22"/>
        </w:rPr>
      </w:pPr>
      <w:r w:rsidRPr="00C14FE0">
        <w:rPr>
          <w:rFonts w:ascii="Times New Roman" w:hAnsi="Times New Roman"/>
          <w:sz w:val="22"/>
          <w:szCs w:val="22"/>
        </w:rPr>
        <w:t xml:space="preserve">Znakowanie żywności musi zapewnić ich pełną identyfikowalność. </w:t>
      </w:r>
    </w:p>
    <w:p w14:paraId="626A23C8" w14:textId="77777777" w:rsidR="00EB6A29" w:rsidRPr="00C14FE0" w:rsidRDefault="008B7F2F" w:rsidP="0027079F">
      <w:pPr>
        <w:pStyle w:val="Akapitzlist"/>
        <w:numPr>
          <w:ilvl w:val="0"/>
          <w:numId w:val="70"/>
        </w:numPr>
        <w:autoSpaceDE w:val="0"/>
        <w:autoSpaceDN w:val="0"/>
        <w:adjustRightInd w:val="0"/>
        <w:spacing w:line="240" w:lineRule="auto"/>
        <w:jc w:val="both"/>
        <w:rPr>
          <w:rFonts w:ascii="Times New Roman" w:hAnsi="Times New Roman"/>
          <w:sz w:val="22"/>
          <w:szCs w:val="22"/>
        </w:rPr>
      </w:pPr>
      <w:r w:rsidRPr="00C14FE0">
        <w:rPr>
          <w:rFonts w:ascii="Times New Roman" w:hAnsi="Times New Roman"/>
          <w:sz w:val="22"/>
          <w:szCs w:val="22"/>
        </w:rPr>
        <w:t xml:space="preserve">W przypadku żywności: nieodpowiednio oznakowanej, po dacie minimalnej trwałości, przekroczonym terminie przydatności do spożycia lub z mniejszym terminem ważności przypadającym na zamawiającego, nastąpi odmowa jej przyjęcia. </w:t>
      </w:r>
    </w:p>
    <w:p w14:paraId="1462907F" w14:textId="77777777" w:rsidR="00EB6A29" w:rsidRPr="00C14FE0" w:rsidRDefault="008B7F2F" w:rsidP="0027079F">
      <w:pPr>
        <w:pStyle w:val="Akapitzlist"/>
        <w:numPr>
          <w:ilvl w:val="0"/>
          <w:numId w:val="70"/>
        </w:numPr>
        <w:autoSpaceDE w:val="0"/>
        <w:autoSpaceDN w:val="0"/>
        <w:adjustRightInd w:val="0"/>
        <w:spacing w:line="240" w:lineRule="auto"/>
        <w:jc w:val="both"/>
        <w:rPr>
          <w:rFonts w:ascii="Times New Roman" w:hAnsi="Times New Roman"/>
          <w:sz w:val="22"/>
          <w:szCs w:val="22"/>
        </w:rPr>
      </w:pPr>
      <w:r w:rsidRPr="00C14FE0">
        <w:rPr>
          <w:rFonts w:ascii="Times New Roman" w:hAnsi="Times New Roman"/>
          <w:sz w:val="22"/>
          <w:szCs w:val="22"/>
        </w:rPr>
        <w:t xml:space="preserve">Materiał opakowaniowy i transportowy musi być dopuszczony do kontaktu z żywnością i czysty. </w:t>
      </w:r>
    </w:p>
    <w:p w14:paraId="581B7F06" w14:textId="77777777" w:rsidR="00EB6A29" w:rsidRPr="00C14FE0" w:rsidRDefault="008B7F2F" w:rsidP="0027079F">
      <w:pPr>
        <w:pStyle w:val="Akapitzlist"/>
        <w:numPr>
          <w:ilvl w:val="0"/>
          <w:numId w:val="70"/>
        </w:numPr>
        <w:autoSpaceDE w:val="0"/>
        <w:autoSpaceDN w:val="0"/>
        <w:adjustRightInd w:val="0"/>
        <w:spacing w:line="240" w:lineRule="auto"/>
        <w:jc w:val="both"/>
        <w:rPr>
          <w:rFonts w:ascii="Times New Roman" w:hAnsi="Times New Roman"/>
          <w:sz w:val="22"/>
          <w:szCs w:val="22"/>
        </w:rPr>
      </w:pPr>
      <w:r w:rsidRPr="00C14FE0">
        <w:rPr>
          <w:rFonts w:ascii="Times New Roman" w:hAnsi="Times New Roman"/>
          <w:sz w:val="22"/>
          <w:szCs w:val="22"/>
        </w:rPr>
        <w:t xml:space="preserve">Wykonawca musi funkcjonować zgodnie z aktualnymi wymaganiami prawa żywnościowego </w:t>
      </w:r>
      <w:r w:rsidR="00EB6A29" w:rsidRPr="00C14FE0">
        <w:rPr>
          <w:rFonts w:ascii="Times New Roman" w:hAnsi="Times New Roman"/>
          <w:sz w:val="22"/>
          <w:szCs w:val="22"/>
        </w:rPr>
        <w:br/>
      </w:r>
      <w:r w:rsidRPr="00C14FE0">
        <w:rPr>
          <w:rFonts w:ascii="Times New Roman" w:hAnsi="Times New Roman"/>
          <w:sz w:val="22"/>
          <w:szCs w:val="22"/>
        </w:rPr>
        <w:t xml:space="preserve">i przestrzegać zasad Dobrej Praktyki Higienicznej i Produkcyjnej. </w:t>
      </w:r>
    </w:p>
    <w:p w14:paraId="3E4EF086" w14:textId="28E5B354" w:rsidR="008B7F2F" w:rsidRPr="00C14FE0" w:rsidRDefault="008B7F2F" w:rsidP="0027079F">
      <w:pPr>
        <w:pStyle w:val="Akapitzlist"/>
        <w:numPr>
          <w:ilvl w:val="0"/>
          <w:numId w:val="70"/>
        </w:numPr>
        <w:autoSpaceDE w:val="0"/>
        <w:autoSpaceDN w:val="0"/>
        <w:adjustRightInd w:val="0"/>
        <w:spacing w:line="240" w:lineRule="auto"/>
        <w:jc w:val="both"/>
        <w:rPr>
          <w:rFonts w:ascii="Times New Roman" w:hAnsi="Times New Roman"/>
          <w:sz w:val="22"/>
          <w:szCs w:val="22"/>
        </w:rPr>
      </w:pPr>
      <w:r w:rsidRPr="00C14FE0">
        <w:rPr>
          <w:rFonts w:ascii="Times New Roman" w:hAnsi="Times New Roman"/>
          <w:sz w:val="22"/>
          <w:szCs w:val="22"/>
        </w:rPr>
        <w:t xml:space="preserve">Sposób i warunki dostawy oraz dostarczana żywność muszą być zgodne z wymaganiami prawa żywnościowego, w tym: (1) Rozporządzenia (WE) nr 178/2002 Parlamentu Europejskiego i Rady z dnia 28.01.2002r. ustalającego ogólne zasady i wymagania prawa żywnościowego, powołującego Europejski Urząd ds. Bezpieczeństwa Żywności oraz ustanawiającego procedury w zakresie bezpieczeństwa żywności (Dz. Urz. WE L 31 z 1.02.2002, str. 1; Dz. Urz. UE Polskie wydanie specjalne, rozdz. 15, t. 6, str. 463); (2) Rozporządzenia (WE) nr 853/2004 Parlamentu Europejskiego i Rady z dnia 29.04.2004r. ustanawiającego szczególne przepisy dotyczące higieny w odniesieniu do żywności pochodzenia zwierzęcego (Dz. Urz. UE L 139 z 30.04.2004, str. 55); (3) Ustawy </w:t>
      </w:r>
      <w:r w:rsidR="00EB6A29" w:rsidRPr="00C14FE0">
        <w:rPr>
          <w:rFonts w:ascii="Times New Roman" w:hAnsi="Times New Roman"/>
          <w:sz w:val="22"/>
          <w:szCs w:val="22"/>
        </w:rPr>
        <w:br/>
      </w:r>
      <w:r w:rsidRPr="00C14FE0">
        <w:rPr>
          <w:rFonts w:ascii="Times New Roman" w:hAnsi="Times New Roman"/>
          <w:sz w:val="22"/>
          <w:szCs w:val="22"/>
        </w:rPr>
        <w:t xml:space="preserve">z dnia 25.08.2006r. o bezpieczeństwie żywności i żywienia (Dz. U. z dnia 27 września 2006 nr 171, poz. 1225 z późn. zm.); (4) Ustawy z dnia 16.12.2005r. o produktach pochodzenia zwierzęcego </w:t>
      </w:r>
      <w:r w:rsidR="00EB6A29" w:rsidRPr="00C14FE0">
        <w:rPr>
          <w:rFonts w:ascii="Times New Roman" w:hAnsi="Times New Roman"/>
          <w:sz w:val="22"/>
          <w:szCs w:val="22"/>
        </w:rPr>
        <w:br/>
      </w:r>
      <w:r w:rsidRPr="00C14FE0">
        <w:rPr>
          <w:rFonts w:ascii="Times New Roman" w:hAnsi="Times New Roman"/>
          <w:sz w:val="22"/>
          <w:szCs w:val="22"/>
        </w:rPr>
        <w:t>(Dz. U. z 2006 r. Nr 17, poz. 127 z późn. zm.); (5) Rozporządzenia (UE) nr 1169/2001 z dnia 25.10.2011</w:t>
      </w:r>
      <w:r w:rsidR="00EB6A29" w:rsidRPr="00C14FE0">
        <w:rPr>
          <w:rFonts w:ascii="Times New Roman" w:hAnsi="Times New Roman"/>
          <w:sz w:val="22"/>
          <w:szCs w:val="22"/>
        </w:rPr>
        <w:t xml:space="preserve"> </w:t>
      </w:r>
      <w:r w:rsidRPr="00C14FE0">
        <w:rPr>
          <w:rFonts w:ascii="Times New Roman" w:hAnsi="Times New Roman"/>
          <w:sz w:val="22"/>
          <w:szCs w:val="22"/>
        </w:rPr>
        <w:t>r. w sprawie przekazywania konsumentom informacji na temat żywności; (6) wszelkich aktów wykonawcz</w:t>
      </w:r>
      <w:r w:rsidR="000319CA">
        <w:rPr>
          <w:rFonts w:ascii="Times New Roman" w:hAnsi="Times New Roman"/>
          <w:sz w:val="22"/>
          <w:szCs w:val="22"/>
        </w:rPr>
        <w:t>y</w:t>
      </w:r>
      <w:r w:rsidRPr="00C14FE0">
        <w:rPr>
          <w:rFonts w:ascii="Times New Roman" w:hAnsi="Times New Roman"/>
          <w:sz w:val="22"/>
          <w:szCs w:val="22"/>
        </w:rPr>
        <w:t xml:space="preserve">ch obowiązujących w zakresie nieregulowanym w dokumentach powyżej. </w:t>
      </w:r>
    </w:p>
    <w:p w14:paraId="265E7841" w14:textId="6D73C008" w:rsidR="008B7F2F" w:rsidRPr="00C14FE0" w:rsidRDefault="008B7F2F" w:rsidP="00E472B6">
      <w:pPr>
        <w:pStyle w:val="Default"/>
        <w:jc w:val="both"/>
        <w:rPr>
          <w:rFonts w:ascii="Times New Roman" w:hAnsi="Times New Roman" w:cs="Times New Roman"/>
          <w:b/>
          <w:bCs/>
          <w:color w:val="auto"/>
          <w:sz w:val="22"/>
          <w:szCs w:val="22"/>
        </w:rPr>
      </w:pPr>
      <w:r w:rsidRPr="00C14FE0">
        <w:rPr>
          <w:rFonts w:ascii="Times New Roman" w:hAnsi="Times New Roman" w:cs="Times New Roman"/>
          <w:b/>
          <w:bCs/>
          <w:color w:val="auto"/>
          <w:sz w:val="22"/>
          <w:szCs w:val="22"/>
        </w:rPr>
        <w:t>II. Wymagania szczegółowe dotyczące właściwości żywności:</w:t>
      </w:r>
    </w:p>
    <w:tbl>
      <w:tblPr>
        <w:tblW w:w="0" w:type="auto"/>
        <w:tblBorders>
          <w:top w:val="nil"/>
          <w:left w:val="nil"/>
          <w:bottom w:val="nil"/>
          <w:right w:val="nil"/>
        </w:tblBorders>
        <w:tblLayout w:type="fixed"/>
        <w:tblLook w:val="0000" w:firstRow="0" w:lastRow="0" w:firstColumn="0" w:lastColumn="0" w:noHBand="0" w:noVBand="0"/>
      </w:tblPr>
      <w:tblGrid>
        <w:gridCol w:w="9039"/>
      </w:tblGrid>
      <w:tr w:rsidR="008B7F2F" w:rsidRPr="00C14FE0" w14:paraId="0CDDED74" w14:textId="77777777" w:rsidTr="00A6098E">
        <w:trPr>
          <w:trHeight w:val="81"/>
        </w:trPr>
        <w:tc>
          <w:tcPr>
            <w:tcW w:w="9039" w:type="dxa"/>
          </w:tcPr>
          <w:tbl>
            <w:tblPr>
              <w:tblStyle w:val="Tabela-Siatka1"/>
              <w:tblW w:w="0" w:type="auto"/>
              <w:tblLayout w:type="fixed"/>
              <w:tblLook w:val="04A0" w:firstRow="1" w:lastRow="0" w:firstColumn="1" w:lastColumn="0" w:noHBand="0" w:noVBand="1"/>
            </w:tblPr>
            <w:tblGrid>
              <w:gridCol w:w="1875"/>
              <w:gridCol w:w="1276"/>
              <w:gridCol w:w="5657"/>
            </w:tblGrid>
            <w:tr w:rsidR="008B7F2F" w:rsidRPr="00C14FE0" w14:paraId="30D52598" w14:textId="77777777" w:rsidTr="00A6098E">
              <w:tc>
                <w:tcPr>
                  <w:tcW w:w="8808" w:type="dxa"/>
                  <w:gridSpan w:val="3"/>
                </w:tcPr>
                <w:p w14:paraId="11381D9F" w14:textId="77777777" w:rsidR="008B7F2F" w:rsidRPr="00C36915" w:rsidRDefault="008B7F2F" w:rsidP="00A6098E">
                  <w:pPr>
                    <w:autoSpaceDE w:val="0"/>
                    <w:autoSpaceDN w:val="0"/>
                    <w:adjustRightInd w:val="0"/>
                    <w:spacing w:line="240" w:lineRule="auto"/>
                    <w:jc w:val="center"/>
                    <w:rPr>
                      <w:rFonts w:ascii="Times New Roman" w:hAnsi="Times New Roman" w:cs="Times New Roman"/>
                      <w:b/>
                      <w:sz w:val="20"/>
                    </w:rPr>
                  </w:pPr>
                  <w:r w:rsidRPr="00C36915">
                    <w:rPr>
                      <w:rFonts w:ascii="Times New Roman" w:hAnsi="Times New Roman" w:cs="Times New Roman"/>
                      <w:b/>
                      <w:sz w:val="20"/>
                    </w:rPr>
                    <w:t>MROŻONKI – OWOCE, WARZYWA I PIEROGI (KLASA JAKOŚCI – I)</w:t>
                  </w:r>
                </w:p>
              </w:tc>
            </w:tr>
            <w:tr w:rsidR="008B7F2F" w:rsidRPr="00C14FE0" w14:paraId="77049F67" w14:textId="77777777" w:rsidTr="00E472B6">
              <w:trPr>
                <w:trHeight w:val="1028"/>
              </w:trPr>
              <w:tc>
                <w:tcPr>
                  <w:tcW w:w="1875" w:type="dxa"/>
                  <w:vMerge w:val="restart"/>
                </w:tcPr>
                <w:p w14:paraId="7C1000F9"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Opakowanie, opakowanie transportowe</w:t>
                  </w:r>
                </w:p>
              </w:tc>
              <w:tc>
                <w:tcPr>
                  <w:tcW w:w="1276" w:type="dxa"/>
                  <w:tcBorders>
                    <w:bottom w:val="single" w:sz="4" w:space="0" w:color="auto"/>
                  </w:tcBorders>
                </w:tcPr>
                <w:p w14:paraId="0D02389C"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warzywa i mieszanki warzywne, pierogi</w:t>
                  </w:r>
                </w:p>
              </w:tc>
              <w:tc>
                <w:tcPr>
                  <w:tcW w:w="5657" w:type="dxa"/>
                  <w:vMerge w:val="restart"/>
                </w:tcPr>
                <w:p w14:paraId="29427EBB" w14:textId="3FCA62C2"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Opakowanie zewnętrzne – karton (max – 1</w:t>
                  </w:r>
                  <w:r w:rsidR="00A23EB1" w:rsidRPr="00C36915">
                    <w:rPr>
                      <w:rFonts w:ascii="Times New Roman" w:hAnsi="Times New Roman" w:cs="Times New Roman"/>
                      <w:sz w:val="20"/>
                    </w:rPr>
                    <w:t>0</w:t>
                  </w:r>
                  <w:r w:rsidRPr="00C36915">
                    <w:rPr>
                      <w:rFonts w:ascii="Times New Roman" w:hAnsi="Times New Roman" w:cs="Times New Roman"/>
                      <w:sz w:val="20"/>
                    </w:rPr>
                    <w:t xml:space="preserve"> kg</w:t>
                  </w:r>
                  <w:r w:rsidRPr="00C14FE0">
                    <w:rPr>
                      <w:rFonts w:ascii="Times New Roman" w:hAnsi="Times New Roman" w:cs="Times New Roman"/>
                      <w:bCs/>
                      <w:sz w:val="20"/>
                      <w:szCs w:val="20"/>
                    </w:rPr>
                    <w:t>)+</w:t>
                  </w:r>
                  <w:r w:rsidRPr="00C36915">
                    <w:rPr>
                      <w:rFonts w:ascii="Times New Roman" w:hAnsi="Times New Roman" w:cs="Times New Roman"/>
                      <w:sz w:val="20"/>
                    </w:rPr>
                    <w:t xml:space="preserve"> opakowanie wewnętrzne folia, trwale i prawidłowo oznakowane w języku polskim zarówno na opakowaniu zewnętrznym jak i folii, czyste, nie uszkodzone, temperatura surowca w momencie przyjęcia min – 18 ºC, pierogi w workach foliowych max. 2,5 kg</w:t>
                  </w:r>
                </w:p>
              </w:tc>
            </w:tr>
            <w:tr w:rsidR="008B7F2F" w:rsidRPr="00C14FE0" w14:paraId="107136E0" w14:textId="77777777" w:rsidTr="00E472B6">
              <w:trPr>
                <w:trHeight w:val="754"/>
              </w:trPr>
              <w:tc>
                <w:tcPr>
                  <w:tcW w:w="1875" w:type="dxa"/>
                  <w:vMerge/>
                </w:tcPr>
                <w:p w14:paraId="07641999"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p>
              </w:tc>
              <w:tc>
                <w:tcPr>
                  <w:tcW w:w="1276" w:type="dxa"/>
                </w:tcPr>
                <w:p w14:paraId="2636BAB5"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owoce i mieszanki owocowe</w:t>
                  </w:r>
                </w:p>
              </w:tc>
              <w:tc>
                <w:tcPr>
                  <w:tcW w:w="5657" w:type="dxa"/>
                  <w:vMerge/>
                </w:tcPr>
                <w:p w14:paraId="1CA5671B"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p>
              </w:tc>
            </w:tr>
            <w:tr w:rsidR="008B7F2F" w:rsidRPr="00C14FE0" w14:paraId="3A811FC6" w14:textId="77777777" w:rsidTr="00C36915">
              <w:trPr>
                <w:trHeight w:val="693"/>
              </w:trPr>
              <w:tc>
                <w:tcPr>
                  <w:tcW w:w="1875" w:type="dxa"/>
                  <w:vMerge w:val="restart"/>
                </w:tcPr>
                <w:p w14:paraId="6252EE76"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Wygląd ogólny</w:t>
                  </w:r>
                </w:p>
              </w:tc>
              <w:tc>
                <w:tcPr>
                  <w:tcW w:w="1276" w:type="dxa"/>
                </w:tcPr>
                <w:p w14:paraId="229322D3"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warzywa i mieszanki warzywne, pierogi</w:t>
                  </w:r>
                </w:p>
              </w:tc>
              <w:tc>
                <w:tcPr>
                  <w:tcW w:w="5657" w:type="dxa"/>
                </w:tcPr>
                <w:p w14:paraId="01ABB918" w14:textId="523B8737"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 xml:space="preserve">Warzywa jednolite odmianowo, w stanie dojrzałości konsumpcyjnej, czyste, bez uszkodzeń mechanicznych, bez zlepieńców trwałych nie oblodzone; </w:t>
                  </w:r>
                </w:p>
                <w:p w14:paraId="33E8894A" w14:textId="77777777"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 xml:space="preserve">- brokuły, kalafior – różyczki bez przerastających zielonych listków; </w:t>
                  </w:r>
                </w:p>
                <w:p w14:paraId="7AE79EDE" w14:textId="77777777"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 xml:space="preserve">- fasolka szparagowa – strąki całe, kształtne, niepołamane, sypkie; </w:t>
                  </w:r>
                </w:p>
                <w:p w14:paraId="22C6AA54" w14:textId="50BF218C"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-mieszanka warzywna fragmenty – warzywa w postaci fragmentów o nieregularnych kształtach, sałatka jarzynowa oraz marchew,</w:t>
                  </w:r>
                  <w:r w:rsidR="000B3091" w:rsidRPr="00C36915">
                    <w:rPr>
                      <w:rFonts w:ascii="Times New Roman" w:hAnsi="Times New Roman" w:cs="Times New Roman"/>
                      <w:sz w:val="20"/>
                    </w:rPr>
                    <w:t xml:space="preserve"> </w:t>
                  </w:r>
                  <w:r w:rsidRPr="00C36915">
                    <w:rPr>
                      <w:rFonts w:ascii="Times New Roman" w:hAnsi="Times New Roman" w:cs="Times New Roman"/>
                      <w:sz w:val="20"/>
                    </w:rPr>
                    <w:t xml:space="preserve">pietruszka i seler – kostka, pierogi nie połamane nie pozlepiane, </w:t>
                  </w:r>
                  <w:r w:rsidR="000B3091" w:rsidRPr="00C14FE0">
                    <w:rPr>
                      <w:rFonts w:ascii="Times New Roman" w:hAnsi="Times New Roman" w:cs="Times New Roman"/>
                      <w:bCs/>
                      <w:sz w:val="20"/>
                      <w:szCs w:val="20"/>
                    </w:rPr>
                    <w:br/>
                  </w:r>
                  <w:r w:rsidRPr="00C36915">
                    <w:rPr>
                      <w:rFonts w:ascii="Times New Roman" w:hAnsi="Times New Roman" w:cs="Times New Roman"/>
                      <w:sz w:val="20"/>
                    </w:rPr>
                    <w:t>nie oblodzone</w:t>
                  </w:r>
                </w:p>
              </w:tc>
            </w:tr>
            <w:tr w:rsidR="008B7F2F" w:rsidRPr="00C14FE0" w14:paraId="7420647A" w14:textId="77777777" w:rsidTr="00E472B6">
              <w:tc>
                <w:tcPr>
                  <w:tcW w:w="1875" w:type="dxa"/>
                  <w:vMerge/>
                </w:tcPr>
                <w:p w14:paraId="06ACBECF"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p>
              </w:tc>
              <w:tc>
                <w:tcPr>
                  <w:tcW w:w="1276" w:type="dxa"/>
                </w:tcPr>
                <w:p w14:paraId="2C20B071"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owoce mieszanki owocowe</w:t>
                  </w:r>
                </w:p>
              </w:tc>
              <w:tc>
                <w:tcPr>
                  <w:tcW w:w="5657" w:type="dxa"/>
                </w:tcPr>
                <w:p w14:paraId="7D1D9D17" w14:textId="77777777"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Owoce jednolite odmianowo, w stanie dojrzałości konsumpcyjnej, czyste, nie podsuszone, nie popękane. Owoce bez szypułek, cale, sypkie, bez trwałych zlepieńców</w:t>
                  </w:r>
                </w:p>
              </w:tc>
            </w:tr>
            <w:tr w:rsidR="008B7F2F" w:rsidRPr="00C14FE0" w14:paraId="19FF53E4" w14:textId="77777777" w:rsidTr="00E472B6">
              <w:tc>
                <w:tcPr>
                  <w:tcW w:w="1875" w:type="dxa"/>
                  <w:vMerge w:val="restart"/>
                </w:tcPr>
                <w:p w14:paraId="19BB9688"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lastRenderedPageBreak/>
                    <w:t>Zawartość owoców, warzyw, pierogów z uszkodzeniami mechanicznymi</w:t>
                  </w:r>
                </w:p>
              </w:tc>
              <w:tc>
                <w:tcPr>
                  <w:tcW w:w="1276" w:type="dxa"/>
                </w:tcPr>
                <w:p w14:paraId="4C8A9CC6"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warzywa i mieszanki warzywne, pierogi</w:t>
                  </w:r>
                </w:p>
              </w:tc>
              <w:tc>
                <w:tcPr>
                  <w:tcW w:w="5657" w:type="dxa"/>
                  <w:vMerge w:val="restart"/>
                </w:tcPr>
                <w:p w14:paraId="7CAD28B3"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Nie więcej niż 5 –10 %</w:t>
                  </w:r>
                </w:p>
              </w:tc>
            </w:tr>
            <w:tr w:rsidR="008B7F2F" w:rsidRPr="00C14FE0" w14:paraId="1E1C64E9" w14:textId="77777777" w:rsidTr="00E472B6">
              <w:tc>
                <w:tcPr>
                  <w:tcW w:w="1875" w:type="dxa"/>
                  <w:vMerge/>
                </w:tcPr>
                <w:p w14:paraId="734204DA"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p>
              </w:tc>
              <w:tc>
                <w:tcPr>
                  <w:tcW w:w="1276" w:type="dxa"/>
                </w:tcPr>
                <w:p w14:paraId="46C113C9"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owoce i mieszanki owocowe</w:t>
                  </w:r>
                </w:p>
              </w:tc>
              <w:tc>
                <w:tcPr>
                  <w:tcW w:w="5657" w:type="dxa"/>
                  <w:vMerge/>
                </w:tcPr>
                <w:p w14:paraId="7820D1C5"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p>
              </w:tc>
            </w:tr>
            <w:tr w:rsidR="008B7F2F" w:rsidRPr="00C14FE0" w14:paraId="173841AD" w14:textId="77777777" w:rsidTr="00E472B6">
              <w:tc>
                <w:tcPr>
                  <w:tcW w:w="1875" w:type="dxa"/>
                  <w:vMerge w:val="restart"/>
                </w:tcPr>
                <w:p w14:paraId="4257F950"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Zanieczyszczenia</w:t>
                  </w:r>
                </w:p>
              </w:tc>
              <w:tc>
                <w:tcPr>
                  <w:tcW w:w="1276" w:type="dxa"/>
                </w:tcPr>
                <w:p w14:paraId="44045485"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warzywa i mieszanki warzywne, pierogi</w:t>
                  </w:r>
                </w:p>
              </w:tc>
              <w:tc>
                <w:tcPr>
                  <w:tcW w:w="5657" w:type="dxa"/>
                  <w:vMerge w:val="restart"/>
                </w:tcPr>
                <w:p w14:paraId="752B3FB7" w14:textId="77777777"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Wolne od zanieczyszczeń obcych (insekty lub ich części), mineralnych (gleba, piasek), pochodzenia roślinnego (szypułki), mechanicznych (drewno, tworzywa sztuczne, metal)</w:t>
                  </w:r>
                </w:p>
              </w:tc>
            </w:tr>
            <w:tr w:rsidR="008B7F2F" w:rsidRPr="00C14FE0" w14:paraId="1B3F73A5" w14:textId="77777777" w:rsidTr="00E472B6">
              <w:tc>
                <w:tcPr>
                  <w:tcW w:w="1875" w:type="dxa"/>
                  <w:vMerge/>
                </w:tcPr>
                <w:p w14:paraId="643C366E"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p>
              </w:tc>
              <w:tc>
                <w:tcPr>
                  <w:tcW w:w="1276" w:type="dxa"/>
                </w:tcPr>
                <w:p w14:paraId="7500F6B8"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owoce i mieszanki owocowe</w:t>
                  </w:r>
                </w:p>
              </w:tc>
              <w:tc>
                <w:tcPr>
                  <w:tcW w:w="5657" w:type="dxa"/>
                  <w:vMerge/>
                </w:tcPr>
                <w:p w14:paraId="4105EC1A"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p>
              </w:tc>
            </w:tr>
            <w:tr w:rsidR="008B7F2F" w:rsidRPr="00C14FE0" w14:paraId="1FD07506" w14:textId="77777777" w:rsidTr="00E472B6">
              <w:tc>
                <w:tcPr>
                  <w:tcW w:w="1875" w:type="dxa"/>
                  <w:vMerge w:val="restart"/>
                </w:tcPr>
                <w:p w14:paraId="6C443E61"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Barwa</w:t>
                  </w:r>
                </w:p>
              </w:tc>
              <w:tc>
                <w:tcPr>
                  <w:tcW w:w="1276" w:type="dxa"/>
                </w:tcPr>
                <w:p w14:paraId="111A0D59"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warzywa i mieszanki warzywne, pierogi</w:t>
                  </w:r>
                </w:p>
              </w:tc>
              <w:tc>
                <w:tcPr>
                  <w:tcW w:w="5657" w:type="dxa"/>
                </w:tcPr>
                <w:p w14:paraId="2F7EB76C" w14:textId="39F4D735"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 xml:space="preserve">Typowa dla danego gatunku i odmiany, jednolita w partii </w:t>
                  </w:r>
                  <w:r w:rsidR="000B3091" w:rsidRPr="00C36915">
                    <w:rPr>
                      <w:rFonts w:ascii="Times New Roman" w:hAnsi="Times New Roman" w:cs="Times New Roman"/>
                      <w:sz w:val="20"/>
                    </w:rPr>
                    <w:br/>
                  </w:r>
                  <w:r w:rsidRPr="00C36915">
                    <w:rPr>
                      <w:rFonts w:ascii="Times New Roman" w:hAnsi="Times New Roman" w:cs="Times New Roman"/>
                      <w:sz w:val="20"/>
                    </w:rPr>
                    <w:t xml:space="preserve">(z wyjątkiem mieszanek); </w:t>
                  </w:r>
                </w:p>
                <w:p w14:paraId="2B4F6488" w14:textId="4F76C629"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 fasolka szparagowa – barwa intensywna żółta lub zielona, nie zbrązowiała, kalafior biały lub kremowy, pierogi białe lub lekko kremowe</w:t>
                  </w:r>
                </w:p>
              </w:tc>
            </w:tr>
            <w:tr w:rsidR="008B7F2F" w:rsidRPr="00C14FE0" w14:paraId="62B526FB" w14:textId="77777777" w:rsidTr="00E472B6">
              <w:tc>
                <w:tcPr>
                  <w:tcW w:w="1875" w:type="dxa"/>
                  <w:vMerge/>
                </w:tcPr>
                <w:p w14:paraId="1B2622D3"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p>
              </w:tc>
              <w:tc>
                <w:tcPr>
                  <w:tcW w:w="1276" w:type="dxa"/>
                </w:tcPr>
                <w:p w14:paraId="2112C29C"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owoce i mieszanki owocowe</w:t>
                  </w:r>
                </w:p>
              </w:tc>
              <w:tc>
                <w:tcPr>
                  <w:tcW w:w="5657" w:type="dxa"/>
                </w:tcPr>
                <w:p w14:paraId="67C098DC" w14:textId="7B3322DA"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 xml:space="preserve">Typowa dla danego gatunku i odmiany, jednolita w partii </w:t>
                  </w:r>
                  <w:r w:rsidR="00E472B6" w:rsidRPr="00C36915">
                    <w:rPr>
                      <w:rFonts w:ascii="Times New Roman" w:hAnsi="Times New Roman" w:cs="Times New Roman"/>
                      <w:sz w:val="20"/>
                    </w:rPr>
                    <w:br/>
                  </w:r>
                  <w:r w:rsidRPr="00C36915">
                    <w:rPr>
                      <w:rFonts w:ascii="Times New Roman" w:hAnsi="Times New Roman" w:cs="Times New Roman"/>
                      <w:sz w:val="20"/>
                    </w:rPr>
                    <w:t xml:space="preserve">(z wyjątkiem mieszanek); </w:t>
                  </w:r>
                </w:p>
              </w:tc>
            </w:tr>
            <w:tr w:rsidR="008B7F2F" w:rsidRPr="00C14FE0" w14:paraId="07F6D5CF" w14:textId="77777777" w:rsidTr="00E472B6">
              <w:tc>
                <w:tcPr>
                  <w:tcW w:w="1875" w:type="dxa"/>
                  <w:vMerge w:val="restart"/>
                </w:tcPr>
                <w:p w14:paraId="5AA55D13"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Smak i zapach w stanie rozmrożonym</w:t>
                  </w:r>
                </w:p>
              </w:tc>
              <w:tc>
                <w:tcPr>
                  <w:tcW w:w="1276" w:type="dxa"/>
                </w:tcPr>
                <w:p w14:paraId="14F07F57"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warzywa i mieszanki warzywne, pierogi</w:t>
                  </w:r>
                </w:p>
              </w:tc>
              <w:tc>
                <w:tcPr>
                  <w:tcW w:w="5657" w:type="dxa"/>
                  <w:vMerge w:val="restart"/>
                </w:tcPr>
                <w:p w14:paraId="6951F37C" w14:textId="1021A642"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 xml:space="preserve">Charakterystyczny, nieco osłabiony, bez zapachów i posmaków obcych dla danego asortymentu, niedopuszczalny smak i zapach świadczący o nieświeżości lub inny obcy, pierogi – ciasto </w:t>
                  </w:r>
                  <w:r w:rsidR="000B3091" w:rsidRPr="00C14FE0">
                    <w:rPr>
                      <w:rFonts w:ascii="Times New Roman" w:hAnsi="Times New Roman" w:cs="Times New Roman"/>
                      <w:bCs/>
                      <w:sz w:val="20"/>
                      <w:szCs w:val="20"/>
                    </w:rPr>
                    <w:br/>
                  </w:r>
                  <w:r w:rsidRPr="00C36915">
                    <w:rPr>
                      <w:rFonts w:ascii="Times New Roman" w:hAnsi="Times New Roman" w:cs="Times New Roman"/>
                      <w:sz w:val="20"/>
                    </w:rPr>
                    <w:t>o charakterystycznym smaku po ugotowaniu, farsz (truskawki minimum 18%), słodkie o swoistym zapachu, zawartość farszu minimum 35%, farsz (ruski), ziemniaczany o wyczuwalnym serowym smaku, zawartość farszu minimum 35%</w:t>
                  </w:r>
                </w:p>
              </w:tc>
            </w:tr>
            <w:tr w:rsidR="008B7F2F" w:rsidRPr="00C14FE0" w14:paraId="61738536" w14:textId="77777777" w:rsidTr="00E472B6">
              <w:tc>
                <w:tcPr>
                  <w:tcW w:w="1875" w:type="dxa"/>
                  <w:vMerge/>
                </w:tcPr>
                <w:p w14:paraId="2375200C"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p>
              </w:tc>
              <w:tc>
                <w:tcPr>
                  <w:tcW w:w="1276" w:type="dxa"/>
                </w:tcPr>
                <w:p w14:paraId="5F5B2886"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owoce i mieszanki owocowe</w:t>
                  </w:r>
                </w:p>
              </w:tc>
              <w:tc>
                <w:tcPr>
                  <w:tcW w:w="5657" w:type="dxa"/>
                  <w:vMerge/>
                </w:tcPr>
                <w:p w14:paraId="472E976A"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p>
              </w:tc>
            </w:tr>
            <w:tr w:rsidR="008B7F2F" w:rsidRPr="00C14FE0" w14:paraId="5D2C160F" w14:textId="77777777" w:rsidTr="00E472B6">
              <w:tc>
                <w:tcPr>
                  <w:tcW w:w="1875" w:type="dxa"/>
                  <w:vMerge w:val="restart"/>
                </w:tcPr>
                <w:p w14:paraId="27CA624D"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Zdrowotność</w:t>
                  </w:r>
                </w:p>
              </w:tc>
              <w:tc>
                <w:tcPr>
                  <w:tcW w:w="1276" w:type="dxa"/>
                </w:tcPr>
                <w:p w14:paraId="1A29FD37"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warzywa i mieszanki warzywne, pierogi</w:t>
                  </w:r>
                </w:p>
              </w:tc>
              <w:tc>
                <w:tcPr>
                  <w:tcW w:w="5657" w:type="dxa"/>
                </w:tcPr>
                <w:p w14:paraId="57E3E745" w14:textId="77777777"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Warzywa zdrowe, bez uszkodzeń spowodowanych przez choroby lub szkodniki, pierogi bez obcych naleciałości</w:t>
                  </w:r>
                </w:p>
              </w:tc>
            </w:tr>
            <w:tr w:rsidR="008B7F2F" w:rsidRPr="00C14FE0" w14:paraId="1C92B032" w14:textId="77777777" w:rsidTr="00E472B6">
              <w:tc>
                <w:tcPr>
                  <w:tcW w:w="1875" w:type="dxa"/>
                  <w:vMerge/>
                </w:tcPr>
                <w:p w14:paraId="7F572F09"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p>
              </w:tc>
              <w:tc>
                <w:tcPr>
                  <w:tcW w:w="1276" w:type="dxa"/>
                </w:tcPr>
                <w:p w14:paraId="4EB47A8F"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owoce i mieszanki owocowe</w:t>
                  </w:r>
                </w:p>
              </w:tc>
              <w:tc>
                <w:tcPr>
                  <w:tcW w:w="5657" w:type="dxa"/>
                </w:tcPr>
                <w:p w14:paraId="7CCE9763" w14:textId="1D814C34" w:rsidR="00E472B6"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Owoce zdrowe, bez uszkodzeń spowodowanych przez choroby lub szkodniki, wolne od oznak zapleśnienia, gnicia i fermentacji</w:t>
                  </w:r>
                </w:p>
              </w:tc>
            </w:tr>
            <w:tr w:rsidR="008B7F2F" w:rsidRPr="00C14FE0" w14:paraId="4192B6A3" w14:textId="77777777" w:rsidTr="00E472B6">
              <w:tc>
                <w:tcPr>
                  <w:tcW w:w="1875" w:type="dxa"/>
                  <w:vMerge w:val="restart"/>
                </w:tcPr>
                <w:p w14:paraId="427E3220"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 xml:space="preserve">Właściwości fizykochemiczne </w:t>
                  </w:r>
                </w:p>
                <w:p w14:paraId="7E55C5CB"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i biologiczne</w:t>
                  </w:r>
                </w:p>
              </w:tc>
              <w:tc>
                <w:tcPr>
                  <w:tcW w:w="1276" w:type="dxa"/>
                </w:tcPr>
                <w:p w14:paraId="3B920A96"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warzywa i mieszanki warzywne, pierogi</w:t>
                  </w:r>
                </w:p>
              </w:tc>
              <w:tc>
                <w:tcPr>
                  <w:tcW w:w="5657" w:type="dxa"/>
                  <w:vMerge w:val="restart"/>
                </w:tcPr>
                <w:p w14:paraId="6CACF07C"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Brak zanieczyszczeń chemicznych, fizycznych, mikrobiologicznych i bakterii chorobotwórczych.</w:t>
                  </w:r>
                </w:p>
              </w:tc>
            </w:tr>
            <w:tr w:rsidR="008B7F2F" w:rsidRPr="00C14FE0" w14:paraId="72000AFE" w14:textId="77777777" w:rsidTr="00E472B6">
              <w:tc>
                <w:tcPr>
                  <w:tcW w:w="1875" w:type="dxa"/>
                  <w:vMerge/>
                </w:tcPr>
                <w:p w14:paraId="34757324"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p>
              </w:tc>
              <w:tc>
                <w:tcPr>
                  <w:tcW w:w="1276" w:type="dxa"/>
                </w:tcPr>
                <w:p w14:paraId="18CF0372"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owoce i mieszanki owocowe</w:t>
                  </w:r>
                </w:p>
              </w:tc>
              <w:tc>
                <w:tcPr>
                  <w:tcW w:w="5657" w:type="dxa"/>
                  <w:vMerge/>
                </w:tcPr>
                <w:p w14:paraId="58C3FE4F"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p>
              </w:tc>
            </w:tr>
          </w:tbl>
          <w:p w14:paraId="06B29A81"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p>
        </w:tc>
      </w:tr>
    </w:tbl>
    <w:tbl>
      <w:tblPr>
        <w:tblStyle w:val="Tabela-Siatka1"/>
        <w:tblW w:w="0" w:type="auto"/>
        <w:tblInd w:w="108" w:type="dxa"/>
        <w:tblLook w:val="04A0" w:firstRow="1" w:lastRow="0" w:firstColumn="1" w:lastColumn="0" w:noHBand="0" w:noVBand="1"/>
      </w:tblPr>
      <w:tblGrid>
        <w:gridCol w:w="2835"/>
        <w:gridCol w:w="5954"/>
        <w:gridCol w:w="113"/>
      </w:tblGrid>
      <w:tr w:rsidR="008B7F2F" w:rsidRPr="00C14FE0" w14:paraId="1B95FD43" w14:textId="77777777" w:rsidTr="00C36915">
        <w:trPr>
          <w:gridAfter w:val="1"/>
          <w:wAfter w:w="113" w:type="dxa"/>
        </w:trPr>
        <w:tc>
          <w:tcPr>
            <w:tcW w:w="8789" w:type="dxa"/>
            <w:gridSpan w:val="2"/>
          </w:tcPr>
          <w:p w14:paraId="3486346D" w14:textId="77777777" w:rsidR="008B7F2F" w:rsidRPr="00C14FE0" w:rsidRDefault="008B7F2F" w:rsidP="00A6098E">
            <w:pPr>
              <w:autoSpaceDE w:val="0"/>
              <w:autoSpaceDN w:val="0"/>
              <w:adjustRightInd w:val="0"/>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lastRenderedPageBreak/>
              <w:t>MROŻONKI - RYBY (KLASA JAKOŚCI I)</w:t>
            </w:r>
          </w:p>
        </w:tc>
      </w:tr>
      <w:tr w:rsidR="008B7F2F" w:rsidRPr="00C14FE0" w14:paraId="145E60C6" w14:textId="77777777" w:rsidTr="00C36915">
        <w:trPr>
          <w:gridAfter w:val="1"/>
          <w:wAfter w:w="113" w:type="dxa"/>
        </w:trPr>
        <w:tc>
          <w:tcPr>
            <w:tcW w:w="2835" w:type="dxa"/>
          </w:tcPr>
          <w:p w14:paraId="6421A7A3"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Opakowanie, opakowanie transportowe, rodzaj mrożenia</w:t>
            </w:r>
          </w:p>
        </w:tc>
        <w:tc>
          <w:tcPr>
            <w:tcW w:w="5954" w:type="dxa"/>
          </w:tcPr>
          <w:p w14:paraId="7A29102C" w14:textId="77777777"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opakowanie zewnętrzne: szczelne, wewnętrzne: folia; warstwy filetów przełożone folią, czyste, nieuszkodzone, szczelne, zamknięte, prawidłowo oznakowane w języku polskim, z podaną procentową zawartością ryby, elementy nie posklejane, łatwe wydobywanie pojedynczych elementów, bez konieczności rozmrażania całości</w:t>
            </w:r>
          </w:p>
        </w:tc>
      </w:tr>
      <w:tr w:rsidR="008B7F2F" w:rsidRPr="00C14FE0" w14:paraId="5677C076" w14:textId="77777777" w:rsidTr="00C36915">
        <w:trPr>
          <w:gridAfter w:val="1"/>
          <w:wAfter w:w="113" w:type="dxa"/>
        </w:trPr>
        <w:tc>
          <w:tcPr>
            <w:tcW w:w="2835" w:type="dxa"/>
          </w:tcPr>
          <w:p w14:paraId="03B337EB"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Sposób mrożenia</w:t>
            </w:r>
          </w:p>
        </w:tc>
        <w:tc>
          <w:tcPr>
            <w:tcW w:w="5954" w:type="dxa"/>
          </w:tcPr>
          <w:p w14:paraId="0D74D764" w14:textId="77777777"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SHP „shatter pack”: oddzielane, poszczególne, układane warstwy filetów i kostki foliowymi przekładkami</w:t>
            </w:r>
          </w:p>
        </w:tc>
      </w:tr>
      <w:tr w:rsidR="008B7F2F" w:rsidRPr="00C14FE0" w14:paraId="259BE5A5" w14:textId="77777777" w:rsidTr="00C36915">
        <w:trPr>
          <w:gridAfter w:val="1"/>
          <w:wAfter w:w="113" w:type="dxa"/>
        </w:trPr>
        <w:tc>
          <w:tcPr>
            <w:tcW w:w="2835" w:type="dxa"/>
          </w:tcPr>
          <w:p w14:paraId="4B1F645B"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Zawartość glazury</w:t>
            </w:r>
          </w:p>
        </w:tc>
        <w:tc>
          <w:tcPr>
            <w:tcW w:w="5954" w:type="dxa"/>
          </w:tcPr>
          <w:p w14:paraId="0E59C9B5" w14:textId="6AB57A46"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b/>
                <w:sz w:val="20"/>
              </w:rPr>
              <w:t xml:space="preserve">Filet </w:t>
            </w:r>
            <w:r w:rsidR="007E35C5" w:rsidRPr="00C36915">
              <w:rPr>
                <w:rFonts w:ascii="Times New Roman" w:hAnsi="Times New Roman" w:cs="Times New Roman"/>
                <w:b/>
                <w:sz w:val="20"/>
              </w:rPr>
              <w:t>bez skóry</w:t>
            </w:r>
            <w:r w:rsidRPr="00C36915">
              <w:rPr>
                <w:rFonts w:ascii="Times New Roman" w:hAnsi="Times New Roman" w:cs="Times New Roman"/>
                <w:b/>
                <w:sz w:val="20"/>
              </w:rPr>
              <w:t xml:space="preserve"> –</w:t>
            </w:r>
            <w:r w:rsidRPr="00C36915">
              <w:rPr>
                <w:rFonts w:ascii="Times New Roman" w:hAnsi="Times New Roman" w:cs="Times New Roman"/>
                <w:sz w:val="20"/>
              </w:rPr>
              <w:t xml:space="preserve">dorsz – 0% glazury, filet bez skóry - pożądana: miruna glazura 3 – </w:t>
            </w:r>
            <w:r w:rsidR="00F763D2" w:rsidRPr="00C36915">
              <w:rPr>
                <w:rFonts w:ascii="Times New Roman" w:hAnsi="Times New Roman" w:cs="Times New Roman"/>
                <w:sz w:val="20"/>
              </w:rPr>
              <w:t>10</w:t>
            </w:r>
            <w:r w:rsidRPr="00C36915">
              <w:rPr>
                <w:rFonts w:ascii="Times New Roman" w:hAnsi="Times New Roman" w:cs="Times New Roman"/>
                <w:sz w:val="20"/>
              </w:rPr>
              <w:t>%, tilapia filet bez skóry – glazura do 30%</w:t>
            </w:r>
          </w:p>
        </w:tc>
      </w:tr>
      <w:tr w:rsidR="008B7F2F" w:rsidRPr="00C14FE0" w14:paraId="1E23A10D" w14:textId="77777777" w:rsidTr="000319CA">
        <w:tc>
          <w:tcPr>
            <w:tcW w:w="2835" w:type="dxa"/>
          </w:tcPr>
          <w:p w14:paraId="68C5A9F4"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Wygląd</w:t>
            </w:r>
          </w:p>
        </w:tc>
        <w:tc>
          <w:tcPr>
            <w:tcW w:w="6067" w:type="dxa"/>
            <w:gridSpan w:val="2"/>
          </w:tcPr>
          <w:p w14:paraId="0215ECA1" w14:textId="04553AD0"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 xml:space="preserve">brak oznak rozmrożenia, temperatura przy przyjęciu min – 18 °C, filety całe, bez ości i obcych zanieczyszczeń; masa filetu w porcjach 110-120 g, tkanka mięsna jasna o naturalnej barwie, charakterystycznej </w:t>
            </w:r>
            <w:r w:rsidR="000B3091" w:rsidRPr="00C14FE0">
              <w:rPr>
                <w:rFonts w:ascii="Times New Roman" w:hAnsi="Times New Roman" w:cs="Times New Roman"/>
                <w:sz w:val="20"/>
                <w:szCs w:val="20"/>
              </w:rPr>
              <w:br/>
            </w:r>
            <w:r w:rsidRPr="00C36915">
              <w:rPr>
                <w:rFonts w:ascii="Times New Roman" w:hAnsi="Times New Roman" w:cs="Times New Roman"/>
                <w:sz w:val="20"/>
              </w:rPr>
              <w:t>dla danego gatunku, bez plam i przebarwień</w:t>
            </w:r>
          </w:p>
        </w:tc>
      </w:tr>
      <w:tr w:rsidR="008B7F2F" w:rsidRPr="00C14FE0" w14:paraId="6556E9F3" w14:textId="77777777" w:rsidTr="00C36915">
        <w:trPr>
          <w:gridAfter w:val="1"/>
          <w:wAfter w:w="113" w:type="dxa"/>
        </w:trPr>
        <w:tc>
          <w:tcPr>
            <w:tcW w:w="2835" w:type="dxa"/>
          </w:tcPr>
          <w:p w14:paraId="57E62AEB"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Zapach</w:t>
            </w:r>
          </w:p>
        </w:tc>
        <w:tc>
          <w:tcPr>
            <w:tcW w:w="5954" w:type="dxa"/>
          </w:tcPr>
          <w:p w14:paraId="340956E2"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zapach właściwy dla ryb mrożonych, po rozmrożeniu zapach ryby świeżej, niedopuszczalny gnilny</w:t>
            </w:r>
          </w:p>
        </w:tc>
      </w:tr>
      <w:tr w:rsidR="008B7F2F" w:rsidRPr="00C14FE0" w14:paraId="32F530DE" w14:textId="77777777" w:rsidTr="00C36915">
        <w:trPr>
          <w:gridAfter w:val="1"/>
          <w:wAfter w:w="113" w:type="dxa"/>
        </w:trPr>
        <w:tc>
          <w:tcPr>
            <w:tcW w:w="2835" w:type="dxa"/>
          </w:tcPr>
          <w:p w14:paraId="525A04EA"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Smak i zapach po obróbce</w:t>
            </w:r>
          </w:p>
        </w:tc>
        <w:tc>
          <w:tcPr>
            <w:tcW w:w="5954" w:type="dxa"/>
          </w:tcPr>
          <w:p w14:paraId="627B6597" w14:textId="77777777" w:rsidR="008B7F2F" w:rsidRPr="00C36915" w:rsidRDefault="008B7F2F" w:rsidP="00A6098E">
            <w:pPr>
              <w:autoSpaceDE w:val="0"/>
              <w:autoSpaceDN w:val="0"/>
              <w:adjustRightInd w:val="0"/>
              <w:spacing w:line="240" w:lineRule="auto"/>
              <w:rPr>
                <w:rFonts w:ascii="Times New Roman" w:hAnsi="Times New Roman" w:cs="Times New Roman"/>
                <w:sz w:val="20"/>
              </w:rPr>
            </w:pPr>
            <w:r w:rsidRPr="00C36915">
              <w:rPr>
                <w:rFonts w:ascii="Times New Roman" w:hAnsi="Times New Roman" w:cs="Times New Roman"/>
                <w:sz w:val="20"/>
              </w:rPr>
              <w:t>właściwy dla świeżej ryby, bez obcych posmaków i zapachów świadczących o rozpadzie gnilnym białka</w:t>
            </w:r>
          </w:p>
        </w:tc>
      </w:tr>
      <w:tr w:rsidR="008B7F2F" w:rsidRPr="00C14FE0" w14:paraId="1E61C412" w14:textId="77777777" w:rsidTr="000319CA">
        <w:tc>
          <w:tcPr>
            <w:tcW w:w="2835" w:type="dxa"/>
          </w:tcPr>
          <w:p w14:paraId="0360746B"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lastRenderedPageBreak/>
              <w:t>Tkanka mięsna</w:t>
            </w:r>
          </w:p>
        </w:tc>
        <w:tc>
          <w:tcPr>
            <w:tcW w:w="6067" w:type="dxa"/>
            <w:gridSpan w:val="2"/>
          </w:tcPr>
          <w:p w14:paraId="265ED017" w14:textId="4099B7AD"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 xml:space="preserve">po rozmrożeniu sprężysta, do osłabionej, nie rozpadająca </w:t>
            </w:r>
            <w:r w:rsidR="000B3091" w:rsidRPr="00C36915">
              <w:rPr>
                <w:rFonts w:ascii="Times New Roman" w:hAnsi="Times New Roman" w:cs="Times New Roman"/>
                <w:sz w:val="20"/>
              </w:rPr>
              <w:br/>
            </w:r>
            <w:r w:rsidRPr="00C36915">
              <w:rPr>
                <w:rFonts w:ascii="Times New Roman" w:hAnsi="Times New Roman" w:cs="Times New Roman"/>
                <w:sz w:val="20"/>
              </w:rPr>
              <w:t>się, o prawidłowym zapachu, niedopuszczalny zapach rozkładającego się białka</w:t>
            </w:r>
          </w:p>
        </w:tc>
      </w:tr>
      <w:tr w:rsidR="008B7F2F" w:rsidRPr="00C14FE0" w14:paraId="1156B74A" w14:textId="77777777" w:rsidTr="000319CA">
        <w:tc>
          <w:tcPr>
            <w:tcW w:w="2835" w:type="dxa"/>
          </w:tcPr>
          <w:p w14:paraId="27ABA57B" w14:textId="77777777" w:rsidR="008B7F2F" w:rsidRPr="00C36915" w:rsidRDefault="008B7F2F" w:rsidP="00A6098E">
            <w:pPr>
              <w:autoSpaceDE w:val="0"/>
              <w:autoSpaceDN w:val="0"/>
              <w:adjustRightInd w:val="0"/>
              <w:spacing w:line="240" w:lineRule="auto"/>
              <w:rPr>
                <w:rFonts w:ascii="Times New Roman" w:hAnsi="Times New Roman" w:cs="Times New Roman"/>
                <w:b/>
                <w:sz w:val="20"/>
              </w:rPr>
            </w:pPr>
            <w:r w:rsidRPr="00C36915">
              <w:rPr>
                <w:rFonts w:ascii="Times New Roman" w:hAnsi="Times New Roman" w:cs="Times New Roman"/>
                <w:b/>
                <w:sz w:val="20"/>
              </w:rPr>
              <w:t>Właściwości fizykochemiczne i biologiczne</w:t>
            </w:r>
          </w:p>
        </w:tc>
        <w:tc>
          <w:tcPr>
            <w:tcW w:w="6067" w:type="dxa"/>
            <w:gridSpan w:val="2"/>
          </w:tcPr>
          <w:p w14:paraId="7EF82956" w14:textId="54BE01D2" w:rsidR="008B7F2F" w:rsidRPr="00C36915" w:rsidRDefault="008B7F2F" w:rsidP="00E472B6">
            <w:pPr>
              <w:autoSpaceDE w:val="0"/>
              <w:autoSpaceDN w:val="0"/>
              <w:adjustRightInd w:val="0"/>
              <w:spacing w:line="240" w:lineRule="auto"/>
              <w:jc w:val="both"/>
              <w:rPr>
                <w:rFonts w:ascii="Times New Roman" w:hAnsi="Times New Roman" w:cs="Times New Roman"/>
                <w:sz w:val="20"/>
              </w:rPr>
            </w:pPr>
            <w:r w:rsidRPr="00C36915">
              <w:rPr>
                <w:rFonts w:ascii="Times New Roman" w:hAnsi="Times New Roman" w:cs="Times New Roman"/>
                <w:sz w:val="20"/>
              </w:rPr>
              <w:t>brak zanieczyszczeń fizycznych, chemicznych, brak oznak i obecności pleśni, szkodników, brak zanieczyszczeń mikrobiologicznych i bakterii chorobotwórczych</w:t>
            </w:r>
          </w:p>
        </w:tc>
      </w:tr>
    </w:tbl>
    <w:p w14:paraId="270B1F2A" w14:textId="77777777" w:rsidR="008B7F2F" w:rsidRPr="00C14FE0" w:rsidRDefault="008B7F2F" w:rsidP="008B7F2F">
      <w:pPr>
        <w:pStyle w:val="Default"/>
        <w:jc w:val="both"/>
        <w:rPr>
          <w:rFonts w:ascii="Times New Roman" w:hAnsi="Times New Roman" w:cs="Times New Roman"/>
          <w:b/>
          <w:bCs/>
          <w:color w:val="auto"/>
          <w:sz w:val="22"/>
          <w:szCs w:val="22"/>
        </w:rPr>
      </w:pPr>
      <w:r w:rsidRPr="00C14FE0">
        <w:rPr>
          <w:rFonts w:ascii="Times New Roman" w:hAnsi="Times New Roman" w:cs="Times New Roman"/>
          <w:b/>
          <w:bCs/>
          <w:color w:val="auto"/>
          <w:sz w:val="22"/>
          <w:szCs w:val="22"/>
        </w:rPr>
        <w:t xml:space="preserve">III. Warunki dostaw </w:t>
      </w:r>
    </w:p>
    <w:p w14:paraId="59BBFA0C" w14:textId="1090E10E" w:rsidR="00E472B6" w:rsidRPr="00C14FE0" w:rsidRDefault="008B7F2F" w:rsidP="0027079F">
      <w:pPr>
        <w:pStyle w:val="Default"/>
        <w:numPr>
          <w:ilvl w:val="0"/>
          <w:numId w:val="71"/>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Dostarczana żywność musi być I klasy jakości, zamrożona, sortowana, oznakowana zgodnie </w:t>
      </w:r>
      <w:r w:rsidR="00E472B6"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z obowiązującą normą. Dostawa według wagi netto. Żywność dostarczana w opakowaniach </w:t>
      </w:r>
      <w:r w:rsidR="00F36561"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max 10 kg.</w:t>
      </w:r>
    </w:p>
    <w:p w14:paraId="00B8794B" w14:textId="77777777" w:rsidR="00E472B6" w:rsidRPr="00C14FE0" w:rsidRDefault="008B7F2F" w:rsidP="0027079F">
      <w:pPr>
        <w:pStyle w:val="Default"/>
        <w:numPr>
          <w:ilvl w:val="0"/>
          <w:numId w:val="71"/>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Realizacja dostaw żywności w sposób ciągły, 1 raz w tygodniu od poniedziałku do piątku, </w:t>
      </w:r>
      <w:r w:rsidR="00E472B6"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do magazynu żywnościowego Zamawiającego, w godzinach 7:00 - 13:00, z dostarczeniem </w:t>
      </w:r>
      <w:r w:rsidR="00E472B6"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i wniesieniem do magazynu oraz weryfikacją ilościową i jakościową w obecności wykonawcy. </w:t>
      </w:r>
    </w:p>
    <w:p w14:paraId="437AB165" w14:textId="77777777" w:rsidR="00E472B6" w:rsidRPr="00C14FE0" w:rsidRDefault="008B7F2F" w:rsidP="0027079F">
      <w:pPr>
        <w:pStyle w:val="Default"/>
        <w:numPr>
          <w:ilvl w:val="0"/>
          <w:numId w:val="71"/>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Zamawiający wymaga by 2/3 terminu ważności produktu zarezerwowana była dla Zamawiającego. </w:t>
      </w:r>
    </w:p>
    <w:p w14:paraId="64FE4451" w14:textId="77777777" w:rsidR="00E472B6" w:rsidRPr="00C14FE0" w:rsidRDefault="008B7F2F" w:rsidP="0027079F">
      <w:pPr>
        <w:pStyle w:val="Default"/>
        <w:numPr>
          <w:ilvl w:val="0"/>
          <w:numId w:val="71"/>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Uprawniony przedstawiciel Zamawiającego każdorazowo telefonicznie lub za pomocą poczty elektronicznej zgłosi zapotrzebowanie na co najmniej 2-3 dni kalendarzowe przed wymaganym terminem dostawy. </w:t>
      </w:r>
    </w:p>
    <w:p w14:paraId="2791E574" w14:textId="77777777" w:rsidR="00E472B6" w:rsidRPr="00C14FE0" w:rsidRDefault="008B7F2F" w:rsidP="0027079F">
      <w:pPr>
        <w:pStyle w:val="Default"/>
        <w:numPr>
          <w:ilvl w:val="0"/>
          <w:numId w:val="71"/>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Wszystkie dostawy odbywać się będą wraz z rozładunkiem i wniesieniem do magazynu. </w:t>
      </w:r>
    </w:p>
    <w:p w14:paraId="042CC9B7" w14:textId="77777777" w:rsidR="00E472B6" w:rsidRPr="00C14FE0" w:rsidRDefault="008B7F2F" w:rsidP="0027079F">
      <w:pPr>
        <w:pStyle w:val="Default"/>
        <w:numPr>
          <w:ilvl w:val="0"/>
          <w:numId w:val="71"/>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Dostarczony asortyment powinien być zgodny z zamówieniem. </w:t>
      </w:r>
    </w:p>
    <w:p w14:paraId="3AAED2DD" w14:textId="77777777" w:rsidR="00E472B6" w:rsidRPr="00C14FE0" w:rsidRDefault="008B7F2F" w:rsidP="0027079F">
      <w:pPr>
        <w:pStyle w:val="Default"/>
        <w:numPr>
          <w:ilvl w:val="0"/>
          <w:numId w:val="71"/>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Zamawiający może, w uzasadnionych bieżącymi potrzebami wypadkach, czasowo korygować ilości i częstotliwość dostarczanego towaru i korekta ta nie wymaga formy pisemnej. </w:t>
      </w:r>
    </w:p>
    <w:p w14:paraId="0E4CC2DA" w14:textId="77777777" w:rsidR="00E472B6" w:rsidRPr="00C14FE0" w:rsidRDefault="008B7F2F" w:rsidP="0027079F">
      <w:pPr>
        <w:pStyle w:val="Default"/>
        <w:numPr>
          <w:ilvl w:val="0"/>
          <w:numId w:val="71"/>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 przypadku dostawy mniejszej ilości asortymentu, aniżeli przewiduje to umowa, wynagrodzenie wykonawcy zostanie skorygowane na podstawie faktycznie dostarczonej ilości przedmiotu zamówienia. </w:t>
      </w:r>
    </w:p>
    <w:p w14:paraId="04F8BE1F" w14:textId="77777777" w:rsidR="00E472B6" w:rsidRPr="00C14FE0" w:rsidRDefault="008B7F2F" w:rsidP="0027079F">
      <w:pPr>
        <w:pStyle w:val="Default"/>
        <w:numPr>
          <w:ilvl w:val="0"/>
          <w:numId w:val="71"/>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Dostawy następować będą transportem własnym Wykonawcy, na jego koszt i ryzyko.</w:t>
      </w:r>
    </w:p>
    <w:p w14:paraId="28E3B160" w14:textId="33B6C037" w:rsidR="008B7F2F" w:rsidRPr="00C14FE0" w:rsidRDefault="008B7F2F" w:rsidP="0027079F">
      <w:pPr>
        <w:pStyle w:val="Default"/>
        <w:numPr>
          <w:ilvl w:val="0"/>
          <w:numId w:val="71"/>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 przypadkach nienależytego wykonania zobowiązania przez Wykonawcę, tj.: </w:t>
      </w:r>
    </w:p>
    <w:p w14:paraId="4A82125E" w14:textId="77777777" w:rsidR="00E472B6" w:rsidRPr="00C14FE0" w:rsidRDefault="008B7F2F" w:rsidP="0027079F">
      <w:pPr>
        <w:pStyle w:val="Default"/>
        <w:numPr>
          <w:ilvl w:val="0"/>
          <w:numId w:val="72"/>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niedotrzymania terminu dostawy, </w:t>
      </w:r>
    </w:p>
    <w:p w14:paraId="5073509F" w14:textId="77777777" w:rsidR="00E472B6" w:rsidRPr="00C14FE0" w:rsidRDefault="008B7F2F" w:rsidP="0027079F">
      <w:pPr>
        <w:pStyle w:val="Default"/>
        <w:numPr>
          <w:ilvl w:val="0"/>
          <w:numId w:val="72"/>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dostarczenia towaru wadliwego pod względem jakościowym, </w:t>
      </w:r>
    </w:p>
    <w:p w14:paraId="354CB14E" w14:textId="0B081752" w:rsidR="008B7F2F" w:rsidRPr="00C14FE0" w:rsidRDefault="008B7F2F" w:rsidP="0027079F">
      <w:pPr>
        <w:pStyle w:val="Default"/>
        <w:numPr>
          <w:ilvl w:val="0"/>
          <w:numId w:val="72"/>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dostarczenia towaru w ilości innej niż zgłoszone zapotrzebowanie, </w:t>
      </w:r>
    </w:p>
    <w:p w14:paraId="5A3AD3F4" w14:textId="77777777" w:rsidR="008B7F2F" w:rsidRPr="00C14FE0" w:rsidRDefault="008B7F2F" w:rsidP="008B7F2F">
      <w:pPr>
        <w:pStyle w:val="Default"/>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Zamawiającemu przysługuje prawo do zakupu towaru u osób trzecich na koszt Wykonawcy. </w:t>
      </w:r>
    </w:p>
    <w:p w14:paraId="04A2EEE9" w14:textId="6F84FE02" w:rsidR="008B7F2F" w:rsidRPr="00C14FE0" w:rsidRDefault="008B7F2F" w:rsidP="0027079F">
      <w:pPr>
        <w:pStyle w:val="Akapitzlist"/>
        <w:numPr>
          <w:ilvl w:val="0"/>
          <w:numId w:val="71"/>
        </w:numPr>
        <w:spacing w:line="240" w:lineRule="auto"/>
        <w:jc w:val="both"/>
        <w:rPr>
          <w:rFonts w:ascii="Times New Roman" w:eastAsia="Times New Roman" w:hAnsi="Times New Roman"/>
          <w:sz w:val="22"/>
          <w:szCs w:val="22"/>
          <w:lang w:eastAsia="pl-PL"/>
        </w:rPr>
      </w:pPr>
      <w:r w:rsidRPr="00C14FE0">
        <w:rPr>
          <w:rFonts w:ascii="Times New Roman" w:eastAsia="Times New Roman" w:hAnsi="Times New Roman"/>
          <w:sz w:val="22"/>
          <w:szCs w:val="22"/>
          <w:lang w:eastAsia="pl-PL"/>
        </w:rPr>
        <w:t xml:space="preserve">Wykonawca do każdej dostawy wystawi fakturę zawierającą rodzaj i ilość dostarczonego </w:t>
      </w:r>
      <w:r w:rsidR="00E472B6" w:rsidRPr="00C14FE0">
        <w:rPr>
          <w:rFonts w:ascii="Times New Roman" w:eastAsia="Times New Roman" w:hAnsi="Times New Roman"/>
          <w:sz w:val="22"/>
          <w:szCs w:val="22"/>
          <w:lang w:eastAsia="pl-PL"/>
        </w:rPr>
        <w:t>asortymentu.</w:t>
      </w:r>
      <w:r w:rsidRPr="00C14FE0">
        <w:rPr>
          <w:rFonts w:ascii="Times New Roman" w:eastAsia="Times New Roman" w:hAnsi="Times New Roman"/>
          <w:sz w:val="22"/>
          <w:szCs w:val="22"/>
          <w:lang w:eastAsia="pl-PL"/>
        </w:rPr>
        <w:t xml:space="preserve"> W treści wystawianej faktury Wykonawca zobowiązany jest podać numer niniejszej umowy.</w:t>
      </w:r>
    </w:p>
    <w:p w14:paraId="79B41EC2" w14:textId="77777777" w:rsidR="008B7F2F" w:rsidRPr="00C14FE0" w:rsidRDefault="008B7F2F" w:rsidP="008B7F2F">
      <w:pPr>
        <w:pStyle w:val="Default"/>
        <w:jc w:val="both"/>
        <w:rPr>
          <w:rFonts w:ascii="Times New Roman" w:hAnsi="Times New Roman" w:cs="Times New Roman"/>
          <w:b/>
          <w:bCs/>
          <w:color w:val="auto"/>
          <w:sz w:val="22"/>
          <w:szCs w:val="22"/>
        </w:rPr>
      </w:pPr>
      <w:r w:rsidRPr="00C14FE0">
        <w:rPr>
          <w:rFonts w:ascii="Times New Roman" w:hAnsi="Times New Roman" w:cs="Times New Roman"/>
          <w:b/>
          <w:bCs/>
          <w:color w:val="auto"/>
          <w:sz w:val="22"/>
          <w:szCs w:val="22"/>
        </w:rPr>
        <w:t xml:space="preserve">IV. Wymagania przy każdej dostawie </w:t>
      </w:r>
    </w:p>
    <w:p w14:paraId="75810874" w14:textId="77777777" w:rsidR="00E472B6" w:rsidRPr="00C14FE0" w:rsidRDefault="008B7F2F" w:rsidP="0027079F">
      <w:pPr>
        <w:pStyle w:val="Default"/>
        <w:numPr>
          <w:ilvl w:val="0"/>
          <w:numId w:val="73"/>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Najwyższa temperatura w dowolnym miejscu ładunku w czasie załadunku, przewozu i wyładunku oraz w momencie odbioru dostawy dla zamrożonej żywności nie powinna przekraczać – 18 ° C. </w:t>
      </w:r>
    </w:p>
    <w:p w14:paraId="0EC10F15" w14:textId="00DED714" w:rsidR="00E472B6" w:rsidRPr="00C14FE0" w:rsidRDefault="008B7F2F" w:rsidP="0027079F">
      <w:pPr>
        <w:pStyle w:val="Default"/>
        <w:numPr>
          <w:ilvl w:val="0"/>
          <w:numId w:val="73"/>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Warunki transportowe, temperatura i higiena dostawy muszą być zgodne z: (1) wymaganiami Umowy o przewozach szybko psujących się artykułów żywnościowych i o specjalnych środkach transportu przeznaczonych do tych przewozów (Agreement on the International Carriage </w:t>
      </w:r>
      <w:r w:rsidR="00E472B6"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of Perishable Foodstuff s and on the Special Equipment to be Used for such Carriage), </w:t>
      </w:r>
      <w:r w:rsidR="00F36561"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Dz.U. z dnia 1 maja 2015</w:t>
      </w:r>
      <w:r w:rsidR="00E472B6" w:rsidRPr="00C14FE0">
        <w:rPr>
          <w:rFonts w:ascii="Times New Roman" w:hAnsi="Times New Roman" w:cs="Times New Roman"/>
          <w:color w:val="auto"/>
          <w:sz w:val="22"/>
          <w:szCs w:val="22"/>
        </w:rPr>
        <w:t xml:space="preserve"> </w:t>
      </w:r>
      <w:r w:rsidRPr="00C14FE0">
        <w:rPr>
          <w:rFonts w:ascii="Times New Roman" w:hAnsi="Times New Roman" w:cs="Times New Roman"/>
          <w:color w:val="auto"/>
          <w:sz w:val="22"/>
          <w:szCs w:val="22"/>
        </w:rPr>
        <w:t xml:space="preserve">r., poz.667; (2) wymaganiami Ustawy o transporcie drogowym </w:t>
      </w:r>
      <w:r w:rsidR="00F36561"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z dnia 6 września 2001</w:t>
      </w:r>
      <w:r w:rsidR="00E472B6" w:rsidRPr="00C14FE0">
        <w:rPr>
          <w:rFonts w:ascii="Times New Roman" w:hAnsi="Times New Roman" w:cs="Times New Roman"/>
          <w:color w:val="auto"/>
          <w:sz w:val="22"/>
          <w:szCs w:val="22"/>
        </w:rPr>
        <w:t xml:space="preserve"> </w:t>
      </w:r>
      <w:r w:rsidRPr="00C14FE0">
        <w:rPr>
          <w:rFonts w:ascii="Times New Roman" w:hAnsi="Times New Roman" w:cs="Times New Roman"/>
          <w:color w:val="auto"/>
          <w:sz w:val="22"/>
          <w:szCs w:val="22"/>
        </w:rPr>
        <w:t xml:space="preserve">r. (Dz. U 2001 nr 125 poz. 1371); (3) zasadami GMP/GHP, minimum czysta kabina transportowa. </w:t>
      </w:r>
    </w:p>
    <w:p w14:paraId="7A810C29" w14:textId="77777777" w:rsidR="00E472B6" w:rsidRPr="00C14FE0" w:rsidRDefault="008B7F2F" w:rsidP="0027079F">
      <w:pPr>
        <w:pStyle w:val="Default"/>
        <w:numPr>
          <w:ilvl w:val="0"/>
          <w:numId w:val="73"/>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Do wglądu dokumenty: dopuszczenie środka transportu przez PPIS do przewozu żywności, aktualna karta zdrowia kierowcy, potwierdzenie wykonywania mycia i dezynfekcji pojazdu, którym przewożona jest żywność, potwierdzenie zachowania łańcucha chłodniczego - zapisy temperatur </w:t>
      </w:r>
      <w:r w:rsidR="00E472B6"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z komory transportowej. </w:t>
      </w:r>
    </w:p>
    <w:p w14:paraId="14CA338C" w14:textId="77777777" w:rsidR="00E472B6" w:rsidRPr="00C14FE0" w:rsidRDefault="008B7F2F" w:rsidP="0027079F">
      <w:pPr>
        <w:pStyle w:val="Default"/>
        <w:numPr>
          <w:ilvl w:val="0"/>
          <w:numId w:val="73"/>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Wymagana czysta odzież ochronna dostawcy oraz schludny, estetyczny, nie budzący zastrzeżeń </w:t>
      </w:r>
      <w:r w:rsidR="00E472B6"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co do higieny wygląd. </w:t>
      </w:r>
    </w:p>
    <w:p w14:paraId="0C28312C" w14:textId="77777777" w:rsidR="00E472B6" w:rsidRPr="00C14FE0" w:rsidRDefault="008B7F2F" w:rsidP="0027079F">
      <w:pPr>
        <w:pStyle w:val="Default"/>
        <w:numPr>
          <w:ilvl w:val="0"/>
          <w:numId w:val="73"/>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Etykieta w języku polskim zawierającą minimum: producenta, opis żywności, temperaturę przechowywania, datę przydatności do spożycia. </w:t>
      </w:r>
    </w:p>
    <w:p w14:paraId="5A1DDA76" w14:textId="1858C157" w:rsidR="00F36561" w:rsidRPr="00C14FE0" w:rsidRDefault="008B7F2F" w:rsidP="0027079F">
      <w:pPr>
        <w:pStyle w:val="Default"/>
        <w:numPr>
          <w:ilvl w:val="0"/>
          <w:numId w:val="73"/>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Do każdej partii wysyłkowej „Handlowy dokument identyfikacyjny”, zgodnie </w:t>
      </w:r>
      <w:r w:rsidR="00F6145A"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z: (1) Rozporządzeniem WE 853/2004 Parlamentu Europejskiego i Rady z dnia 29.04.2004 ustanawiającym szczególne przepisy dotyczące higieny w odniesieniu do żywności pochodzenia zwierzęcego ( Dz. Urz. UE L 139 z 30.04.2004), w rozumieniu art. 3 ust. 3 Rozporządzenia WE </w:t>
      </w:r>
      <w:r w:rsidR="00F36561"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nr 178/2002 Parlamentu Europejskiego i Rady z dnia 28.01.2002, dopuszczalna faktura zawierająca wymagane informacje; (2) przepisami art. 7 rozporządzenia (WE) nr 853/2004 stanowiącymi, </w:t>
      </w:r>
      <w:r w:rsidR="00F36561"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że „w przypadku obowiązywania wymogu zgodnie z załącznikiem II lub III, przedsiębiorstwa </w:t>
      </w:r>
      <w:r w:rsidRPr="00C14FE0">
        <w:rPr>
          <w:rFonts w:ascii="Times New Roman" w:hAnsi="Times New Roman" w:cs="Times New Roman"/>
          <w:color w:val="auto"/>
          <w:sz w:val="22"/>
          <w:szCs w:val="22"/>
        </w:rPr>
        <w:lastRenderedPageBreak/>
        <w:t xml:space="preserve">sektora spożywczego zobowiązane są zapewnić, aby przesyłkom produktów pochodzenia zwierzęcego towarzyszyły świadectwa lub inne dokumenty”. Ponieważ w chwili obecnej przepisy rozporządzeń higienicznych oraz aktów prawnych wydanych na ich podstawie nie regulują kwestii wystawiania HDI, zgodnie z interpretacją Ministerstwa Rolnictwa i Rozwoju Wsi mają nadal zastosowanie odpowiednie przepisy rozporządzeń Ministra Rolnictwa i Rozwoju Wsi, wydane na podstawie art. 5 ust. 2 uchylonej ustawy (zakresu informacji objętych dokumentem HDI, zawarty w art. 27 ustawy z dnia 29 stycznia 2004 r. o wymaganiach weterynaryjnych dla produktów pochodzenia zwierzęcego); (3) przepisami art. 18 rozporządzenia (WE) nr 178/2002 podmioty działające na rynku spożywczym powinny móc zidentyfikować każdą osobę, która dostarczyła </w:t>
      </w:r>
      <w:r w:rsidR="00F36561"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im środek spożywczy jak również przedsiębiorstwa, którym dostarczyły swoje produkty; (4) ustawą z dnia 16 grudnia 2005 r. o produktach pochodzenia zwierzęcego (Dz. U. z 2006 r. Nr 17, poz. 127 z późn. zmianami). </w:t>
      </w:r>
    </w:p>
    <w:p w14:paraId="111D501C" w14:textId="62185265" w:rsidR="008B7F2F" w:rsidRPr="00FB13FC" w:rsidRDefault="008B7F2F" w:rsidP="0027079F">
      <w:pPr>
        <w:pStyle w:val="Default"/>
        <w:numPr>
          <w:ilvl w:val="0"/>
          <w:numId w:val="73"/>
        </w:numPr>
        <w:jc w:val="both"/>
        <w:rPr>
          <w:rFonts w:ascii="Times New Roman" w:hAnsi="Times New Roman" w:cs="Times New Roman"/>
          <w:color w:val="auto"/>
          <w:sz w:val="22"/>
          <w:szCs w:val="22"/>
        </w:rPr>
      </w:pPr>
      <w:r w:rsidRPr="00C14FE0">
        <w:rPr>
          <w:rFonts w:ascii="Times New Roman" w:hAnsi="Times New Roman" w:cs="Times New Roman"/>
          <w:sz w:val="22"/>
          <w:szCs w:val="22"/>
        </w:rPr>
        <w:t xml:space="preserve">W przypadku </w:t>
      </w:r>
      <w:r w:rsidR="00F36561" w:rsidRPr="00C14FE0">
        <w:rPr>
          <w:rFonts w:ascii="Times New Roman" w:hAnsi="Times New Roman" w:cs="Times New Roman"/>
          <w:sz w:val="22"/>
          <w:szCs w:val="22"/>
        </w:rPr>
        <w:t>niespełnienia</w:t>
      </w:r>
      <w:r w:rsidRPr="00C14FE0">
        <w:rPr>
          <w:rFonts w:ascii="Times New Roman" w:hAnsi="Times New Roman" w:cs="Times New Roman"/>
          <w:sz w:val="22"/>
          <w:szCs w:val="22"/>
        </w:rPr>
        <w:t xml:space="preserve"> w/w kryteriów i kryteriów jakościowych nastąpi odmowa przyjęcia żywności. Wówczas wykonawca zobowiązany jest w tym samym dniu, do godz. 14.00 dostarczyć żywność zgodną z wymaganymi kryteriami (by zapewnić ciągłość produkcji).</w:t>
      </w:r>
    </w:p>
    <w:p w14:paraId="406E9D01" w14:textId="77777777" w:rsidR="00FB13FC" w:rsidRDefault="00FB13FC" w:rsidP="00FB13FC">
      <w:pPr>
        <w:pStyle w:val="Default"/>
        <w:ind w:left="360"/>
        <w:jc w:val="both"/>
        <w:rPr>
          <w:rFonts w:ascii="Times New Roman" w:hAnsi="Times New Roman" w:cs="Times New Roman"/>
          <w:sz w:val="22"/>
          <w:szCs w:val="22"/>
        </w:rPr>
      </w:pPr>
    </w:p>
    <w:p w14:paraId="673AD683" w14:textId="21DABE9D" w:rsidR="00FB13FC" w:rsidRDefault="00FB13FC" w:rsidP="00FB13FC">
      <w:pPr>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Zadanie nr 6 – jaja</w:t>
      </w:r>
    </w:p>
    <w:p w14:paraId="13380517" w14:textId="77777777" w:rsidR="00FB13FC" w:rsidRDefault="00FB13FC" w:rsidP="00FB13FC">
      <w:pPr>
        <w:pStyle w:val="Akapitzlist"/>
        <w:numPr>
          <w:ilvl w:val="0"/>
          <w:numId w:val="109"/>
        </w:numPr>
        <w:spacing w:line="240" w:lineRule="auto"/>
        <w:jc w:val="both"/>
        <w:rPr>
          <w:rFonts w:ascii="Times New Roman" w:hAnsi="Times New Roman"/>
          <w:sz w:val="22"/>
          <w:szCs w:val="22"/>
        </w:rPr>
      </w:pPr>
      <w:r w:rsidRPr="00FB13FC">
        <w:rPr>
          <w:rFonts w:ascii="Times New Roman" w:hAnsi="Times New Roman"/>
          <w:sz w:val="22"/>
          <w:szCs w:val="22"/>
        </w:rPr>
        <w:t xml:space="preserve">Przedmiotem zamówienia jest sukcesywna dostawa jaj kurzych. </w:t>
      </w:r>
    </w:p>
    <w:p w14:paraId="449F61BC" w14:textId="25206283" w:rsidR="00FB13FC" w:rsidRDefault="00FB13FC" w:rsidP="00FB13FC">
      <w:pPr>
        <w:pStyle w:val="Akapitzlist"/>
        <w:numPr>
          <w:ilvl w:val="0"/>
          <w:numId w:val="109"/>
        </w:numPr>
        <w:spacing w:line="240" w:lineRule="auto"/>
        <w:jc w:val="both"/>
        <w:rPr>
          <w:rFonts w:ascii="Times New Roman" w:hAnsi="Times New Roman"/>
          <w:sz w:val="22"/>
          <w:szCs w:val="22"/>
        </w:rPr>
      </w:pPr>
      <w:r w:rsidRPr="00FB13FC">
        <w:rPr>
          <w:rFonts w:ascii="Times New Roman" w:hAnsi="Times New Roman"/>
          <w:sz w:val="22"/>
          <w:szCs w:val="22"/>
        </w:rPr>
        <w:t>Wykonawca dostarczy towar spełniający wymagania, co do jakości, terminu przydatności do spożycia i oznakowania, określone prawem, a w szczególności: 1) ustawy z dnia 25 sierpnia 2006</w:t>
      </w:r>
      <w:r>
        <w:rPr>
          <w:rFonts w:ascii="Times New Roman" w:hAnsi="Times New Roman"/>
          <w:sz w:val="22"/>
          <w:szCs w:val="22"/>
        </w:rPr>
        <w:t xml:space="preserve"> </w:t>
      </w:r>
      <w:r w:rsidRPr="00FB13FC">
        <w:rPr>
          <w:rFonts w:ascii="Times New Roman" w:hAnsi="Times New Roman"/>
          <w:sz w:val="22"/>
          <w:szCs w:val="22"/>
        </w:rPr>
        <w:t>r. o bezpieczeństwie żywności i żywienia (Dz.U. z 2020 poz. 2021) 2) ustawy z dnia 21 grudnia 2000</w:t>
      </w:r>
      <w:r>
        <w:rPr>
          <w:rFonts w:ascii="Times New Roman" w:hAnsi="Times New Roman"/>
          <w:sz w:val="22"/>
          <w:szCs w:val="22"/>
        </w:rPr>
        <w:t xml:space="preserve"> </w:t>
      </w:r>
      <w:r w:rsidRPr="00FB13FC">
        <w:rPr>
          <w:rFonts w:ascii="Times New Roman" w:hAnsi="Times New Roman"/>
          <w:sz w:val="22"/>
          <w:szCs w:val="22"/>
        </w:rPr>
        <w:t>r. o jakości handlowej artykułów rolno- spożywczych (Dz. U. z 2021</w:t>
      </w:r>
      <w:r>
        <w:rPr>
          <w:rFonts w:ascii="Times New Roman" w:hAnsi="Times New Roman"/>
          <w:sz w:val="22"/>
          <w:szCs w:val="22"/>
        </w:rPr>
        <w:t xml:space="preserve"> </w:t>
      </w:r>
      <w:r w:rsidRPr="00FB13FC">
        <w:rPr>
          <w:rFonts w:ascii="Times New Roman" w:hAnsi="Times New Roman"/>
          <w:sz w:val="22"/>
          <w:szCs w:val="22"/>
        </w:rPr>
        <w:t xml:space="preserve">r. poz. 630), </w:t>
      </w:r>
    </w:p>
    <w:p w14:paraId="40838926" w14:textId="77777777" w:rsidR="00FB13FC" w:rsidRDefault="00FB13FC" w:rsidP="00FB13FC">
      <w:pPr>
        <w:pStyle w:val="Akapitzlist"/>
        <w:numPr>
          <w:ilvl w:val="0"/>
          <w:numId w:val="109"/>
        </w:numPr>
        <w:spacing w:line="240" w:lineRule="auto"/>
        <w:jc w:val="both"/>
        <w:rPr>
          <w:rFonts w:ascii="Times New Roman" w:hAnsi="Times New Roman"/>
          <w:sz w:val="22"/>
          <w:szCs w:val="22"/>
        </w:rPr>
      </w:pPr>
      <w:r w:rsidRPr="00FB13FC">
        <w:rPr>
          <w:rFonts w:ascii="Times New Roman" w:hAnsi="Times New Roman"/>
          <w:sz w:val="22"/>
          <w:szCs w:val="22"/>
        </w:rPr>
        <w:t xml:space="preserve">Wykonawca zobowiązuje się do zaopatrywania Zamawiającego w świeże produkty spełniające poniższe wymogi: Jaja kurze świeże w skorupkach, klasa jakości A, klasa wagowa M-L, naświetlane promieniami UV Wygląd zewnętrzny: brak wyraźnych zabrudzeń i pęknięć na skorupce jaj Zapach: swoisty, bez obcego zapachu </w:t>
      </w:r>
    </w:p>
    <w:p w14:paraId="645D4169" w14:textId="77777777" w:rsidR="00FB13FC" w:rsidRDefault="00FB13FC" w:rsidP="00FB13FC">
      <w:pPr>
        <w:pStyle w:val="Akapitzlist"/>
        <w:spacing w:line="240" w:lineRule="auto"/>
        <w:ind w:left="360"/>
        <w:jc w:val="both"/>
        <w:rPr>
          <w:rFonts w:ascii="Times New Roman" w:hAnsi="Times New Roman"/>
          <w:sz w:val="22"/>
          <w:szCs w:val="22"/>
        </w:rPr>
      </w:pPr>
      <w:r w:rsidRPr="00FB13FC">
        <w:rPr>
          <w:rFonts w:ascii="Times New Roman" w:hAnsi="Times New Roman"/>
          <w:sz w:val="22"/>
          <w:szCs w:val="22"/>
        </w:rPr>
        <w:t xml:space="preserve">Gramatura: od 53g do 73 g </w:t>
      </w:r>
    </w:p>
    <w:p w14:paraId="6E999F8F" w14:textId="77777777" w:rsidR="00FB13FC" w:rsidRDefault="00FB13FC" w:rsidP="00FB13FC">
      <w:pPr>
        <w:pStyle w:val="Akapitzlist"/>
        <w:spacing w:line="240" w:lineRule="auto"/>
        <w:ind w:left="360"/>
        <w:jc w:val="both"/>
        <w:rPr>
          <w:rFonts w:ascii="Times New Roman" w:hAnsi="Times New Roman"/>
          <w:sz w:val="22"/>
          <w:szCs w:val="22"/>
        </w:rPr>
      </w:pPr>
      <w:r w:rsidRPr="00FB13FC">
        <w:rPr>
          <w:rFonts w:ascii="Times New Roman" w:hAnsi="Times New Roman"/>
          <w:sz w:val="22"/>
          <w:szCs w:val="22"/>
        </w:rPr>
        <w:t xml:space="preserve">Okres trwałości: 28 dni </w:t>
      </w:r>
    </w:p>
    <w:p w14:paraId="7C84F736" w14:textId="583B1B78" w:rsidR="00FB13FC" w:rsidRDefault="00FB13FC" w:rsidP="00FB13FC">
      <w:pPr>
        <w:pStyle w:val="Akapitzlist"/>
        <w:spacing w:line="240" w:lineRule="auto"/>
        <w:ind w:left="360"/>
        <w:jc w:val="both"/>
        <w:rPr>
          <w:rFonts w:ascii="Times New Roman" w:hAnsi="Times New Roman"/>
          <w:sz w:val="22"/>
          <w:szCs w:val="22"/>
        </w:rPr>
      </w:pPr>
      <w:r>
        <w:rPr>
          <w:rFonts w:ascii="Times New Roman" w:hAnsi="Times New Roman"/>
          <w:sz w:val="22"/>
          <w:szCs w:val="22"/>
        </w:rPr>
        <w:t xml:space="preserve">Opakowanie: pulpa makulaturowa </w:t>
      </w:r>
    </w:p>
    <w:p w14:paraId="4803F670" w14:textId="77777777" w:rsidR="00FB13FC" w:rsidRDefault="00FB13FC" w:rsidP="00FB13FC">
      <w:pPr>
        <w:spacing w:line="240" w:lineRule="auto"/>
        <w:rPr>
          <w:rFonts w:ascii="Times New Roman" w:eastAsia="Calibri" w:hAnsi="Times New Roman" w:cs="Times New Roman"/>
          <w:b/>
          <w:sz w:val="22"/>
          <w:szCs w:val="22"/>
        </w:rPr>
      </w:pPr>
      <w:r>
        <w:rPr>
          <w:rFonts w:ascii="Times New Roman" w:eastAsia="Calibri" w:hAnsi="Times New Roman" w:cs="Times New Roman"/>
          <w:b/>
          <w:sz w:val="22"/>
          <w:szCs w:val="22"/>
        </w:rPr>
        <w:t>III. Warunki dostaw</w:t>
      </w:r>
    </w:p>
    <w:p w14:paraId="3089B768" w14:textId="77777777" w:rsidR="00FB13FC" w:rsidRDefault="00FB13FC" w:rsidP="00FB13FC">
      <w:pPr>
        <w:pStyle w:val="Akapitzlist"/>
        <w:numPr>
          <w:ilvl w:val="0"/>
          <w:numId w:val="111"/>
        </w:numPr>
        <w:spacing w:line="240" w:lineRule="auto"/>
        <w:jc w:val="both"/>
        <w:rPr>
          <w:rFonts w:ascii="Times New Roman" w:hAnsi="Times New Roman"/>
          <w:sz w:val="22"/>
          <w:szCs w:val="22"/>
        </w:rPr>
      </w:pPr>
      <w:r w:rsidRPr="00FB13FC">
        <w:rPr>
          <w:rFonts w:ascii="Times New Roman" w:hAnsi="Times New Roman"/>
          <w:sz w:val="22"/>
          <w:szCs w:val="22"/>
        </w:rPr>
        <w:t>Dostarczany asortyment musi być I klasy, oznakowany zgodnie z obowiązującą normą. Dostawa według wagi netto.</w:t>
      </w:r>
    </w:p>
    <w:p w14:paraId="5F7A7346" w14:textId="77777777" w:rsidR="00FB13FC" w:rsidRDefault="00FB13FC" w:rsidP="00FB13FC">
      <w:pPr>
        <w:pStyle w:val="Akapitzlist"/>
        <w:numPr>
          <w:ilvl w:val="0"/>
          <w:numId w:val="111"/>
        </w:numPr>
        <w:spacing w:line="240" w:lineRule="auto"/>
        <w:jc w:val="both"/>
        <w:rPr>
          <w:rFonts w:ascii="Times New Roman" w:hAnsi="Times New Roman"/>
          <w:sz w:val="22"/>
          <w:szCs w:val="22"/>
        </w:rPr>
      </w:pPr>
      <w:r w:rsidRPr="00FB13FC">
        <w:rPr>
          <w:rFonts w:ascii="Times New Roman" w:hAnsi="Times New Roman"/>
          <w:sz w:val="22"/>
          <w:szCs w:val="22"/>
        </w:rPr>
        <w:t xml:space="preserve">Realizacja dostaw w sposób ciągły, 1 raz w tygodniu od poniedziałku do piątku, do magazynu żywieniowego Zamawiającego, w godzinach 7:00 - 13:00, z dostarczeniem i wniesieniem do magazynu oraz weryfikacją ilościową i jakościową w obecności wykonawcy. </w:t>
      </w:r>
    </w:p>
    <w:p w14:paraId="35985078" w14:textId="77777777" w:rsidR="00FB13FC" w:rsidRDefault="00FB13FC" w:rsidP="00FB13FC">
      <w:pPr>
        <w:pStyle w:val="Akapitzlist"/>
        <w:numPr>
          <w:ilvl w:val="0"/>
          <w:numId w:val="111"/>
        </w:numPr>
        <w:spacing w:line="240" w:lineRule="auto"/>
        <w:jc w:val="both"/>
        <w:rPr>
          <w:rFonts w:ascii="Times New Roman" w:hAnsi="Times New Roman"/>
          <w:sz w:val="22"/>
          <w:szCs w:val="22"/>
        </w:rPr>
      </w:pPr>
      <w:r w:rsidRPr="00FB13FC">
        <w:rPr>
          <w:rFonts w:ascii="Times New Roman" w:hAnsi="Times New Roman"/>
          <w:sz w:val="22"/>
          <w:szCs w:val="22"/>
        </w:rPr>
        <w:t>Zamawiający wymaga by 2/3 terminu ważności produktu zarezerwowana była dla Zamawiającego.</w:t>
      </w:r>
    </w:p>
    <w:p w14:paraId="640540B6" w14:textId="77777777" w:rsidR="00FB13FC" w:rsidRDefault="00FB13FC" w:rsidP="00FB13FC">
      <w:pPr>
        <w:pStyle w:val="Akapitzlist"/>
        <w:numPr>
          <w:ilvl w:val="0"/>
          <w:numId w:val="111"/>
        </w:numPr>
        <w:spacing w:line="240" w:lineRule="auto"/>
        <w:jc w:val="both"/>
        <w:rPr>
          <w:rFonts w:ascii="Times New Roman" w:hAnsi="Times New Roman"/>
          <w:sz w:val="22"/>
          <w:szCs w:val="22"/>
        </w:rPr>
      </w:pPr>
      <w:r w:rsidRPr="00FB13FC">
        <w:rPr>
          <w:rFonts w:ascii="Times New Roman" w:hAnsi="Times New Roman"/>
          <w:sz w:val="22"/>
          <w:szCs w:val="22"/>
        </w:rPr>
        <w:t>Uprawniony przedstawiciel Zamawiającego każdorazowo telefoniczne lub za pomocą poczty elektronicznej zgłosi zapotrzebowanie na co najmniej 2 dni kalendarzowe przed wymaganym terminem dostawy.</w:t>
      </w:r>
    </w:p>
    <w:p w14:paraId="06CC8CEE" w14:textId="77777777" w:rsidR="00FB13FC" w:rsidRDefault="00FB13FC" w:rsidP="00FB13FC">
      <w:pPr>
        <w:pStyle w:val="Akapitzlist"/>
        <w:numPr>
          <w:ilvl w:val="0"/>
          <w:numId w:val="111"/>
        </w:numPr>
        <w:spacing w:line="240" w:lineRule="auto"/>
        <w:jc w:val="both"/>
        <w:rPr>
          <w:rFonts w:ascii="Times New Roman" w:hAnsi="Times New Roman"/>
          <w:sz w:val="22"/>
          <w:szCs w:val="22"/>
        </w:rPr>
      </w:pPr>
      <w:r w:rsidRPr="00FB13FC">
        <w:rPr>
          <w:rFonts w:ascii="Times New Roman" w:hAnsi="Times New Roman"/>
          <w:sz w:val="22"/>
          <w:szCs w:val="22"/>
        </w:rPr>
        <w:t>Wszystkie dostawy odbywać się będą wraz z rozładunkiem i wniesieniem do magazynu.</w:t>
      </w:r>
    </w:p>
    <w:p w14:paraId="159D8552" w14:textId="77777777" w:rsidR="00FB13FC" w:rsidRDefault="00FB13FC" w:rsidP="00FB13FC">
      <w:pPr>
        <w:pStyle w:val="Akapitzlist"/>
        <w:numPr>
          <w:ilvl w:val="0"/>
          <w:numId w:val="111"/>
        </w:numPr>
        <w:spacing w:line="240" w:lineRule="auto"/>
        <w:jc w:val="both"/>
        <w:rPr>
          <w:rFonts w:ascii="Times New Roman" w:hAnsi="Times New Roman"/>
          <w:sz w:val="22"/>
          <w:szCs w:val="22"/>
        </w:rPr>
      </w:pPr>
      <w:r w:rsidRPr="00FB13FC">
        <w:rPr>
          <w:rFonts w:ascii="Times New Roman" w:hAnsi="Times New Roman"/>
          <w:sz w:val="22"/>
          <w:szCs w:val="22"/>
        </w:rPr>
        <w:t>Dostarczony asortyment powinien być zgodny z zamówieniem.</w:t>
      </w:r>
    </w:p>
    <w:p w14:paraId="77BA56B3" w14:textId="77777777" w:rsidR="00FB13FC" w:rsidRDefault="00FB13FC" w:rsidP="00FB13FC">
      <w:pPr>
        <w:pStyle w:val="Akapitzlist"/>
        <w:numPr>
          <w:ilvl w:val="0"/>
          <w:numId w:val="111"/>
        </w:numPr>
        <w:spacing w:line="240" w:lineRule="auto"/>
        <w:jc w:val="both"/>
        <w:rPr>
          <w:rFonts w:ascii="Times New Roman" w:hAnsi="Times New Roman"/>
          <w:sz w:val="22"/>
          <w:szCs w:val="22"/>
        </w:rPr>
      </w:pPr>
      <w:r w:rsidRPr="00FB13FC">
        <w:rPr>
          <w:rFonts w:ascii="Times New Roman" w:hAnsi="Times New Roman"/>
          <w:sz w:val="22"/>
          <w:szCs w:val="22"/>
        </w:rPr>
        <w:t>Zamawiający może, w uzasadnionych bieżącymi potrzebami wypadkach, czasowo korygować ilości i częstotliwość dostarczanego towaru i korekta ta nie wymaga formy pisemnej.</w:t>
      </w:r>
    </w:p>
    <w:p w14:paraId="27D330DB" w14:textId="77777777" w:rsidR="00FB13FC" w:rsidRDefault="00FB13FC" w:rsidP="00FB13FC">
      <w:pPr>
        <w:pStyle w:val="Akapitzlist"/>
        <w:numPr>
          <w:ilvl w:val="0"/>
          <w:numId w:val="111"/>
        </w:numPr>
        <w:spacing w:line="240" w:lineRule="auto"/>
        <w:jc w:val="both"/>
        <w:rPr>
          <w:rFonts w:ascii="Times New Roman" w:hAnsi="Times New Roman"/>
          <w:sz w:val="22"/>
          <w:szCs w:val="22"/>
        </w:rPr>
      </w:pPr>
      <w:r w:rsidRPr="00FB13FC">
        <w:rPr>
          <w:rFonts w:ascii="Times New Roman" w:hAnsi="Times New Roman"/>
          <w:sz w:val="22"/>
          <w:szCs w:val="22"/>
        </w:rPr>
        <w:t>W przypadku dostawy mniejszej ilości asortymentu, aniżeli przewiduje to umowa, wynagrodzenie Wykonawcy zostanie skorygowane na podstawie faktycznie dostarczonej ilości przedmiotu zamówienia.</w:t>
      </w:r>
    </w:p>
    <w:p w14:paraId="33B65957" w14:textId="77777777" w:rsidR="00FB13FC" w:rsidRDefault="00FB13FC" w:rsidP="00FB13FC">
      <w:pPr>
        <w:pStyle w:val="Akapitzlist"/>
        <w:numPr>
          <w:ilvl w:val="0"/>
          <w:numId w:val="111"/>
        </w:numPr>
        <w:spacing w:line="240" w:lineRule="auto"/>
        <w:jc w:val="both"/>
        <w:rPr>
          <w:rFonts w:ascii="Times New Roman" w:hAnsi="Times New Roman"/>
          <w:sz w:val="22"/>
          <w:szCs w:val="22"/>
        </w:rPr>
      </w:pPr>
      <w:r w:rsidRPr="00FB13FC">
        <w:rPr>
          <w:rFonts w:ascii="Times New Roman" w:hAnsi="Times New Roman"/>
          <w:sz w:val="22"/>
          <w:szCs w:val="22"/>
        </w:rPr>
        <w:t>Dostawy następować będą transportem własnym Wykonawcy, na jego koszt i ryzyko. Dostawy asortymentu w pojemnikach zamykanych, szczelnych.</w:t>
      </w:r>
    </w:p>
    <w:p w14:paraId="476A315F" w14:textId="77777777" w:rsidR="00FB13FC" w:rsidRDefault="00FB13FC" w:rsidP="00FB13FC">
      <w:pPr>
        <w:pStyle w:val="Akapitzlist"/>
        <w:numPr>
          <w:ilvl w:val="0"/>
          <w:numId w:val="111"/>
        </w:numPr>
        <w:spacing w:line="240" w:lineRule="auto"/>
        <w:jc w:val="both"/>
        <w:rPr>
          <w:rFonts w:ascii="Times New Roman" w:hAnsi="Times New Roman"/>
          <w:sz w:val="22"/>
          <w:szCs w:val="22"/>
        </w:rPr>
      </w:pPr>
      <w:r w:rsidRPr="00FB13FC">
        <w:rPr>
          <w:rFonts w:ascii="Times New Roman" w:hAnsi="Times New Roman"/>
          <w:sz w:val="22"/>
          <w:szCs w:val="22"/>
        </w:rPr>
        <w:t>W przypadkach nienależytego wykonania zobowiązania przez Wykonawcę, tj.:</w:t>
      </w:r>
    </w:p>
    <w:p w14:paraId="32DFCCDE" w14:textId="77777777" w:rsidR="00FB13FC" w:rsidRDefault="00FB13FC" w:rsidP="004419C1">
      <w:pPr>
        <w:pStyle w:val="Akapitzlist"/>
        <w:numPr>
          <w:ilvl w:val="1"/>
          <w:numId w:val="111"/>
        </w:numPr>
        <w:spacing w:line="240" w:lineRule="auto"/>
        <w:jc w:val="both"/>
        <w:rPr>
          <w:rFonts w:ascii="Times New Roman" w:hAnsi="Times New Roman"/>
          <w:sz w:val="22"/>
          <w:szCs w:val="22"/>
        </w:rPr>
      </w:pPr>
      <w:r w:rsidRPr="00FB13FC">
        <w:rPr>
          <w:rFonts w:ascii="Times New Roman" w:hAnsi="Times New Roman"/>
          <w:sz w:val="22"/>
          <w:szCs w:val="22"/>
        </w:rPr>
        <w:t>niedotrzymania terminu dostawy,</w:t>
      </w:r>
    </w:p>
    <w:p w14:paraId="62BF545B" w14:textId="77777777" w:rsidR="00FB13FC" w:rsidRDefault="00FB13FC" w:rsidP="00FB13FC">
      <w:pPr>
        <w:pStyle w:val="Akapitzlist"/>
        <w:numPr>
          <w:ilvl w:val="1"/>
          <w:numId w:val="111"/>
        </w:numPr>
        <w:spacing w:line="240" w:lineRule="auto"/>
        <w:jc w:val="both"/>
        <w:rPr>
          <w:rFonts w:ascii="Times New Roman" w:hAnsi="Times New Roman"/>
          <w:sz w:val="22"/>
          <w:szCs w:val="22"/>
        </w:rPr>
      </w:pPr>
      <w:r w:rsidRPr="00FB13FC">
        <w:rPr>
          <w:rFonts w:ascii="Times New Roman" w:hAnsi="Times New Roman"/>
          <w:sz w:val="22"/>
          <w:szCs w:val="22"/>
        </w:rPr>
        <w:t>dostarczenia towaru wadliwego pod względem jakościowym,</w:t>
      </w:r>
    </w:p>
    <w:p w14:paraId="5C67D558" w14:textId="77777777" w:rsidR="00FB13FC" w:rsidRDefault="00FB13FC" w:rsidP="00FB13FC">
      <w:pPr>
        <w:pStyle w:val="Akapitzlist"/>
        <w:numPr>
          <w:ilvl w:val="1"/>
          <w:numId w:val="111"/>
        </w:numPr>
        <w:spacing w:line="240" w:lineRule="auto"/>
        <w:jc w:val="both"/>
        <w:rPr>
          <w:rFonts w:ascii="Times New Roman" w:hAnsi="Times New Roman"/>
          <w:sz w:val="22"/>
          <w:szCs w:val="22"/>
        </w:rPr>
      </w:pPr>
      <w:r w:rsidRPr="00FB13FC">
        <w:rPr>
          <w:rFonts w:ascii="Times New Roman" w:hAnsi="Times New Roman"/>
          <w:sz w:val="22"/>
          <w:szCs w:val="22"/>
        </w:rPr>
        <w:t>dostarczenia towaru w ilości innej niż zgłoszone zapotrzebowanie,</w:t>
      </w:r>
    </w:p>
    <w:p w14:paraId="05CA04EF" w14:textId="7D12FC59" w:rsidR="00FB13FC" w:rsidRPr="00FB13FC" w:rsidRDefault="00FB13FC" w:rsidP="00FB13FC">
      <w:pPr>
        <w:pStyle w:val="Akapitzlist"/>
        <w:spacing w:line="240" w:lineRule="auto"/>
        <w:ind w:left="785"/>
        <w:jc w:val="both"/>
        <w:rPr>
          <w:rFonts w:ascii="Times New Roman" w:hAnsi="Times New Roman"/>
          <w:sz w:val="22"/>
          <w:szCs w:val="22"/>
        </w:rPr>
      </w:pPr>
      <w:r w:rsidRPr="00FB13FC">
        <w:rPr>
          <w:rFonts w:ascii="Times New Roman" w:hAnsi="Times New Roman"/>
          <w:sz w:val="22"/>
          <w:szCs w:val="22"/>
        </w:rPr>
        <w:t>Zamawiającemu przysługuje prawo do zakupu towaru u osób trzecich na koszt Wykonawcy.</w:t>
      </w:r>
    </w:p>
    <w:p w14:paraId="322BE92B" w14:textId="3FA19EE1" w:rsidR="00FB13FC" w:rsidRPr="00FB13FC" w:rsidRDefault="00FB13FC" w:rsidP="00FB13FC">
      <w:pPr>
        <w:pStyle w:val="Akapitzlist"/>
        <w:numPr>
          <w:ilvl w:val="0"/>
          <w:numId w:val="111"/>
        </w:numPr>
        <w:spacing w:line="240" w:lineRule="auto"/>
        <w:jc w:val="both"/>
        <w:rPr>
          <w:rFonts w:ascii="Times New Roman" w:eastAsia="Times New Roman" w:hAnsi="Times New Roman"/>
          <w:sz w:val="22"/>
          <w:szCs w:val="22"/>
          <w:lang w:eastAsia="pl-PL"/>
        </w:rPr>
      </w:pPr>
      <w:r w:rsidRPr="00FB13FC">
        <w:rPr>
          <w:rFonts w:ascii="Times New Roman" w:eastAsia="Times New Roman" w:hAnsi="Times New Roman"/>
          <w:sz w:val="22"/>
          <w:szCs w:val="22"/>
          <w:lang w:eastAsia="pl-PL"/>
        </w:rPr>
        <w:t>Wykonawca do każdej dostawy wystawi fakturę zawierającą rodzaj i ilość dostarczonego asortymentu. W treści wystawianej faktury Wykonawca zobowiązany jest podać numer umowy.</w:t>
      </w:r>
    </w:p>
    <w:p w14:paraId="1EB19063" w14:textId="77777777" w:rsidR="00FB13FC" w:rsidRDefault="00FB13FC" w:rsidP="00FB13FC">
      <w:pPr>
        <w:spacing w:line="240" w:lineRule="auto"/>
        <w:rPr>
          <w:rFonts w:ascii="Times New Roman" w:eastAsia="Calibri" w:hAnsi="Times New Roman" w:cs="Times New Roman"/>
          <w:b/>
          <w:sz w:val="22"/>
          <w:szCs w:val="22"/>
        </w:rPr>
      </w:pPr>
      <w:r>
        <w:rPr>
          <w:rFonts w:ascii="Times New Roman" w:eastAsia="Calibri" w:hAnsi="Times New Roman" w:cs="Times New Roman"/>
          <w:b/>
          <w:sz w:val="22"/>
          <w:szCs w:val="22"/>
        </w:rPr>
        <w:t>IV. Wymagania przy każdej dostawie</w:t>
      </w:r>
    </w:p>
    <w:p w14:paraId="25D567A6" w14:textId="77777777" w:rsidR="004419C1" w:rsidRPr="004419C1" w:rsidRDefault="00FB13FC" w:rsidP="004419C1">
      <w:pPr>
        <w:pStyle w:val="Akapitzlist"/>
        <w:numPr>
          <w:ilvl w:val="0"/>
          <w:numId w:val="112"/>
        </w:numPr>
        <w:spacing w:line="240" w:lineRule="auto"/>
        <w:jc w:val="both"/>
        <w:rPr>
          <w:rFonts w:ascii="Times New Roman" w:hAnsi="Times New Roman"/>
          <w:b/>
          <w:sz w:val="22"/>
          <w:szCs w:val="22"/>
        </w:rPr>
      </w:pPr>
      <w:r w:rsidRPr="004419C1">
        <w:rPr>
          <w:rFonts w:ascii="Times New Roman" w:hAnsi="Times New Roman"/>
          <w:sz w:val="22"/>
          <w:szCs w:val="22"/>
        </w:rPr>
        <w:t>Warunki transportowe i higiena dostawy:</w:t>
      </w:r>
    </w:p>
    <w:p w14:paraId="7E9AC9BF" w14:textId="77777777" w:rsidR="004419C1" w:rsidRPr="004419C1" w:rsidRDefault="00FB13FC" w:rsidP="004419C1">
      <w:pPr>
        <w:pStyle w:val="Akapitzlist"/>
        <w:numPr>
          <w:ilvl w:val="2"/>
          <w:numId w:val="111"/>
        </w:numPr>
        <w:spacing w:line="240" w:lineRule="auto"/>
        <w:jc w:val="both"/>
        <w:rPr>
          <w:rFonts w:ascii="Times New Roman" w:hAnsi="Times New Roman"/>
          <w:b/>
          <w:sz w:val="22"/>
          <w:szCs w:val="22"/>
        </w:rPr>
      </w:pPr>
      <w:r w:rsidRPr="004419C1">
        <w:rPr>
          <w:rFonts w:ascii="Times New Roman" w:hAnsi="Times New Roman"/>
          <w:sz w:val="22"/>
          <w:szCs w:val="22"/>
        </w:rPr>
        <w:lastRenderedPageBreak/>
        <w:t>muszą być zgodne z zasadami GMP/GHP, minimum czysta kabina transportowa,</w:t>
      </w:r>
    </w:p>
    <w:p w14:paraId="67A60EB2" w14:textId="78160DEF" w:rsidR="004419C1" w:rsidRPr="004419C1" w:rsidRDefault="00FB13FC" w:rsidP="004419C1">
      <w:pPr>
        <w:pStyle w:val="Akapitzlist"/>
        <w:numPr>
          <w:ilvl w:val="2"/>
          <w:numId w:val="111"/>
        </w:numPr>
        <w:spacing w:line="240" w:lineRule="auto"/>
        <w:jc w:val="both"/>
        <w:rPr>
          <w:rFonts w:ascii="Times New Roman" w:hAnsi="Times New Roman"/>
          <w:b/>
          <w:sz w:val="22"/>
          <w:szCs w:val="22"/>
        </w:rPr>
      </w:pPr>
      <w:r w:rsidRPr="004419C1">
        <w:rPr>
          <w:rFonts w:ascii="Times New Roman" w:hAnsi="Times New Roman"/>
          <w:sz w:val="22"/>
          <w:szCs w:val="22"/>
        </w:rPr>
        <w:t>dokumenty do wglądu: dopuszczenie środka transportu przez PPIS do przewozu żywności, aktualna karta zdrowia kierowcy, potwierdzenie wykonywania mycia i dezynfekcji pojazdu</w:t>
      </w:r>
      <w:r w:rsidR="004419C1">
        <w:rPr>
          <w:rFonts w:ascii="Times New Roman" w:hAnsi="Times New Roman"/>
          <w:sz w:val="22"/>
          <w:szCs w:val="22"/>
        </w:rPr>
        <w:t xml:space="preserve">, </w:t>
      </w:r>
      <w:r w:rsidRPr="004419C1">
        <w:rPr>
          <w:rFonts w:ascii="Times New Roman" w:hAnsi="Times New Roman"/>
          <w:sz w:val="22"/>
          <w:szCs w:val="22"/>
        </w:rPr>
        <w:t>którym przewożona jest żywność,</w:t>
      </w:r>
    </w:p>
    <w:p w14:paraId="504BB56F" w14:textId="77777777" w:rsidR="004419C1" w:rsidRPr="004419C1" w:rsidRDefault="00FB13FC" w:rsidP="004419C1">
      <w:pPr>
        <w:pStyle w:val="Akapitzlist"/>
        <w:numPr>
          <w:ilvl w:val="2"/>
          <w:numId w:val="111"/>
        </w:numPr>
        <w:spacing w:line="240" w:lineRule="auto"/>
        <w:jc w:val="both"/>
        <w:rPr>
          <w:rFonts w:ascii="Times New Roman" w:hAnsi="Times New Roman"/>
          <w:b/>
          <w:sz w:val="22"/>
          <w:szCs w:val="22"/>
        </w:rPr>
      </w:pPr>
      <w:r w:rsidRPr="004419C1">
        <w:rPr>
          <w:rFonts w:ascii="Times New Roman" w:hAnsi="Times New Roman"/>
          <w:sz w:val="22"/>
          <w:szCs w:val="22"/>
        </w:rPr>
        <w:t>wymagana czysta odzież ochronna kierowcy oraz schludny, estetyczny, nie budzący zastrzeżeń co do higieny wygląd.</w:t>
      </w:r>
    </w:p>
    <w:p w14:paraId="779C7E2A" w14:textId="77777777" w:rsidR="004419C1" w:rsidRPr="004419C1" w:rsidRDefault="00FB13FC" w:rsidP="004419C1">
      <w:pPr>
        <w:pStyle w:val="Akapitzlist"/>
        <w:numPr>
          <w:ilvl w:val="0"/>
          <w:numId w:val="113"/>
        </w:numPr>
        <w:spacing w:line="240" w:lineRule="auto"/>
        <w:jc w:val="both"/>
        <w:rPr>
          <w:rFonts w:ascii="Times New Roman" w:hAnsi="Times New Roman"/>
          <w:b/>
          <w:sz w:val="22"/>
          <w:szCs w:val="22"/>
        </w:rPr>
      </w:pPr>
      <w:r w:rsidRPr="004419C1">
        <w:rPr>
          <w:rFonts w:ascii="Times New Roman" w:hAnsi="Times New Roman"/>
          <w:sz w:val="22"/>
          <w:szCs w:val="22"/>
        </w:rPr>
        <w:t>Etykieta w języku polskim zgodna z prawem WE dotyczącym znakowania</w:t>
      </w:r>
    </w:p>
    <w:p w14:paraId="6C29FF95" w14:textId="77777777" w:rsidR="004419C1" w:rsidRPr="004419C1" w:rsidRDefault="00FB13FC" w:rsidP="004419C1">
      <w:pPr>
        <w:pStyle w:val="Akapitzlist"/>
        <w:numPr>
          <w:ilvl w:val="0"/>
          <w:numId w:val="113"/>
        </w:numPr>
        <w:spacing w:line="240" w:lineRule="auto"/>
        <w:jc w:val="both"/>
        <w:rPr>
          <w:rFonts w:ascii="Times New Roman" w:hAnsi="Times New Roman"/>
          <w:b/>
          <w:sz w:val="22"/>
          <w:szCs w:val="22"/>
        </w:rPr>
      </w:pPr>
      <w:r w:rsidRPr="004419C1">
        <w:rPr>
          <w:rFonts w:ascii="Times New Roman" w:hAnsi="Times New Roman"/>
          <w:sz w:val="22"/>
          <w:szCs w:val="22"/>
        </w:rPr>
        <w:t xml:space="preserve">Artykuły spożywcze muszą być dostarczane w opakowaniach jednostkowych opisanych </w:t>
      </w:r>
      <w:r w:rsidR="004419C1">
        <w:rPr>
          <w:rFonts w:ascii="Times New Roman" w:hAnsi="Times New Roman"/>
          <w:sz w:val="22"/>
          <w:szCs w:val="22"/>
        </w:rPr>
        <w:br/>
      </w:r>
      <w:r w:rsidRPr="004419C1">
        <w:rPr>
          <w:rFonts w:ascii="Times New Roman" w:hAnsi="Times New Roman"/>
          <w:sz w:val="22"/>
          <w:szCs w:val="22"/>
        </w:rPr>
        <w:t>w formularzu cenowym lub w opakowaniach o gramaturze bardzo zbliżonej, nie mniejszej niż opisana przez Zamawiającego, nie dopuszcza się dostaw luzem w opakowaniach np. 20kg, 50kg, artykuły muszą być dostarczone w oryginalnych opakowaniach zbiorczych oraz jednostkowych producenta z pełnym oznakowaniem w języku polskim.</w:t>
      </w:r>
    </w:p>
    <w:p w14:paraId="3402854A" w14:textId="2FEE445C" w:rsidR="004419C1" w:rsidRPr="004419C1" w:rsidRDefault="00FB13FC" w:rsidP="004419C1">
      <w:pPr>
        <w:pStyle w:val="Akapitzlist"/>
        <w:numPr>
          <w:ilvl w:val="0"/>
          <w:numId w:val="113"/>
        </w:numPr>
        <w:spacing w:line="240" w:lineRule="auto"/>
        <w:jc w:val="both"/>
        <w:rPr>
          <w:rFonts w:ascii="Times New Roman" w:hAnsi="Times New Roman"/>
          <w:b/>
          <w:sz w:val="22"/>
          <w:szCs w:val="22"/>
        </w:rPr>
      </w:pPr>
      <w:r w:rsidRPr="004419C1">
        <w:rPr>
          <w:rFonts w:ascii="Times New Roman" w:hAnsi="Times New Roman"/>
          <w:sz w:val="22"/>
          <w:szCs w:val="22"/>
        </w:rPr>
        <w:t xml:space="preserve">Artykuły spożywcze muszą posiadać maksymalny okres przydatności do spożycia przewidziany </w:t>
      </w:r>
      <w:r w:rsidR="004419C1">
        <w:rPr>
          <w:rFonts w:ascii="Times New Roman" w:hAnsi="Times New Roman"/>
          <w:sz w:val="22"/>
          <w:szCs w:val="22"/>
        </w:rPr>
        <w:br/>
      </w:r>
      <w:r w:rsidRPr="004419C1">
        <w:rPr>
          <w:rFonts w:ascii="Times New Roman" w:hAnsi="Times New Roman"/>
          <w:sz w:val="22"/>
          <w:szCs w:val="22"/>
        </w:rPr>
        <w:t>dla danego artykułu.</w:t>
      </w:r>
    </w:p>
    <w:p w14:paraId="20D99C90" w14:textId="77777777" w:rsidR="004419C1" w:rsidRPr="004419C1" w:rsidRDefault="00FB13FC" w:rsidP="004419C1">
      <w:pPr>
        <w:pStyle w:val="Akapitzlist"/>
        <w:numPr>
          <w:ilvl w:val="0"/>
          <w:numId w:val="113"/>
        </w:numPr>
        <w:spacing w:line="240" w:lineRule="auto"/>
        <w:jc w:val="both"/>
        <w:rPr>
          <w:rFonts w:ascii="Times New Roman" w:hAnsi="Times New Roman"/>
          <w:b/>
          <w:sz w:val="22"/>
          <w:szCs w:val="22"/>
        </w:rPr>
      </w:pPr>
      <w:r w:rsidRPr="004419C1">
        <w:rPr>
          <w:rFonts w:ascii="Times New Roman" w:hAnsi="Times New Roman"/>
          <w:sz w:val="22"/>
          <w:szCs w:val="22"/>
        </w:rPr>
        <w:t>W przypadku artykułów pochodzenia zwierzęcego obowiązkowo należy do każdej partii wysyłkowej dostarczyć „Handlowy dokument identyfikacyjny”.</w:t>
      </w:r>
    </w:p>
    <w:p w14:paraId="4F8574D8" w14:textId="77777777" w:rsidR="004419C1" w:rsidRPr="004419C1" w:rsidRDefault="00FB13FC" w:rsidP="004419C1">
      <w:pPr>
        <w:pStyle w:val="Akapitzlist"/>
        <w:numPr>
          <w:ilvl w:val="0"/>
          <w:numId w:val="113"/>
        </w:numPr>
        <w:spacing w:line="240" w:lineRule="auto"/>
        <w:jc w:val="both"/>
        <w:rPr>
          <w:rFonts w:ascii="Times New Roman" w:hAnsi="Times New Roman"/>
          <w:b/>
          <w:sz w:val="22"/>
          <w:szCs w:val="22"/>
        </w:rPr>
      </w:pPr>
      <w:r w:rsidRPr="004419C1">
        <w:rPr>
          <w:rFonts w:ascii="Times New Roman" w:hAnsi="Times New Roman"/>
          <w:sz w:val="22"/>
          <w:szCs w:val="22"/>
        </w:rPr>
        <w:t>W przypadku niespełnienia w/w kryteriów i kryteriów jakościowych nastąpi odmowa przyjęcia żywności.</w:t>
      </w:r>
    </w:p>
    <w:p w14:paraId="6051A446" w14:textId="77777777" w:rsidR="004419C1" w:rsidRPr="004419C1" w:rsidRDefault="00FB13FC" w:rsidP="004419C1">
      <w:pPr>
        <w:pStyle w:val="Akapitzlist"/>
        <w:numPr>
          <w:ilvl w:val="0"/>
          <w:numId w:val="113"/>
        </w:numPr>
        <w:spacing w:line="240" w:lineRule="auto"/>
        <w:jc w:val="both"/>
        <w:rPr>
          <w:rFonts w:ascii="Times New Roman" w:hAnsi="Times New Roman"/>
          <w:b/>
          <w:sz w:val="22"/>
          <w:szCs w:val="22"/>
        </w:rPr>
      </w:pPr>
      <w:r w:rsidRPr="004419C1">
        <w:rPr>
          <w:rFonts w:ascii="Times New Roman" w:hAnsi="Times New Roman"/>
          <w:sz w:val="22"/>
          <w:szCs w:val="22"/>
        </w:rPr>
        <w:t xml:space="preserve">W przypadku niespełnienia warunków dostawy (niewłaściwa jakość, brak wymaganych dokumentów itd.) i odmowy przyjęcia dostawca musi w tym samym dniu do godz. 14.00 dostarczyć produkt zgodny pod względem jakościowym i </w:t>
      </w:r>
      <w:r w:rsidR="004419C1" w:rsidRPr="004419C1">
        <w:rPr>
          <w:rFonts w:ascii="Times New Roman" w:hAnsi="Times New Roman"/>
          <w:sz w:val="22"/>
          <w:szCs w:val="22"/>
        </w:rPr>
        <w:t>ilościowym,</w:t>
      </w:r>
      <w:r w:rsidRPr="004419C1">
        <w:rPr>
          <w:rFonts w:ascii="Times New Roman" w:hAnsi="Times New Roman"/>
          <w:sz w:val="22"/>
          <w:szCs w:val="22"/>
        </w:rPr>
        <w:t xml:space="preserve"> aby zapewnić ciągłość produkcji.</w:t>
      </w:r>
    </w:p>
    <w:p w14:paraId="2E4B9DA2" w14:textId="3921CA10" w:rsidR="00FB13FC" w:rsidRPr="004419C1" w:rsidRDefault="00FB13FC" w:rsidP="004419C1">
      <w:pPr>
        <w:spacing w:line="240" w:lineRule="auto"/>
        <w:jc w:val="both"/>
        <w:rPr>
          <w:rFonts w:ascii="Times New Roman" w:eastAsia="Calibri" w:hAnsi="Times New Roman"/>
          <w:b/>
          <w:sz w:val="22"/>
          <w:szCs w:val="22"/>
        </w:rPr>
      </w:pPr>
      <w:r w:rsidRPr="004419C1">
        <w:rPr>
          <w:rFonts w:ascii="Times New Roman" w:hAnsi="Times New Roman"/>
          <w:sz w:val="22"/>
          <w:szCs w:val="22"/>
        </w:rPr>
        <w:t>Zamawiający wymaga, aby dostarczane produkty:</w:t>
      </w:r>
    </w:p>
    <w:p w14:paraId="7F0BBD3B" w14:textId="77777777" w:rsidR="004419C1" w:rsidRDefault="00FB13FC" w:rsidP="004419C1">
      <w:pPr>
        <w:pStyle w:val="Akapitzlist"/>
        <w:numPr>
          <w:ilvl w:val="0"/>
          <w:numId w:val="115"/>
        </w:numPr>
        <w:spacing w:line="240" w:lineRule="auto"/>
        <w:jc w:val="both"/>
        <w:rPr>
          <w:rFonts w:ascii="Times New Roman" w:hAnsi="Times New Roman"/>
          <w:sz w:val="22"/>
          <w:szCs w:val="22"/>
        </w:rPr>
      </w:pPr>
      <w:r w:rsidRPr="004419C1">
        <w:rPr>
          <w:rFonts w:ascii="Times New Roman" w:hAnsi="Times New Roman"/>
          <w:sz w:val="22"/>
          <w:szCs w:val="22"/>
        </w:rPr>
        <w:t xml:space="preserve">były świeże, stanowiły produkty wysokiej jakości i spełniały wymogi określone przez Zamawiającego, </w:t>
      </w:r>
    </w:p>
    <w:p w14:paraId="4E3151D8" w14:textId="77777777" w:rsidR="004419C1" w:rsidRDefault="00FB13FC" w:rsidP="004419C1">
      <w:pPr>
        <w:pStyle w:val="Akapitzlist"/>
        <w:numPr>
          <w:ilvl w:val="0"/>
          <w:numId w:val="115"/>
        </w:numPr>
        <w:spacing w:line="240" w:lineRule="auto"/>
        <w:jc w:val="both"/>
        <w:rPr>
          <w:rFonts w:ascii="Times New Roman" w:hAnsi="Times New Roman"/>
          <w:sz w:val="22"/>
          <w:szCs w:val="22"/>
        </w:rPr>
      </w:pPr>
      <w:r w:rsidRPr="004419C1">
        <w:rPr>
          <w:rFonts w:ascii="Times New Roman" w:hAnsi="Times New Roman"/>
          <w:sz w:val="22"/>
          <w:szCs w:val="22"/>
        </w:rPr>
        <w:t xml:space="preserve">spełniały wymagania dotyczące przechowywania, pakowania i transportu zawarte w Polskich Normach </w:t>
      </w:r>
    </w:p>
    <w:p w14:paraId="583135E5" w14:textId="27D4CE15" w:rsidR="004419C1" w:rsidRDefault="00FB13FC" w:rsidP="004419C1">
      <w:pPr>
        <w:pStyle w:val="Akapitzlist"/>
        <w:numPr>
          <w:ilvl w:val="0"/>
          <w:numId w:val="115"/>
        </w:numPr>
        <w:spacing w:line="240" w:lineRule="auto"/>
        <w:jc w:val="both"/>
        <w:rPr>
          <w:rFonts w:ascii="Times New Roman" w:hAnsi="Times New Roman"/>
          <w:sz w:val="22"/>
          <w:szCs w:val="22"/>
        </w:rPr>
      </w:pPr>
      <w:r w:rsidRPr="004419C1">
        <w:rPr>
          <w:rFonts w:ascii="Times New Roman" w:hAnsi="Times New Roman"/>
          <w:sz w:val="22"/>
          <w:szCs w:val="22"/>
        </w:rPr>
        <w:t xml:space="preserve">Odpowiadały wymogom obowiązujących przepisów w zakresie produkcji, obrotu </w:t>
      </w:r>
      <w:r w:rsidR="004419C1">
        <w:rPr>
          <w:rFonts w:ascii="Times New Roman" w:hAnsi="Times New Roman"/>
          <w:sz w:val="22"/>
          <w:szCs w:val="22"/>
        </w:rPr>
        <w:br/>
      </w:r>
      <w:r w:rsidRPr="004419C1">
        <w:rPr>
          <w:rFonts w:ascii="Times New Roman" w:hAnsi="Times New Roman"/>
          <w:sz w:val="22"/>
          <w:szCs w:val="22"/>
        </w:rPr>
        <w:t xml:space="preserve">i przechowywania produktów żywnościowych </w:t>
      </w:r>
    </w:p>
    <w:p w14:paraId="29471A9D" w14:textId="77777777" w:rsidR="004419C1" w:rsidRDefault="00FB13FC" w:rsidP="004419C1">
      <w:pPr>
        <w:pStyle w:val="Akapitzlist"/>
        <w:numPr>
          <w:ilvl w:val="0"/>
          <w:numId w:val="115"/>
        </w:numPr>
        <w:spacing w:line="240" w:lineRule="auto"/>
        <w:jc w:val="both"/>
        <w:rPr>
          <w:rFonts w:ascii="Times New Roman" w:hAnsi="Times New Roman"/>
          <w:sz w:val="22"/>
          <w:szCs w:val="22"/>
        </w:rPr>
      </w:pPr>
      <w:r w:rsidRPr="004419C1">
        <w:rPr>
          <w:rFonts w:ascii="Times New Roman" w:hAnsi="Times New Roman"/>
          <w:sz w:val="22"/>
          <w:szCs w:val="22"/>
        </w:rPr>
        <w:t>posiadały ważny termin przydatności do spożycia.</w:t>
      </w:r>
    </w:p>
    <w:p w14:paraId="202000DF" w14:textId="5DA04CFF" w:rsidR="00FB13FC" w:rsidRPr="004419C1" w:rsidRDefault="00FB13FC" w:rsidP="004419C1">
      <w:pPr>
        <w:pStyle w:val="Akapitzlist"/>
        <w:numPr>
          <w:ilvl w:val="0"/>
          <w:numId w:val="115"/>
        </w:numPr>
        <w:spacing w:line="240" w:lineRule="auto"/>
        <w:jc w:val="both"/>
        <w:rPr>
          <w:rFonts w:ascii="Times New Roman" w:hAnsi="Times New Roman"/>
          <w:sz w:val="22"/>
          <w:szCs w:val="22"/>
        </w:rPr>
      </w:pPr>
      <w:r w:rsidRPr="004419C1">
        <w:rPr>
          <w:rFonts w:ascii="Times New Roman" w:hAnsi="Times New Roman"/>
          <w:sz w:val="22"/>
          <w:szCs w:val="22"/>
        </w:rPr>
        <w:t>były oznakowane krajem pochodzenia</w:t>
      </w:r>
      <w:r w:rsidR="004419C1">
        <w:rPr>
          <w:rFonts w:ascii="Times New Roman" w:hAnsi="Times New Roman"/>
          <w:sz w:val="22"/>
          <w:szCs w:val="22"/>
        </w:rPr>
        <w:t>.</w:t>
      </w:r>
      <w:r w:rsidRPr="004419C1">
        <w:rPr>
          <w:rFonts w:ascii="Times New Roman" w:hAnsi="Times New Roman"/>
          <w:sz w:val="22"/>
          <w:szCs w:val="22"/>
        </w:rPr>
        <w:t xml:space="preserve"> </w:t>
      </w:r>
    </w:p>
    <w:p w14:paraId="50D941C7" w14:textId="77777777" w:rsidR="004419C1" w:rsidRDefault="00FB13FC" w:rsidP="004419C1">
      <w:pPr>
        <w:spacing w:line="240" w:lineRule="auto"/>
        <w:jc w:val="both"/>
        <w:rPr>
          <w:rFonts w:ascii="Times New Roman" w:hAnsi="Times New Roman" w:cs="Times New Roman"/>
          <w:sz w:val="22"/>
          <w:szCs w:val="22"/>
        </w:rPr>
      </w:pPr>
      <w:r>
        <w:rPr>
          <w:rFonts w:ascii="Times New Roman" w:hAnsi="Times New Roman" w:cs="Times New Roman"/>
          <w:sz w:val="22"/>
          <w:szCs w:val="22"/>
        </w:rPr>
        <w:t xml:space="preserve">Opakowania jednostkowe dla produktów muszą być suche, czyste i bez uszkodzeń mechanicznych </w:t>
      </w:r>
      <w:r w:rsidR="004419C1">
        <w:rPr>
          <w:rFonts w:ascii="Times New Roman" w:hAnsi="Times New Roman" w:cs="Times New Roman"/>
          <w:sz w:val="22"/>
          <w:szCs w:val="22"/>
        </w:rPr>
        <w:br/>
      </w:r>
      <w:r>
        <w:rPr>
          <w:rFonts w:ascii="Times New Roman" w:hAnsi="Times New Roman" w:cs="Times New Roman"/>
          <w:sz w:val="22"/>
          <w:szCs w:val="22"/>
        </w:rPr>
        <w:t>i obcych zapachów, zabrudzeń, pleśni oraz powinny zapewnić ochronę przed uszkodzeniami mechanicznymi oraz zanieczyszczeniem, jak również odpowiednie warunki w czasie przechowywania i transportu.</w:t>
      </w:r>
    </w:p>
    <w:p w14:paraId="02649232" w14:textId="77777777" w:rsidR="0030293C" w:rsidRPr="00C14FE0" w:rsidRDefault="0030293C" w:rsidP="0030293C">
      <w:pPr>
        <w:suppressAutoHyphens w:val="0"/>
        <w:autoSpaceDE w:val="0"/>
        <w:autoSpaceDN w:val="0"/>
        <w:adjustRightInd w:val="0"/>
        <w:spacing w:line="240" w:lineRule="auto"/>
        <w:rPr>
          <w:rFonts w:ascii="Times New Roman" w:eastAsiaTheme="minorHAnsi" w:hAnsi="Times New Roman" w:cs="Times New Roman"/>
          <w:b/>
          <w:bCs/>
          <w:kern w:val="0"/>
          <w:sz w:val="22"/>
          <w:szCs w:val="22"/>
          <w:lang w:eastAsia="en-US" w:bidi="ar-SA"/>
        </w:rPr>
      </w:pPr>
    </w:p>
    <w:p w14:paraId="67494920" w14:textId="77777777" w:rsidR="0030293C" w:rsidRPr="00C14FE0" w:rsidRDefault="0030293C" w:rsidP="0030293C">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r w:rsidRPr="00C14FE0">
        <w:rPr>
          <w:rFonts w:ascii="Times New Roman" w:eastAsiaTheme="minorHAnsi" w:hAnsi="Times New Roman" w:cs="Times New Roman"/>
          <w:b/>
          <w:bCs/>
          <w:kern w:val="0"/>
          <w:sz w:val="22"/>
          <w:szCs w:val="22"/>
          <w:lang w:eastAsia="en-US" w:bidi="ar-SA"/>
        </w:rPr>
        <w:t>OPIS PRZEDMIOTU ZAMÓWIENIA</w:t>
      </w:r>
    </w:p>
    <w:p w14:paraId="01873CFA" w14:textId="1A6D3039" w:rsidR="0030293C" w:rsidRPr="00C14FE0" w:rsidRDefault="0030293C" w:rsidP="0030293C">
      <w:pPr>
        <w:suppressAutoHyphens w:val="0"/>
        <w:autoSpaceDE w:val="0"/>
        <w:autoSpaceDN w:val="0"/>
        <w:adjustRightInd w:val="0"/>
        <w:spacing w:line="240" w:lineRule="auto"/>
        <w:jc w:val="center"/>
        <w:rPr>
          <w:rFonts w:ascii="Times New Roman" w:eastAsiaTheme="minorHAnsi" w:hAnsi="Times New Roman" w:cs="Times New Roman"/>
          <w:b/>
          <w:bCs/>
          <w:kern w:val="0"/>
          <w:sz w:val="22"/>
          <w:szCs w:val="22"/>
          <w:lang w:eastAsia="en-US" w:bidi="ar-SA"/>
        </w:rPr>
      </w:pPr>
      <w:r w:rsidRPr="00C14FE0">
        <w:rPr>
          <w:rFonts w:ascii="Times New Roman" w:eastAsiaTheme="minorHAnsi" w:hAnsi="Times New Roman" w:cs="Times New Roman"/>
          <w:b/>
          <w:bCs/>
          <w:kern w:val="0"/>
          <w:sz w:val="22"/>
          <w:szCs w:val="22"/>
          <w:lang w:eastAsia="en-US" w:bidi="ar-SA"/>
        </w:rPr>
        <w:t xml:space="preserve">Zadanie nr </w:t>
      </w:r>
      <w:r>
        <w:rPr>
          <w:rFonts w:ascii="Times New Roman" w:eastAsiaTheme="minorHAnsi" w:hAnsi="Times New Roman" w:cs="Times New Roman"/>
          <w:b/>
          <w:bCs/>
          <w:kern w:val="0"/>
          <w:sz w:val="22"/>
          <w:szCs w:val="22"/>
          <w:lang w:eastAsia="en-US" w:bidi="ar-SA"/>
        </w:rPr>
        <w:t>7</w:t>
      </w:r>
      <w:r w:rsidRPr="00C14FE0">
        <w:rPr>
          <w:rFonts w:ascii="Times New Roman" w:eastAsiaTheme="minorHAnsi" w:hAnsi="Times New Roman" w:cs="Times New Roman"/>
          <w:b/>
          <w:bCs/>
          <w:kern w:val="0"/>
          <w:sz w:val="22"/>
          <w:szCs w:val="22"/>
          <w:lang w:eastAsia="en-US" w:bidi="ar-SA"/>
        </w:rPr>
        <w:t xml:space="preserve"> – artykuły ogólnospożywcze</w:t>
      </w:r>
    </w:p>
    <w:p w14:paraId="3C3AFFF6" w14:textId="77777777" w:rsidR="0030293C" w:rsidRPr="00C14FE0" w:rsidRDefault="0030293C" w:rsidP="0030293C">
      <w:pPr>
        <w:spacing w:line="240" w:lineRule="auto"/>
        <w:rPr>
          <w:rFonts w:ascii="Times New Roman" w:eastAsia="Calibri" w:hAnsi="Times New Roman" w:cs="Times New Roman"/>
          <w:b/>
          <w:sz w:val="22"/>
          <w:szCs w:val="22"/>
        </w:rPr>
      </w:pPr>
      <w:r w:rsidRPr="00C14FE0">
        <w:rPr>
          <w:rFonts w:ascii="Times New Roman" w:eastAsia="Calibri" w:hAnsi="Times New Roman" w:cs="Times New Roman"/>
          <w:b/>
          <w:sz w:val="22"/>
          <w:szCs w:val="22"/>
        </w:rPr>
        <w:t>I. Wymagania ogólne</w:t>
      </w:r>
    </w:p>
    <w:p w14:paraId="3E7A629A" w14:textId="77777777" w:rsidR="0030293C" w:rsidRPr="00C14FE0" w:rsidRDefault="0030293C" w:rsidP="0030293C">
      <w:pPr>
        <w:pStyle w:val="Akapitzlist"/>
        <w:numPr>
          <w:ilvl w:val="0"/>
          <w:numId w:val="70"/>
        </w:numPr>
        <w:spacing w:line="240" w:lineRule="auto"/>
        <w:jc w:val="both"/>
        <w:rPr>
          <w:rFonts w:ascii="Times New Roman" w:hAnsi="Times New Roman"/>
          <w:sz w:val="22"/>
          <w:szCs w:val="22"/>
        </w:rPr>
      </w:pPr>
      <w:r w:rsidRPr="00C14FE0">
        <w:rPr>
          <w:rFonts w:ascii="Times New Roman" w:hAnsi="Times New Roman"/>
          <w:sz w:val="22"/>
          <w:szCs w:val="22"/>
        </w:rPr>
        <w:t>Jakość przyjmowanego surowca musi odpowiadać normom handlowym oraz wymaganiom zamawiającego, czyli właściwości środków spożywczych określonych jako pożądane – stan idealny do małych odchyleń.</w:t>
      </w:r>
    </w:p>
    <w:p w14:paraId="782571E7" w14:textId="77777777" w:rsidR="0030293C" w:rsidRPr="00C14FE0" w:rsidRDefault="0030293C" w:rsidP="0030293C">
      <w:pPr>
        <w:pStyle w:val="Akapitzlist"/>
        <w:numPr>
          <w:ilvl w:val="0"/>
          <w:numId w:val="70"/>
        </w:numPr>
        <w:spacing w:line="240" w:lineRule="auto"/>
        <w:jc w:val="both"/>
        <w:rPr>
          <w:rFonts w:ascii="Times New Roman" w:hAnsi="Times New Roman"/>
          <w:sz w:val="22"/>
          <w:szCs w:val="22"/>
        </w:rPr>
      </w:pPr>
      <w:r w:rsidRPr="00C14FE0">
        <w:rPr>
          <w:rFonts w:ascii="Times New Roman" w:hAnsi="Times New Roman"/>
          <w:sz w:val="22"/>
          <w:szCs w:val="22"/>
        </w:rPr>
        <w:t xml:space="preserve">Jakość organoleptyczna żywności, której nie można ocenić przy przyjęciu towaru, sprawdzana </w:t>
      </w:r>
      <w:r w:rsidRPr="00C14FE0">
        <w:rPr>
          <w:rFonts w:ascii="Times New Roman" w:hAnsi="Times New Roman"/>
          <w:sz w:val="22"/>
          <w:szCs w:val="22"/>
        </w:rPr>
        <w:br/>
        <w:t xml:space="preserve">jest przy produkcji. W przypadku niespełnienia wymagań surowiec zostaje zwrócony </w:t>
      </w:r>
      <w:r w:rsidRPr="00C14FE0">
        <w:rPr>
          <w:rFonts w:ascii="Times New Roman" w:hAnsi="Times New Roman"/>
          <w:sz w:val="22"/>
          <w:szCs w:val="22"/>
        </w:rPr>
        <w:br/>
        <w:t>do wykonawcy.</w:t>
      </w:r>
    </w:p>
    <w:p w14:paraId="4F8FA174" w14:textId="77777777" w:rsidR="0030293C" w:rsidRPr="00C14FE0" w:rsidRDefault="0030293C" w:rsidP="0030293C">
      <w:pPr>
        <w:pStyle w:val="Akapitzlist"/>
        <w:numPr>
          <w:ilvl w:val="0"/>
          <w:numId w:val="70"/>
        </w:numPr>
        <w:spacing w:line="240" w:lineRule="auto"/>
        <w:jc w:val="both"/>
        <w:rPr>
          <w:rFonts w:ascii="Times New Roman" w:hAnsi="Times New Roman"/>
          <w:sz w:val="22"/>
          <w:szCs w:val="22"/>
        </w:rPr>
      </w:pPr>
      <w:r w:rsidRPr="00C14FE0">
        <w:rPr>
          <w:rFonts w:ascii="Times New Roman" w:hAnsi="Times New Roman"/>
          <w:sz w:val="22"/>
          <w:szCs w:val="22"/>
        </w:rPr>
        <w:t>Znakowanie artykułów spożywczych musi zapewnić ich pełną identyfikowalność.</w:t>
      </w:r>
    </w:p>
    <w:p w14:paraId="5431C6C4" w14:textId="77777777" w:rsidR="0030293C" w:rsidRPr="00C14FE0" w:rsidRDefault="0030293C" w:rsidP="0030293C">
      <w:pPr>
        <w:pStyle w:val="Akapitzlist"/>
        <w:numPr>
          <w:ilvl w:val="0"/>
          <w:numId w:val="70"/>
        </w:numPr>
        <w:spacing w:line="240" w:lineRule="auto"/>
        <w:jc w:val="both"/>
        <w:rPr>
          <w:rFonts w:ascii="Times New Roman" w:hAnsi="Times New Roman"/>
          <w:sz w:val="22"/>
          <w:szCs w:val="22"/>
        </w:rPr>
      </w:pPr>
      <w:r w:rsidRPr="00C14FE0">
        <w:rPr>
          <w:rFonts w:ascii="Times New Roman" w:hAnsi="Times New Roman"/>
          <w:sz w:val="22"/>
          <w:szCs w:val="22"/>
        </w:rPr>
        <w:t>W przypadku nieodpowiedniego oznakowania oraz środków spożywczych po dacie minimalnej trwałości lub przekroczonym terminie przydatności do spożycia nastąpi odmowa przyjęcia.</w:t>
      </w:r>
    </w:p>
    <w:p w14:paraId="14A32F10" w14:textId="77777777" w:rsidR="0030293C" w:rsidRPr="00C14FE0" w:rsidRDefault="0030293C" w:rsidP="0030293C">
      <w:pPr>
        <w:pStyle w:val="Akapitzlist"/>
        <w:numPr>
          <w:ilvl w:val="0"/>
          <w:numId w:val="70"/>
        </w:numPr>
        <w:spacing w:line="240" w:lineRule="auto"/>
        <w:jc w:val="both"/>
        <w:rPr>
          <w:rFonts w:ascii="Times New Roman" w:hAnsi="Times New Roman"/>
          <w:sz w:val="22"/>
          <w:szCs w:val="22"/>
        </w:rPr>
      </w:pPr>
      <w:r w:rsidRPr="00C14FE0">
        <w:rPr>
          <w:rFonts w:ascii="Times New Roman" w:hAnsi="Times New Roman"/>
          <w:sz w:val="22"/>
          <w:szCs w:val="22"/>
        </w:rPr>
        <w:t>Materiał opakowaniowy i transportowy dopuszczony do kontaktu z żywnością, czysty.</w:t>
      </w:r>
    </w:p>
    <w:p w14:paraId="535134D4" w14:textId="77777777" w:rsidR="0030293C" w:rsidRPr="00C14FE0" w:rsidRDefault="0030293C" w:rsidP="0030293C">
      <w:pPr>
        <w:pStyle w:val="Akapitzlist"/>
        <w:numPr>
          <w:ilvl w:val="0"/>
          <w:numId w:val="70"/>
        </w:numPr>
        <w:spacing w:line="240" w:lineRule="auto"/>
        <w:jc w:val="both"/>
        <w:rPr>
          <w:rFonts w:ascii="Times New Roman" w:hAnsi="Times New Roman"/>
          <w:sz w:val="22"/>
          <w:szCs w:val="22"/>
        </w:rPr>
      </w:pPr>
      <w:r w:rsidRPr="00C14FE0">
        <w:rPr>
          <w:rFonts w:ascii="Times New Roman" w:hAnsi="Times New Roman"/>
          <w:sz w:val="22"/>
          <w:szCs w:val="22"/>
        </w:rPr>
        <w:t xml:space="preserve">Wykonawca musi funkcjonować zgodnie z aktualnymi wymaganiami prawa żywnościowego </w:t>
      </w:r>
      <w:r w:rsidRPr="00C14FE0">
        <w:rPr>
          <w:rFonts w:ascii="Times New Roman" w:hAnsi="Times New Roman"/>
          <w:sz w:val="22"/>
          <w:szCs w:val="22"/>
        </w:rPr>
        <w:br/>
        <w:t>i przestrzegać zasad Dobrej Praktyki Higienicznej i Produkcyjnej.</w:t>
      </w:r>
    </w:p>
    <w:p w14:paraId="6D6495CF" w14:textId="77777777" w:rsidR="0030293C" w:rsidRPr="00C14FE0" w:rsidRDefault="0030293C" w:rsidP="0030293C">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Sposób, warunki dostawy oraz dostarczana żywność musi być zgodna z wymaganiami prawa żywnościowego, między innymi: (1) Rozporządzeniem (WE) nr 178/2002 Parlamentu Europejskiego i Rady z dnia 28 stycznia 2002 r. ustalające ogólne zasady i wymagania prawa żywnościowego, powołujące Europejski Urząd ds. Bezpieczeństwa Żywności oraz ustanawiające procedury w zakresie bezpieczeństwa żywności (Dz. Urz. WE L 31 z 1.02.2002, str. 1; Dz. Urz. UE Polskie wydanie specjalne, rozdz. 15, t. 6, str. 463), (2) Rozporządzeniem (WE) nr 853/2004 Parlamentu Europejskiego i Rady z </w:t>
      </w:r>
      <w:r w:rsidRPr="00C14FE0">
        <w:rPr>
          <w:rFonts w:ascii="Times New Roman" w:hAnsi="Times New Roman" w:cs="Times New Roman"/>
          <w:sz w:val="22"/>
          <w:szCs w:val="22"/>
        </w:rPr>
        <w:lastRenderedPageBreak/>
        <w:t>dnia 29 kwietnia 2004 r. ustanawiające szczególne przepisy dotyczące higieny w odniesieniu do żywności pochodzenia zwierzęcego (Dz. Urz. UE L 139 z 30.04.2004, str. 55), (3) Ustawą z dnia 25 sierpnia 2006 r o bezpieczeństwie żywności i żywienia ( Dz. U. z dnia 27 września 2006 nr 171, poz. 1225 z późn. zmianami), (4) Ustawą z dnia 16 grudnia 2005 r. o produktach pochodzenia zwierzęcego (Dz. U. z 2006 r. Nr 17, poz. 127 z późn. zmianami), (5) Rozporządzeniem (UE) nr 1169/2001 z Dia 25.10.2011 w sprawie przekazywania konsumentom informacji na temat żywności, (6) wszelkimi aktami wykonawczymi obowiązującymi w zakresie nieregulowanym w powyższych dokumentach.</w:t>
      </w:r>
    </w:p>
    <w:p w14:paraId="10691D17" w14:textId="77777777" w:rsidR="0030293C" w:rsidRDefault="0030293C" w:rsidP="004419C1">
      <w:pPr>
        <w:spacing w:line="240" w:lineRule="auto"/>
        <w:jc w:val="both"/>
        <w:rPr>
          <w:rFonts w:ascii="Times New Roman" w:hAnsi="Times New Roman" w:cs="Times New Roman"/>
          <w:sz w:val="22"/>
          <w:szCs w:val="22"/>
        </w:rPr>
      </w:pPr>
    </w:p>
    <w:p w14:paraId="30886E0C" w14:textId="77777777" w:rsidR="004419C1" w:rsidRDefault="004419C1" w:rsidP="004419C1">
      <w:pPr>
        <w:spacing w:line="240" w:lineRule="auto"/>
        <w:jc w:val="both"/>
        <w:rPr>
          <w:rFonts w:ascii="Times New Roman" w:hAnsi="Times New Roman" w:cs="Times New Roman"/>
          <w:sz w:val="22"/>
          <w:szCs w:val="22"/>
        </w:rPr>
      </w:pPr>
    </w:p>
    <w:p w14:paraId="49387320" w14:textId="7CF28CAF" w:rsidR="00885042" w:rsidRPr="00C14FE0" w:rsidRDefault="004419C1" w:rsidP="004419C1">
      <w:pPr>
        <w:spacing w:line="240" w:lineRule="auto"/>
        <w:jc w:val="right"/>
        <w:rPr>
          <w:rFonts w:ascii="Times New Roman" w:eastAsia="Times New Roman" w:hAnsi="Times New Roman" w:cs="Times New Roman"/>
          <w:b/>
          <w:kern w:val="0"/>
          <w:sz w:val="22"/>
          <w:szCs w:val="22"/>
          <w:lang w:eastAsia="en-US" w:bidi="ar-SA"/>
        </w:rPr>
      </w:pPr>
      <w:r>
        <w:rPr>
          <w:rFonts w:ascii="Times New Roman" w:hAnsi="Times New Roman" w:cs="Times New Roman"/>
          <w:sz w:val="22"/>
          <w:szCs w:val="22"/>
        </w:rPr>
        <w:t>Z</w:t>
      </w:r>
      <w:r w:rsidR="00552C1C" w:rsidRPr="00C14FE0">
        <w:rPr>
          <w:rFonts w:ascii="Times New Roman" w:eastAsia="Times New Roman" w:hAnsi="Times New Roman" w:cs="Times New Roman"/>
          <w:b/>
          <w:kern w:val="0"/>
          <w:sz w:val="22"/>
          <w:szCs w:val="22"/>
          <w:lang w:eastAsia="en-US" w:bidi="ar-SA"/>
        </w:rPr>
        <w:t xml:space="preserve">ałącznik Nr 2 </w:t>
      </w:r>
      <w:r w:rsidR="00D41B4D" w:rsidRPr="00C14FE0">
        <w:rPr>
          <w:rFonts w:ascii="Times New Roman" w:eastAsia="Times New Roman" w:hAnsi="Times New Roman" w:cs="Times New Roman"/>
          <w:b/>
          <w:kern w:val="0"/>
          <w:sz w:val="22"/>
          <w:szCs w:val="22"/>
          <w:lang w:eastAsia="en-US" w:bidi="ar-SA"/>
        </w:rPr>
        <w:t>do S</w:t>
      </w:r>
      <w:r w:rsidR="00552C1C" w:rsidRPr="00C14FE0">
        <w:rPr>
          <w:rFonts w:ascii="Times New Roman" w:eastAsia="Times New Roman" w:hAnsi="Times New Roman" w:cs="Times New Roman"/>
          <w:b/>
          <w:kern w:val="0"/>
          <w:sz w:val="22"/>
          <w:szCs w:val="22"/>
          <w:lang w:eastAsia="en-US" w:bidi="ar-SA"/>
        </w:rPr>
        <w:t>WZ</w:t>
      </w:r>
    </w:p>
    <w:p w14:paraId="15A565E0" w14:textId="2434B150" w:rsidR="00F9737E" w:rsidRPr="00C14FE0" w:rsidRDefault="00552C1C" w:rsidP="00B62888">
      <w:pPr>
        <w:suppressAutoHyphens w:val="0"/>
        <w:spacing w:line="240" w:lineRule="auto"/>
        <w:ind w:left="41"/>
        <w:jc w:val="right"/>
        <w:rPr>
          <w:rFonts w:ascii="Times New Roman" w:eastAsia="Times New Roman" w:hAnsi="Times New Roman" w:cs="Times New Roman"/>
          <w:i/>
          <w:kern w:val="0"/>
          <w:sz w:val="22"/>
          <w:szCs w:val="22"/>
          <w:u w:val="single" w:color="000000"/>
          <w:lang w:eastAsia="ar-SA" w:bidi="ar-SA"/>
        </w:rPr>
      </w:pPr>
      <w:r w:rsidRPr="00C14FE0">
        <w:rPr>
          <w:rFonts w:ascii="Times New Roman" w:eastAsia="Times New Roman" w:hAnsi="Times New Roman" w:cs="Times New Roman"/>
          <w:kern w:val="0"/>
          <w:sz w:val="22"/>
          <w:szCs w:val="22"/>
          <w:lang w:eastAsia="en-US" w:bidi="ar-SA"/>
        </w:rPr>
        <w:t xml:space="preserve">Znak postępowania: </w:t>
      </w:r>
      <w:r w:rsidRPr="00C14FE0">
        <w:rPr>
          <w:rFonts w:ascii="Times New Roman" w:eastAsia="Times New Roman" w:hAnsi="Times New Roman" w:cs="Times New Roman"/>
          <w:i/>
          <w:kern w:val="0"/>
          <w:sz w:val="22"/>
          <w:szCs w:val="22"/>
          <w:u w:val="single" w:color="000000"/>
          <w:lang w:eastAsia="en-US" w:bidi="ar-SA"/>
        </w:rPr>
        <w:t>Z</w:t>
      </w:r>
      <w:r w:rsidR="002F4384" w:rsidRPr="00C14FE0">
        <w:rPr>
          <w:rFonts w:ascii="Times New Roman" w:eastAsia="Times New Roman" w:hAnsi="Times New Roman" w:cs="Times New Roman"/>
          <w:i/>
          <w:kern w:val="0"/>
          <w:sz w:val="22"/>
          <w:szCs w:val="22"/>
          <w:u w:val="single" w:color="000000"/>
          <w:lang w:eastAsia="en-US" w:bidi="ar-SA"/>
        </w:rPr>
        <w:t>P</w:t>
      </w:r>
      <w:r w:rsidRPr="00C14FE0">
        <w:rPr>
          <w:rFonts w:ascii="Times New Roman" w:eastAsia="Times New Roman" w:hAnsi="Times New Roman" w:cs="Times New Roman"/>
          <w:i/>
          <w:kern w:val="0"/>
          <w:sz w:val="22"/>
          <w:szCs w:val="22"/>
          <w:u w:val="single" w:color="000000"/>
          <w:lang w:eastAsia="en-US" w:bidi="ar-SA"/>
        </w:rPr>
        <w:t>/</w:t>
      </w:r>
      <w:r w:rsidR="00F84E74" w:rsidRPr="00C14FE0">
        <w:rPr>
          <w:rFonts w:ascii="Times New Roman" w:eastAsia="Times New Roman" w:hAnsi="Times New Roman" w:cs="Times New Roman"/>
          <w:i/>
          <w:kern w:val="0"/>
          <w:sz w:val="22"/>
          <w:szCs w:val="22"/>
          <w:u w:val="single" w:color="000000"/>
          <w:lang w:eastAsia="en-US" w:bidi="ar-SA"/>
        </w:rPr>
        <w:t>01</w:t>
      </w:r>
      <w:r w:rsidRPr="00C14FE0">
        <w:rPr>
          <w:rFonts w:ascii="Times New Roman" w:eastAsia="Times New Roman" w:hAnsi="Times New Roman" w:cs="Times New Roman"/>
          <w:i/>
          <w:kern w:val="0"/>
          <w:sz w:val="22"/>
          <w:szCs w:val="22"/>
          <w:u w:val="single" w:color="000000"/>
          <w:lang w:eastAsia="en-US" w:bidi="ar-SA"/>
        </w:rPr>
        <w:t>/202</w:t>
      </w:r>
      <w:r w:rsidR="00A4467B" w:rsidRPr="00C14FE0">
        <w:rPr>
          <w:rFonts w:ascii="Times New Roman" w:eastAsia="Times New Roman" w:hAnsi="Times New Roman" w:cs="Times New Roman"/>
          <w:i/>
          <w:kern w:val="0"/>
          <w:sz w:val="22"/>
          <w:szCs w:val="22"/>
          <w:u w:val="single" w:color="000000"/>
          <w:lang w:eastAsia="en-US" w:bidi="ar-SA"/>
        </w:rPr>
        <w:t>6</w:t>
      </w:r>
    </w:p>
    <w:p w14:paraId="0541EE49" w14:textId="77777777" w:rsidR="009A0791" w:rsidRPr="00C14FE0" w:rsidRDefault="009A0791" w:rsidP="00B62888">
      <w:pPr>
        <w:suppressAutoHyphens w:val="0"/>
        <w:spacing w:line="240" w:lineRule="auto"/>
        <w:contextualSpacing/>
        <w:jc w:val="right"/>
        <w:rPr>
          <w:rFonts w:ascii="Times New Roman" w:eastAsia="Times New Roman" w:hAnsi="Times New Roman" w:cs="Times New Roman"/>
          <w:color w:val="FF0000"/>
          <w:kern w:val="0"/>
          <w:sz w:val="22"/>
          <w:szCs w:val="22"/>
          <w:lang w:eastAsia="en-US" w:bidi="ar-SA"/>
        </w:rPr>
      </w:pPr>
    </w:p>
    <w:p w14:paraId="56FEC014" w14:textId="77777777" w:rsidR="00B83881" w:rsidRPr="00C14FE0" w:rsidRDefault="00552C1C" w:rsidP="00B62888">
      <w:pPr>
        <w:suppressAutoHyphens w:val="0"/>
        <w:spacing w:line="240" w:lineRule="auto"/>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Zamawiający:</w:t>
      </w:r>
    </w:p>
    <w:p w14:paraId="061BB462" w14:textId="77777777" w:rsidR="009A0791" w:rsidRPr="00C14FE0" w:rsidRDefault="00552C1C" w:rsidP="00B62888">
      <w:pPr>
        <w:suppressAutoHyphens w:val="0"/>
        <w:spacing w:line="240" w:lineRule="auto"/>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bCs/>
          <w:kern w:val="0"/>
          <w:sz w:val="22"/>
          <w:szCs w:val="22"/>
          <w:lang w:eastAsia="en-US" w:bidi="ar-SA"/>
        </w:rPr>
        <w:t>Małopolski Szpital Chorób Płuc i Rehabilitacji im. Edmunda Wojtyły</w:t>
      </w:r>
    </w:p>
    <w:p w14:paraId="0FCC4247" w14:textId="77777777" w:rsidR="00057B89" w:rsidRPr="00C14FE0" w:rsidRDefault="00552C1C" w:rsidP="00B62888">
      <w:pPr>
        <w:suppressAutoHyphens w:val="0"/>
        <w:spacing w:line="240" w:lineRule="auto"/>
        <w:jc w:val="center"/>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Aktualne na dzień składania ofert</w:t>
      </w:r>
    </w:p>
    <w:p w14:paraId="2A175B03" w14:textId="77777777" w:rsidR="00057B89" w:rsidRPr="00C14FE0" w:rsidRDefault="00552C1C" w:rsidP="00B62888">
      <w:pPr>
        <w:suppressAutoHyphens w:val="0"/>
        <w:spacing w:line="240" w:lineRule="auto"/>
        <w:jc w:val="center"/>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 xml:space="preserve">OŚWIADCZENIE O NIEPODLEGANIU WYKLUCZENIU </w:t>
      </w:r>
    </w:p>
    <w:p w14:paraId="5D0B44ED" w14:textId="77777777" w:rsidR="00057B89" w:rsidRPr="00C14FE0" w:rsidRDefault="00552C1C" w:rsidP="00B62888">
      <w:pPr>
        <w:suppressAutoHyphens w:val="0"/>
        <w:spacing w:line="240" w:lineRule="auto"/>
        <w:jc w:val="center"/>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 xml:space="preserve">ORAZ SPEŁNIANIU WARUNKÓW UDZIAŁU W POSTĘPOWANIU </w:t>
      </w:r>
    </w:p>
    <w:p w14:paraId="146012D7" w14:textId="4652BEAD" w:rsidR="00035843" w:rsidRPr="00C14FE0" w:rsidRDefault="00552C1C" w:rsidP="00B62888">
      <w:pPr>
        <w:suppressAutoHyphens w:val="0"/>
        <w:spacing w:line="240" w:lineRule="auto"/>
        <w:jc w:val="center"/>
        <w:rPr>
          <w:rFonts w:ascii="Times New Roman" w:eastAsia="Times New Roman" w:hAnsi="Times New Roman" w:cs="Times New Roman"/>
          <w:bCs/>
          <w:caps/>
          <w:kern w:val="0"/>
          <w:sz w:val="22"/>
          <w:szCs w:val="22"/>
          <w:lang w:eastAsia="en-US" w:bidi="ar-SA"/>
        </w:rPr>
      </w:pPr>
      <w:r w:rsidRPr="00C14FE0">
        <w:rPr>
          <w:rFonts w:ascii="Times New Roman" w:eastAsia="Times New Roman" w:hAnsi="Times New Roman" w:cs="Times New Roman"/>
          <w:bCs/>
          <w:kern w:val="0"/>
          <w:sz w:val="22"/>
          <w:szCs w:val="22"/>
          <w:lang w:eastAsia="en-US" w:bidi="ar-SA"/>
        </w:rPr>
        <w:t xml:space="preserve">UWZGLĘDNIAJĄCE PRZESŁANKI WYKLUCZENIA </w:t>
      </w:r>
      <w:r w:rsidRPr="00C14FE0">
        <w:rPr>
          <w:rFonts w:ascii="Times New Roman" w:eastAsia="Times New Roman" w:hAnsi="Times New Roman" w:cs="Times New Roman"/>
          <w:b/>
          <w:kern w:val="0"/>
          <w:sz w:val="22"/>
          <w:szCs w:val="22"/>
          <w:lang w:eastAsia="en-US" w:bidi="ar-SA"/>
        </w:rPr>
        <w:t>Z ART. 7 UST. 1 USTAWY</w:t>
      </w:r>
      <w:r w:rsidRPr="00C14FE0">
        <w:rPr>
          <w:rFonts w:ascii="Times New Roman" w:eastAsia="Times New Roman" w:hAnsi="Times New Roman" w:cs="Times New Roman"/>
          <w:bCs/>
          <w:kern w:val="0"/>
          <w:sz w:val="22"/>
          <w:szCs w:val="22"/>
          <w:lang w:eastAsia="en-US" w:bidi="ar-SA"/>
        </w:rPr>
        <w:t xml:space="preserve"> </w:t>
      </w:r>
      <w:r w:rsidR="00F36561" w:rsidRPr="00C14FE0">
        <w:rPr>
          <w:rFonts w:ascii="Times New Roman" w:eastAsia="Times New Roman" w:hAnsi="Times New Roman" w:cs="Times New Roman"/>
          <w:bCs/>
          <w:kern w:val="0"/>
          <w:sz w:val="22"/>
          <w:szCs w:val="22"/>
          <w:lang w:eastAsia="en-US" w:bidi="ar-SA"/>
        </w:rPr>
        <w:br/>
      </w:r>
      <w:r w:rsidRPr="00C14FE0">
        <w:rPr>
          <w:rFonts w:ascii="Times New Roman" w:eastAsia="Times New Roman" w:hAnsi="Times New Roman" w:cs="Times New Roman"/>
          <w:bCs/>
          <w:caps/>
          <w:kern w:val="0"/>
          <w:sz w:val="22"/>
          <w:szCs w:val="22"/>
          <w:lang w:eastAsia="en-US" w:bidi="ar-SA"/>
        </w:rPr>
        <w:t>o szczególnych rozwiązaniach w zakresie przeciwdziałania wspieraniu agresji na Ukrainę oraz służących ochronie bezpieczeństwa narodowego</w:t>
      </w:r>
    </w:p>
    <w:p w14:paraId="44BF744F" w14:textId="77777777" w:rsidR="00057B89" w:rsidRPr="00C14FE0" w:rsidRDefault="00552C1C" w:rsidP="00B62888">
      <w:pPr>
        <w:suppressAutoHyphens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 xml:space="preserve">składane na podstawie art. 125 ust. 1 ustawy z dnia 11 września 2019 r. </w:t>
      </w:r>
    </w:p>
    <w:p w14:paraId="7FDDC8FF" w14:textId="77777777" w:rsidR="00057B89" w:rsidRPr="00C14FE0" w:rsidRDefault="00552C1C" w:rsidP="00B62888">
      <w:pPr>
        <w:suppressAutoHyphens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Prawo zamówień publicznych (dalej jako: ustawa Pzp)</w:t>
      </w:r>
    </w:p>
    <w:p w14:paraId="7A74D7B8" w14:textId="77777777" w:rsidR="00714805" w:rsidRPr="00C14FE0" w:rsidRDefault="00552C1C" w:rsidP="00B62888">
      <w:pPr>
        <w:suppressAutoHyphens w:val="0"/>
        <w:spacing w:line="240" w:lineRule="auto"/>
        <w:rPr>
          <w:rFonts w:ascii="Times New Roman" w:eastAsia="Times New Roman" w:hAnsi="Times New Roman" w:cs="Times New Roman"/>
          <w:bCs/>
          <w:kern w:val="0"/>
          <w:sz w:val="22"/>
          <w:szCs w:val="22"/>
          <w:lang w:eastAsia="en-US" w:bidi="ar-SA"/>
        </w:rPr>
      </w:pPr>
      <w:r w:rsidRPr="00C14FE0">
        <w:rPr>
          <w:rFonts w:ascii="Times New Roman" w:eastAsia="Times New Roman" w:hAnsi="Times New Roman" w:cs="Times New Roman"/>
          <w:bCs/>
          <w:kern w:val="0"/>
          <w:sz w:val="22"/>
          <w:szCs w:val="22"/>
          <w:lang w:eastAsia="en-US" w:bidi="ar-SA"/>
        </w:rPr>
        <w:t>Działając w imieniu Wykonawcy (ów):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012"/>
        <w:gridCol w:w="3399"/>
      </w:tblGrid>
      <w:tr w:rsidR="003F4851" w:rsidRPr="00C14FE0" w14:paraId="2FF60C08" w14:textId="77777777" w:rsidTr="00C36915">
        <w:tc>
          <w:tcPr>
            <w:tcW w:w="462" w:type="dxa"/>
          </w:tcPr>
          <w:p w14:paraId="6F849C10" w14:textId="77777777" w:rsidR="00057B89" w:rsidRPr="00C14FE0" w:rsidRDefault="00552C1C" w:rsidP="00B62888">
            <w:pPr>
              <w:suppressAutoHyphens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Lp.</w:t>
            </w:r>
          </w:p>
        </w:tc>
        <w:tc>
          <w:tcPr>
            <w:tcW w:w="5208" w:type="dxa"/>
          </w:tcPr>
          <w:p w14:paraId="4D63F325" w14:textId="77777777" w:rsidR="00057B89" w:rsidRPr="00C14FE0" w:rsidRDefault="00552C1C" w:rsidP="00B62888">
            <w:pPr>
              <w:suppressAutoHyphens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nazwa (y) Wykonawcy (ów)</w:t>
            </w:r>
          </w:p>
          <w:p w14:paraId="0E73AA7C" w14:textId="77777777" w:rsidR="00057B89" w:rsidRPr="00C14FE0" w:rsidRDefault="00552C1C" w:rsidP="00B62888">
            <w:pPr>
              <w:suppressAutoHyphens w:val="0"/>
              <w:spacing w:line="240" w:lineRule="auto"/>
              <w:jc w:val="center"/>
              <w:rPr>
                <w:rFonts w:ascii="Times New Roman" w:eastAsia="Times New Roman" w:hAnsi="Times New Roman" w:cs="Times New Roman"/>
                <w:bCs/>
                <w:kern w:val="0"/>
                <w:sz w:val="22"/>
                <w:szCs w:val="22"/>
                <w:lang w:eastAsia="en-US" w:bidi="ar-SA"/>
              </w:rPr>
            </w:pPr>
            <w:r w:rsidRPr="00C14FE0">
              <w:rPr>
                <w:rFonts w:ascii="Times New Roman" w:eastAsia="Times New Roman" w:hAnsi="Times New Roman" w:cs="Times New Roman"/>
                <w:bCs/>
                <w:i/>
                <w:iCs/>
                <w:kern w:val="0"/>
                <w:sz w:val="22"/>
                <w:szCs w:val="22"/>
                <w:lang w:eastAsia="en-US" w:bidi="ar-SA"/>
              </w:rPr>
              <w:t>(pełna nazwa/firma w zależności od podmiotu)</w:t>
            </w:r>
          </w:p>
        </w:tc>
        <w:tc>
          <w:tcPr>
            <w:tcW w:w="3508" w:type="dxa"/>
            <w:vAlign w:val="center"/>
          </w:tcPr>
          <w:p w14:paraId="06601AF0" w14:textId="77777777" w:rsidR="00057B89" w:rsidRPr="00C14FE0" w:rsidRDefault="00552C1C" w:rsidP="00B62888">
            <w:pPr>
              <w:suppressAutoHyphens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adres (y) Wykonawcy (ów)</w:t>
            </w:r>
          </w:p>
        </w:tc>
      </w:tr>
      <w:tr w:rsidR="003F4851" w:rsidRPr="00C14FE0" w14:paraId="7279528E" w14:textId="77777777" w:rsidTr="00C36915">
        <w:tc>
          <w:tcPr>
            <w:tcW w:w="462" w:type="dxa"/>
          </w:tcPr>
          <w:p w14:paraId="0D385425" w14:textId="77777777" w:rsidR="00057B89" w:rsidRPr="00C14FE0" w:rsidRDefault="00552C1C" w:rsidP="00B62888">
            <w:pPr>
              <w:suppressAutoHyphens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1</w:t>
            </w:r>
          </w:p>
        </w:tc>
        <w:tc>
          <w:tcPr>
            <w:tcW w:w="5208" w:type="dxa"/>
          </w:tcPr>
          <w:p w14:paraId="4500BCA0" w14:textId="77777777" w:rsidR="00057B89" w:rsidRPr="00C14FE0" w:rsidRDefault="00057B89" w:rsidP="00B62888">
            <w:pPr>
              <w:suppressAutoHyphens w:val="0"/>
              <w:spacing w:line="240" w:lineRule="auto"/>
              <w:rPr>
                <w:rFonts w:ascii="Times New Roman" w:eastAsia="Times New Roman" w:hAnsi="Times New Roman" w:cs="Times New Roman"/>
                <w:b/>
                <w:kern w:val="0"/>
                <w:sz w:val="22"/>
                <w:szCs w:val="22"/>
                <w:lang w:eastAsia="en-US" w:bidi="ar-SA"/>
              </w:rPr>
            </w:pPr>
          </w:p>
          <w:p w14:paraId="48510DE8" w14:textId="77777777" w:rsidR="00057B89" w:rsidRPr="00C14FE0" w:rsidRDefault="00057B89" w:rsidP="00B62888">
            <w:pPr>
              <w:suppressAutoHyphens w:val="0"/>
              <w:spacing w:line="240" w:lineRule="auto"/>
              <w:rPr>
                <w:rFonts w:ascii="Times New Roman" w:eastAsia="Times New Roman" w:hAnsi="Times New Roman" w:cs="Times New Roman"/>
                <w:b/>
                <w:kern w:val="0"/>
                <w:sz w:val="22"/>
                <w:szCs w:val="22"/>
                <w:lang w:eastAsia="en-US" w:bidi="ar-SA"/>
              </w:rPr>
            </w:pPr>
          </w:p>
        </w:tc>
        <w:tc>
          <w:tcPr>
            <w:tcW w:w="3508" w:type="dxa"/>
          </w:tcPr>
          <w:p w14:paraId="688F5791" w14:textId="77777777" w:rsidR="00057B89" w:rsidRPr="00C14FE0" w:rsidRDefault="00057B89" w:rsidP="00B62888">
            <w:pPr>
              <w:suppressAutoHyphens w:val="0"/>
              <w:spacing w:line="240" w:lineRule="auto"/>
              <w:rPr>
                <w:rFonts w:ascii="Times New Roman" w:eastAsia="Times New Roman" w:hAnsi="Times New Roman" w:cs="Times New Roman"/>
                <w:b/>
                <w:kern w:val="0"/>
                <w:sz w:val="22"/>
                <w:szCs w:val="22"/>
                <w:lang w:eastAsia="en-US" w:bidi="ar-SA"/>
              </w:rPr>
            </w:pPr>
          </w:p>
          <w:p w14:paraId="5E1F5128" w14:textId="77777777" w:rsidR="00057B89" w:rsidRPr="00C14FE0" w:rsidRDefault="00057B89" w:rsidP="00B62888">
            <w:pPr>
              <w:suppressAutoHyphens w:val="0"/>
              <w:spacing w:line="240" w:lineRule="auto"/>
              <w:rPr>
                <w:rFonts w:ascii="Times New Roman" w:eastAsia="Times New Roman" w:hAnsi="Times New Roman" w:cs="Times New Roman"/>
                <w:b/>
                <w:kern w:val="0"/>
                <w:sz w:val="22"/>
                <w:szCs w:val="22"/>
                <w:lang w:eastAsia="en-US" w:bidi="ar-SA"/>
              </w:rPr>
            </w:pPr>
          </w:p>
        </w:tc>
      </w:tr>
      <w:tr w:rsidR="00D9208F" w:rsidRPr="00C14FE0" w14:paraId="4BE8C872" w14:textId="77777777" w:rsidTr="00C36915">
        <w:tc>
          <w:tcPr>
            <w:tcW w:w="462" w:type="dxa"/>
          </w:tcPr>
          <w:p w14:paraId="3361086C" w14:textId="77777777" w:rsidR="00057B89" w:rsidRPr="00C14FE0" w:rsidRDefault="00552C1C" w:rsidP="00B62888">
            <w:pPr>
              <w:suppressAutoHyphens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w:t>
            </w:r>
          </w:p>
        </w:tc>
        <w:tc>
          <w:tcPr>
            <w:tcW w:w="5208" w:type="dxa"/>
          </w:tcPr>
          <w:p w14:paraId="2C8CF45F" w14:textId="77777777" w:rsidR="00057B89" w:rsidRPr="00C14FE0" w:rsidRDefault="00057B89" w:rsidP="00B62888">
            <w:pPr>
              <w:suppressAutoHyphens w:val="0"/>
              <w:spacing w:line="240" w:lineRule="auto"/>
              <w:rPr>
                <w:rFonts w:ascii="Times New Roman" w:eastAsia="Times New Roman" w:hAnsi="Times New Roman" w:cs="Times New Roman"/>
                <w:b/>
                <w:kern w:val="0"/>
                <w:sz w:val="22"/>
                <w:szCs w:val="22"/>
                <w:lang w:eastAsia="en-US" w:bidi="ar-SA"/>
              </w:rPr>
            </w:pPr>
          </w:p>
          <w:p w14:paraId="3687B1E2" w14:textId="77777777" w:rsidR="00057B89" w:rsidRPr="00C14FE0" w:rsidRDefault="00057B89" w:rsidP="00B62888">
            <w:pPr>
              <w:suppressAutoHyphens w:val="0"/>
              <w:spacing w:line="240" w:lineRule="auto"/>
              <w:rPr>
                <w:rFonts w:ascii="Times New Roman" w:eastAsia="Times New Roman" w:hAnsi="Times New Roman" w:cs="Times New Roman"/>
                <w:b/>
                <w:kern w:val="0"/>
                <w:sz w:val="22"/>
                <w:szCs w:val="22"/>
                <w:lang w:eastAsia="en-US" w:bidi="ar-SA"/>
              </w:rPr>
            </w:pPr>
          </w:p>
        </w:tc>
        <w:tc>
          <w:tcPr>
            <w:tcW w:w="3508" w:type="dxa"/>
          </w:tcPr>
          <w:p w14:paraId="0EC00EFC" w14:textId="77777777" w:rsidR="00057B89" w:rsidRPr="00C14FE0" w:rsidRDefault="00057B89" w:rsidP="00B62888">
            <w:pPr>
              <w:suppressAutoHyphens w:val="0"/>
              <w:spacing w:line="240" w:lineRule="auto"/>
              <w:rPr>
                <w:rFonts w:ascii="Times New Roman" w:eastAsia="Times New Roman" w:hAnsi="Times New Roman" w:cs="Times New Roman"/>
                <w:b/>
                <w:kern w:val="0"/>
                <w:sz w:val="22"/>
                <w:szCs w:val="22"/>
                <w:lang w:eastAsia="en-US" w:bidi="ar-SA"/>
              </w:rPr>
            </w:pPr>
          </w:p>
          <w:p w14:paraId="790B91E4" w14:textId="77777777" w:rsidR="00057B89" w:rsidRPr="00C14FE0" w:rsidRDefault="00057B89" w:rsidP="00B62888">
            <w:pPr>
              <w:suppressAutoHyphens w:val="0"/>
              <w:spacing w:line="240" w:lineRule="auto"/>
              <w:rPr>
                <w:rFonts w:ascii="Times New Roman" w:eastAsia="Times New Roman" w:hAnsi="Times New Roman" w:cs="Times New Roman"/>
                <w:b/>
                <w:kern w:val="0"/>
                <w:sz w:val="22"/>
                <w:szCs w:val="22"/>
                <w:lang w:eastAsia="en-US" w:bidi="ar-SA"/>
              </w:rPr>
            </w:pPr>
          </w:p>
        </w:tc>
      </w:tr>
    </w:tbl>
    <w:p w14:paraId="13E8E9C5" w14:textId="77777777" w:rsidR="005E6B3C" w:rsidRPr="00C14FE0" w:rsidRDefault="00552C1C" w:rsidP="00B62888">
      <w:pPr>
        <w:suppressAutoHyphens w:val="0"/>
        <w:spacing w:line="240" w:lineRule="auto"/>
        <w:jc w:val="both"/>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kern w:val="0"/>
          <w:sz w:val="22"/>
          <w:szCs w:val="22"/>
          <w:lang w:eastAsia="en-US" w:bidi="ar-SA"/>
        </w:rPr>
        <w:t xml:space="preserve">Na potrzeby postępowania o udzielenie zamówienia publicznego pn.: </w:t>
      </w:r>
    </w:p>
    <w:p w14:paraId="695CF378" w14:textId="4B3FB231" w:rsidR="00EF3E51" w:rsidRPr="00C14FE0" w:rsidRDefault="00552C1C" w:rsidP="00B62888">
      <w:pPr>
        <w:widowControl w:val="0"/>
        <w:spacing w:line="240" w:lineRule="auto"/>
        <w:jc w:val="center"/>
        <w:rPr>
          <w:rFonts w:ascii="Times New Roman" w:eastAsia="Times New Roman" w:hAnsi="Times New Roman" w:cs="Times New Roman"/>
          <w:b/>
          <w:sz w:val="22"/>
          <w:szCs w:val="22"/>
          <w:lang w:val="x-none"/>
        </w:rPr>
      </w:pPr>
      <w:r w:rsidRPr="00C14FE0">
        <w:rPr>
          <w:rFonts w:ascii="Times New Roman" w:eastAsia="Times New Roman" w:hAnsi="Times New Roman" w:cs="Times New Roman"/>
          <w:b/>
          <w:sz w:val="22"/>
          <w:szCs w:val="22"/>
          <w:highlight w:val="yellow"/>
          <w:lang w:val="x-none"/>
        </w:rPr>
        <w:t xml:space="preserve">Dostawa </w:t>
      </w:r>
      <w:r w:rsidR="000D3542" w:rsidRPr="00C14FE0">
        <w:rPr>
          <w:rFonts w:ascii="Times New Roman" w:eastAsia="Times New Roman" w:hAnsi="Times New Roman" w:cs="Times New Roman"/>
          <w:b/>
          <w:sz w:val="22"/>
          <w:szCs w:val="22"/>
          <w:highlight w:val="yellow"/>
        </w:rPr>
        <w:t>artykułów spożywczych</w:t>
      </w:r>
      <w:r w:rsidRPr="00C14FE0">
        <w:rPr>
          <w:rFonts w:ascii="Times New Roman" w:eastAsia="Times New Roman" w:hAnsi="Times New Roman" w:cs="Times New Roman"/>
          <w:b/>
          <w:sz w:val="22"/>
          <w:szCs w:val="22"/>
          <w:highlight w:val="yellow"/>
          <w:lang w:val="x-none"/>
        </w:rPr>
        <w:t xml:space="preserve"> dla potrzeb Małopolskiego Szpitala Chorób Płuc </w:t>
      </w:r>
      <w:r w:rsidR="00F36561" w:rsidRPr="00C14FE0">
        <w:rPr>
          <w:rFonts w:ascii="Times New Roman" w:eastAsia="Times New Roman" w:hAnsi="Times New Roman" w:cs="Times New Roman"/>
          <w:b/>
          <w:sz w:val="22"/>
          <w:szCs w:val="22"/>
          <w:highlight w:val="yellow"/>
          <w:lang w:val="x-none"/>
        </w:rPr>
        <w:br/>
      </w:r>
      <w:r w:rsidRPr="00C14FE0">
        <w:rPr>
          <w:rFonts w:ascii="Times New Roman" w:eastAsia="Times New Roman" w:hAnsi="Times New Roman" w:cs="Times New Roman"/>
          <w:b/>
          <w:sz w:val="22"/>
          <w:szCs w:val="22"/>
          <w:highlight w:val="yellow"/>
          <w:lang w:val="x-none"/>
        </w:rPr>
        <w:t>i Rehabilitacji im. Edmunda Wojtyły</w:t>
      </w:r>
      <w:r w:rsidRPr="00C14FE0">
        <w:rPr>
          <w:rFonts w:ascii="Times New Roman" w:eastAsia="Times New Roman" w:hAnsi="Times New Roman" w:cs="Times New Roman"/>
          <w:b/>
          <w:sz w:val="22"/>
          <w:szCs w:val="22"/>
          <w:lang w:val="x-none"/>
        </w:rPr>
        <w:t xml:space="preserve"> </w:t>
      </w:r>
    </w:p>
    <w:p w14:paraId="338C4F3E" w14:textId="6F69DC92" w:rsidR="002B733B" w:rsidRPr="00C14FE0" w:rsidRDefault="00552C1C" w:rsidP="00B62888">
      <w:pPr>
        <w:suppressAutoHyphens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 xml:space="preserve">prowadzonego przez </w:t>
      </w:r>
      <w:r w:rsidR="009A0791" w:rsidRPr="00C14FE0">
        <w:rPr>
          <w:rFonts w:ascii="Times New Roman" w:eastAsia="Times New Roman" w:hAnsi="Times New Roman" w:cs="Times New Roman"/>
          <w:b/>
          <w:bCs/>
          <w:kern w:val="0"/>
          <w:sz w:val="22"/>
          <w:szCs w:val="22"/>
          <w:lang w:eastAsia="en-US" w:bidi="ar-SA"/>
        </w:rPr>
        <w:t>Małopolski Szpital Chorób Płuc i Rehabilitacji im. Edmunda Wojtyły</w:t>
      </w:r>
      <w:r w:rsidR="009A0791" w:rsidRPr="00C14FE0">
        <w:rPr>
          <w:rFonts w:ascii="Times New Roman" w:eastAsia="Times New Roman" w:hAnsi="Times New Roman" w:cs="Times New Roman"/>
          <w:kern w:val="0"/>
          <w:sz w:val="22"/>
          <w:szCs w:val="22"/>
          <w:lang w:eastAsia="en-US" w:bidi="ar-SA"/>
        </w:rPr>
        <w:t xml:space="preserve"> </w:t>
      </w:r>
      <w:r w:rsidR="00F36561" w:rsidRPr="00C14FE0">
        <w:rPr>
          <w:rFonts w:ascii="Times New Roman" w:eastAsia="Times New Roman" w:hAnsi="Times New Roman" w:cs="Times New Roman"/>
          <w:kern w:val="0"/>
          <w:sz w:val="22"/>
          <w:szCs w:val="22"/>
          <w:lang w:eastAsia="en-US" w:bidi="ar-SA"/>
        </w:rPr>
        <w:br/>
      </w:r>
      <w:r w:rsidR="009A0791" w:rsidRPr="00C14FE0">
        <w:rPr>
          <w:rFonts w:ascii="Times New Roman" w:eastAsia="Times New Roman" w:hAnsi="Times New Roman" w:cs="Times New Roman"/>
          <w:kern w:val="0"/>
          <w:sz w:val="22"/>
          <w:szCs w:val="22"/>
          <w:lang w:eastAsia="en-US" w:bidi="ar-SA"/>
        </w:rPr>
        <w:t>w Jaroszowcu</w:t>
      </w:r>
      <w:r w:rsidR="005E6B3C" w:rsidRPr="00C14FE0">
        <w:rPr>
          <w:rFonts w:ascii="Times New Roman" w:eastAsia="Times New Roman" w:hAnsi="Times New Roman" w:cs="Times New Roman"/>
          <w:kern w:val="0"/>
          <w:sz w:val="22"/>
          <w:szCs w:val="22"/>
          <w:lang w:eastAsia="en-US" w:bidi="ar-SA"/>
        </w:rPr>
        <w:t xml:space="preserve"> </w:t>
      </w:r>
      <w:r w:rsidR="00714805" w:rsidRPr="00C14FE0">
        <w:rPr>
          <w:rFonts w:ascii="Times New Roman" w:eastAsia="Times New Roman" w:hAnsi="Times New Roman" w:cs="Times New Roman"/>
          <w:iCs/>
          <w:kern w:val="0"/>
          <w:sz w:val="22"/>
          <w:szCs w:val="22"/>
          <w:lang w:eastAsia="en-US" w:bidi="ar-SA"/>
        </w:rPr>
        <w:t>oświadczam</w:t>
      </w:r>
      <w:r w:rsidR="00F41FF6" w:rsidRPr="00C14FE0">
        <w:rPr>
          <w:rFonts w:ascii="Times New Roman" w:eastAsia="Times New Roman" w:hAnsi="Times New Roman" w:cs="Times New Roman"/>
          <w:iCs/>
          <w:kern w:val="0"/>
          <w:sz w:val="22"/>
          <w:szCs w:val="22"/>
          <w:lang w:eastAsia="en-US" w:bidi="ar-SA"/>
        </w:rPr>
        <w:t xml:space="preserve"> (y)</w:t>
      </w:r>
      <w:r w:rsidR="00714805" w:rsidRPr="00C14FE0">
        <w:rPr>
          <w:rFonts w:ascii="Times New Roman" w:eastAsia="Times New Roman" w:hAnsi="Times New Roman" w:cs="Times New Roman"/>
          <w:kern w:val="0"/>
          <w:sz w:val="22"/>
          <w:szCs w:val="22"/>
          <w:lang w:eastAsia="en-US" w:bidi="ar-SA"/>
        </w:rPr>
        <w:t>, co następuje:</w:t>
      </w:r>
    </w:p>
    <w:p w14:paraId="28C8C3CF" w14:textId="77777777" w:rsidR="002A60BD" w:rsidRPr="00C14FE0" w:rsidRDefault="00552C1C" w:rsidP="00B62888">
      <w:pPr>
        <w:shd w:val="clear" w:color="auto" w:fill="BFBFBF"/>
        <w:suppressAutoHyphens w:val="0"/>
        <w:spacing w:line="240" w:lineRule="auto"/>
        <w:jc w:val="both"/>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OŚWIADCZENIE DOTYCZĄCE PRZESŁANEK WYKLUCZENIA Z POSTĘPOWANIA:</w:t>
      </w:r>
    </w:p>
    <w:p w14:paraId="390C9E36" w14:textId="77777777" w:rsidR="002B733B" w:rsidRPr="00C14FE0" w:rsidRDefault="00552C1C" w:rsidP="0027079F">
      <w:pPr>
        <w:numPr>
          <w:ilvl w:val="0"/>
          <w:numId w:val="54"/>
        </w:numPr>
        <w:suppressAutoHyphens w:val="0"/>
        <w:spacing w:line="240" w:lineRule="auto"/>
        <w:ind w:left="426"/>
        <w:contextualSpacing/>
        <w:jc w:val="both"/>
        <w:rPr>
          <w:rFonts w:ascii="Times New Roman" w:eastAsia="Times New Roman" w:hAnsi="Times New Roman" w:cs="Times New Roman"/>
          <w:kern w:val="0"/>
          <w:sz w:val="22"/>
          <w:szCs w:val="22"/>
          <w:lang w:eastAsia="pl-PL" w:bidi="ar-SA"/>
        </w:rPr>
      </w:pPr>
      <w:r w:rsidRPr="00C14FE0">
        <w:rPr>
          <w:rFonts w:ascii="Times New Roman" w:eastAsia="Times New Roman" w:hAnsi="Times New Roman" w:cs="Times New Roman"/>
          <w:kern w:val="0"/>
          <w:sz w:val="22"/>
          <w:szCs w:val="22"/>
          <w:lang w:eastAsia="pl-PL" w:bidi="ar-SA"/>
        </w:rPr>
        <w:t xml:space="preserve">Oświadczam, że nie podlegam wykluczeniu z postępowania na podstawie </w:t>
      </w:r>
      <w:r w:rsidRPr="00C14FE0">
        <w:rPr>
          <w:rFonts w:ascii="Times New Roman" w:eastAsia="Times New Roman" w:hAnsi="Times New Roman" w:cs="Times New Roman"/>
          <w:b/>
          <w:bCs/>
          <w:kern w:val="0"/>
          <w:sz w:val="22"/>
          <w:szCs w:val="22"/>
          <w:lang w:eastAsia="pl-PL" w:bidi="ar-SA"/>
        </w:rPr>
        <w:t>art. 108 ust 1</w:t>
      </w:r>
      <w:r w:rsidRPr="00C14FE0">
        <w:rPr>
          <w:rFonts w:ascii="Times New Roman" w:eastAsia="Times New Roman" w:hAnsi="Times New Roman" w:cs="Times New Roman"/>
          <w:kern w:val="0"/>
          <w:sz w:val="22"/>
          <w:szCs w:val="22"/>
          <w:lang w:eastAsia="pl-PL" w:bidi="ar-SA"/>
        </w:rPr>
        <w:t xml:space="preserve"> ustawy Pzp.</w:t>
      </w:r>
    </w:p>
    <w:p w14:paraId="4B16F951" w14:textId="2731F6B1" w:rsidR="002B733B" w:rsidRPr="000319CA" w:rsidRDefault="00552C1C" w:rsidP="000319CA">
      <w:pPr>
        <w:numPr>
          <w:ilvl w:val="0"/>
          <w:numId w:val="54"/>
        </w:numPr>
        <w:suppressAutoHyphens w:val="0"/>
        <w:spacing w:line="240" w:lineRule="auto"/>
        <w:ind w:left="426"/>
        <w:contextualSpacing/>
        <w:jc w:val="both"/>
        <w:rPr>
          <w:rFonts w:ascii="Times New Roman" w:eastAsia="Times New Roman" w:hAnsi="Times New Roman" w:cs="Times New Roman"/>
          <w:kern w:val="0"/>
          <w:sz w:val="22"/>
          <w:szCs w:val="22"/>
          <w:lang w:eastAsia="pl-PL" w:bidi="ar-SA"/>
        </w:rPr>
      </w:pPr>
      <w:r w:rsidRPr="00C14FE0">
        <w:rPr>
          <w:rFonts w:ascii="Times New Roman" w:eastAsia="Calibri" w:hAnsi="Times New Roman" w:cs="Times New Roman"/>
          <w:kern w:val="0"/>
          <w:sz w:val="22"/>
          <w:szCs w:val="22"/>
          <w:lang w:eastAsia="en-US" w:bidi="ar-SA"/>
        </w:rPr>
        <w:t xml:space="preserve">Oświadczam, że nie zachodzą w stosunku do mnie przesłanki wykluczenia z postępowania </w:t>
      </w:r>
      <w:r w:rsidR="00F36561" w:rsidRPr="00C14FE0">
        <w:rPr>
          <w:rFonts w:ascii="Times New Roman" w:eastAsia="Calibri" w:hAnsi="Times New Roman" w:cs="Times New Roman"/>
          <w:kern w:val="0"/>
          <w:sz w:val="22"/>
          <w:szCs w:val="22"/>
          <w:lang w:eastAsia="en-US" w:bidi="ar-SA"/>
        </w:rPr>
        <w:br/>
      </w:r>
      <w:r w:rsidRPr="00C14FE0">
        <w:rPr>
          <w:rFonts w:ascii="Times New Roman" w:eastAsia="Calibri" w:hAnsi="Times New Roman" w:cs="Times New Roman"/>
          <w:kern w:val="0"/>
          <w:sz w:val="22"/>
          <w:szCs w:val="22"/>
          <w:lang w:eastAsia="en-US" w:bidi="ar-SA"/>
        </w:rPr>
        <w:t xml:space="preserve">na podstawie </w:t>
      </w:r>
      <w:r w:rsidRPr="00C14FE0">
        <w:rPr>
          <w:rFonts w:ascii="Times New Roman" w:eastAsia="Calibri" w:hAnsi="Times New Roman" w:cs="Times New Roman"/>
          <w:b/>
          <w:bCs/>
          <w:kern w:val="0"/>
          <w:sz w:val="22"/>
          <w:szCs w:val="22"/>
          <w:lang w:eastAsia="en-US" w:bidi="ar-SA"/>
        </w:rPr>
        <w:t xml:space="preserve">art.  </w:t>
      </w:r>
      <w:r w:rsidRPr="00C14FE0">
        <w:rPr>
          <w:rFonts w:ascii="Times New Roman" w:eastAsia="Times New Roman" w:hAnsi="Times New Roman" w:cs="Times New Roman"/>
          <w:b/>
          <w:bCs/>
          <w:kern w:val="0"/>
          <w:sz w:val="22"/>
          <w:szCs w:val="22"/>
          <w:lang w:eastAsia="pl-PL" w:bidi="ar-SA"/>
        </w:rPr>
        <w:t xml:space="preserve">7 ust. 1 ustawy </w:t>
      </w:r>
      <w:r w:rsidRPr="00C14FE0">
        <w:rPr>
          <w:rFonts w:ascii="Times New Roman" w:eastAsia="Calibri" w:hAnsi="Times New Roman" w:cs="Times New Roman"/>
          <w:b/>
          <w:bCs/>
          <w:kern w:val="0"/>
          <w:sz w:val="22"/>
          <w:szCs w:val="22"/>
          <w:lang w:eastAsia="en-US" w:bidi="ar-SA"/>
        </w:rPr>
        <w:t>z dnia 13 kwietnia 2022 r</w:t>
      </w:r>
      <w:r w:rsidRPr="00C14FE0">
        <w:rPr>
          <w:rFonts w:ascii="Times New Roman" w:eastAsia="Calibri" w:hAnsi="Times New Roman" w:cs="Times New Roman"/>
          <w:kern w:val="0"/>
          <w:sz w:val="22"/>
          <w:szCs w:val="22"/>
          <w:lang w:eastAsia="en-US" w:bidi="ar-SA"/>
        </w:rPr>
        <w:t>.</w:t>
      </w:r>
      <w:r w:rsidRPr="00C14FE0">
        <w:rPr>
          <w:rFonts w:ascii="Times New Roman" w:eastAsia="Calibri" w:hAnsi="Times New Roman" w:cs="Times New Roman"/>
          <w:i/>
          <w:iCs/>
          <w:kern w:val="0"/>
          <w:sz w:val="22"/>
          <w:szCs w:val="22"/>
          <w:lang w:eastAsia="en-US" w:bidi="ar-SA"/>
        </w:rPr>
        <w:t xml:space="preserve"> o szczególnych rozwiązaniach </w:t>
      </w:r>
      <w:r w:rsidR="00F36561" w:rsidRPr="00C14FE0">
        <w:rPr>
          <w:rFonts w:ascii="Times New Roman" w:eastAsia="Calibri" w:hAnsi="Times New Roman" w:cs="Times New Roman"/>
          <w:i/>
          <w:iCs/>
          <w:kern w:val="0"/>
          <w:sz w:val="22"/>
          <w:szCs w:val="22"/>
          <w:lang w:eastAsia="en-US" w:bidi="ar-SA"/>
        </w:rPr>
        <w:br/>
      </w:r>
      <w:r w:rsidRPr="00C14FE0">
        <w:rPr>
          <w:rFonts w:ascii="Times New Roman" w:eastAsia="Calibri" w:hAnsi="Times New Roman" w:cs="Times New Roman"/>
          <w:i/>
          <w:iCs/>
          <w:kern w:val="0"/>
          <w:sz w:val="22"/>
          <w:szCs w:val="22"/>
          <w:lang w:eastAsia="en-US" w:bidi="ar-SA"/>
        </w:rPr>
        <w:t xml:space="preserve">w zakresie przeciwdziałania wspieraniu agresji na Ukrainę oraz służących ochronie bezpieczeństwa narodowego </w:t>
      </w:r>
      <w:r w:rsidRPr="00C14FE0">
        <w:rPr>
          <w:rFonts w:ascii="Times New Roman" w:eastAsia="Calibri" w:hAnsi="Times New Roman" w:cs="Times New Roman"/>
          <w:iCs/>
          <w:kern w:val="0"/>
          <w:sz w:val="22"/>
          <w:szCs w:val="22"/>
          <w:lang w:eastAsia="en-US" w:bidi="ar-SA"/>
        </w:rPr>
        <w:t>(Dz. U. poz. 835)</w:t>
      </w:r>
      <w:r w:rsidRPr="00C14FE0">
        <w:rPr>
          <w:rFonts w:ascii="Times New Roman" w:eastAsia="Calibri" w:hAnsi="Times New Roman" w:cs="Times New Roman"/>
          <w:i/>
          <w:iCs/>
          <w:kern w:val="0"/>
          <w:sz w:val="22"/>
          <w:szCs w:val="22"/>
          <w:vertAlign w:val="superscript"/>
          <w:lang w:eastAsia="en-US" w:bidi="ar-SA"/>
        </w:rPr>
        <w:footnoteReference w:id="13"/>
      </w:r>
      <w:r w:rsidRPr="00C14FE0">
        <w:rPr>
          <w:rFonts w:ascii="Times New Roman" w:eastAsia="Calibri" w:hAnsi="Times New Roman" w:cs="Times New Roman"/>
          <w:i/>
          <w:iCs/>
          <w:kern w:val="0"/>
          <w:sz w:val="22"/>
          <w:szCs w:val="22"/>
          <w:lang w:eastAsia="en-US" w:bidi="ar-SA"/>
        </w:rPr>
        <w:t>.</w:t>
      </w:r>
      <w:r w:rsidR="000319CA">
        <w:rPr>
          <w:rFonts w:ascii="Times New Roman" w:eastAsia="Times New Roman" w:hAnsi="Times New Roman" w:cs="Times New Roman"/>
          <w:kern w:val="0"/>
          <w:sz w:val="22"/>
          <w:szCs w:val="22"/>
          <w:lang w:eastAsia="pl-PL" w:bidi="ar-SA"/>
        </w:rPr>
        <w:t xml:space="preserve"> </w:t>
      </w:r>
      <w:r w:rsidRPr="000319CA">
        <w:rPr>
          <w:rFonts w:ascii="Times New Roman" w:eastAsia="Times New Roman" w:hAnsi="Times New Roman" w:cs="Times New Roman"/>
          <w:kern w:val="0"/>
          <w:sz w:val="22"/>
          <w:szCs w:val="22"/>
          <w:lang w:eastAsia="pl-PL" w:bidi="ar-SA"/>
        </w:rPr>
        <w:t xml:space="preserve">oraz wskazuję, że dokumenty na potwierdzenie tych faktów, o których mowa w </w:t>
      </w:r>
      <w:r w:rsidRPr="000319CA">
        <w:rPr>
          <w:rFonts w:ascii="Times New Roman" w:eastAsia="Times New Roman" w:hAnsi="Times New Roman" w:cs="Times New Roman"/>
          <w:b/>
          <w:kern w:val="0"/>
          <w:sz w:val="22"/>
          <w:szCs w:val="22"/>
          <w:lang w:eastAsia="pl-PL" w:bidi="ar-SA"/>
        </w:rPr>
        <w:t xml:space="preserve">Rozdziale VI </w:t>
      </w:r>
      <w:r w:rsidR="00AA5B96" w:rsidRPr="000319CA">
        <w:rPr>
          <w:rFonts w:ascii="Times New Roman" w:eastAsia="Times New Roman" w:hAnsi="Times New Roman" w:cs="Times New Roman"/>
          <w:kern w:val="0"/>
          <w:sz w:val="22"/>
          <w:szCs w:val="22"/>
          <w:lang w:eastAsia="pl-PL" w:bidi="ar-SA"/>
        </w:rPr>
        <w:t>Specyfikacji Warunków Zamówienia (</w:t>
      </w:r>
      <w:r w:rsidRPr="000319CA">
        <w:rPr>
          <w:rFonts w:ascii="Times New Roman" w:eastAsia="Times New Roman" w:hAnsi="Times New Roman" w:cs="Times New Roman"/>
          <w:kern w:val="0"/>
          <w:sz w:val="22"/>
          <w:szCs w:val="22"/>
          <w:lang w:eastAsia="pl-PL" w:bidi="ar-SA"/>
        </w:rPr>
        <w:t>SWZ</w:t>
      </w:r>
      <w:r w:rsidR="00AA5B96" w:rsidRPr="000319CA">
        <w:rPr>
          <w:rFonts w:ascii="Times New Roman" w:eastAsia="Times New Roman" w:hAnsi="Times New Roman" w:cs="Times New Roman"/>
          <w:kern w:val="0"/>
          <w:sz w:val="22"/>
          <w:szCs w:val="22"/>
          <w:lang w:eastAsia="pl-PL" w:bidi="ar-SA"/>
        </w:rPr>
        <w:t>)</w:t>
      </w:r>
      <w:r w:rsidRPr="000319CA">
        <w:rPr>
          <w:rFonts w:ascii="Times New Roman" w:eastAsia="Times New Roman" w:hAnsi="Times New Roman" w:cs="Times New Roman"/>
          <w:kern w:val="0"/>
          <w:sz w:val="22"/>
          <w:szCs w:val="22"/>
          <w:lang w:eastAsia="pl-PL" w:bidi="ar-SA"/>
        </w:rPr>
        <w:t xml:space="preserve"> znajdują się w formie elektronicznej pod następującymi adresami internetowymi ogólnodostępnych i bezpłatnych baz danych </w:t>
      </w:r>
      <w:r w:rsidRPr="000319CA">
        <w:rPr>
          <w:rFonts w:ascii="Times New Roman" w:eastAsia="Times New Roman" w:hAnsi="Times New Roman" w:cs="Times New Roman"/>
          <w:i/>
          <w:kern w:val="0"/>
          <w:sz w:val="22"/>
          <w:szCs w:val="22"/>
          <w:lang w:eastAsia="pl-PL" w:bidi="ar-SA"/>
        </w:rPr>
        <w:t>(należy zaznaczyć</w:t>
      </w:r>
      <w:r w:rsidR="00B6528F" w:rsidRPr="000319CA">
        <w:rPr>
          <w:rFonts w:ascii="Times New Roman" w:eastAsia="Times New Roman" w:hAnsi="Times New Roman" w:cs="Times New Roman"/>
          <w:i/>
          <w:kern w:val="0"/>
          <w:sz w:val="22"/>
          <w:szCs w:val="22"/>
          <w:lang w:eastAsia="pl-PL" w:bidi="ar-SA"/>
        </w:rPr>
        <w:t xml:space="preserve"> </w:t>
      </w:r>
      <w:r w:rsidR="00DD7353" w:rsidRPr="000319CA">
        <w:rPr>
          <w:rFonts w:ascii="Times New Roman" w:eastAsia="Times New Roman" w:hAnsi="Times New Roman" w:cs="Times New Roman"/>
          <w:i/>
          <w:kern w:val="0"/>
          <w:sz w:val="22"/>
          <w:szCs w:val="22"/>
          <w:lang w:eastAsia="pl-PL" w:bidi="ar-SA"/>
        </w:rPr>
        <w:t>właściwe</w:t>
      </w:r>
      <w:r w:rsidR="002A60BD" w:rsidRPr="000319CA">
        <w:rPr>
          <w:rFonts w:ascii="Times New Roman" w:eastAsia="Times New Roman" w:hAnsi="Times New Roman" w:cs="Times New Roman"/>
          <w:i/>
          <w:kern w:val="0"/>
          <w:sz w:val="22"/>
          <w:szCs w:val="22"/>
          <w:lang w:eastAsia="pl-PL" w:bidi="ar-SA"/>
        </w:rPr>
        <w:t xml:space="preserve"> „X”</w:t>
      </w:r>
      <w:r w:rsidRPr="000319CA">
        <w:rPr>
          <w:rFonts w:ascii="Times New Roman" w:eastAsia="Times New Roman" w:hAnsi="Times New Roman" w:cs="Times New Roman"/>
          <w:i/>
          <w:kern w:val="0"/>
          <w:sz w:val="22"/>
          <w:szCs w:val="22"/>
          <w:lang w:eastAsia="pl-PL" w:bidi="ar-SA"/>
        </w:rPr>
        <w:t>):</w:t>
      </w:r>
    </w:p>
    <w:tbl>
      <w:tblPr>
        <w:tblW w:w="8647" w:type="dxa"/>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938"/>
      </w:tblGrid>
      <w:tr w:rsidR="003F4851" w:rsidRPr="00C14FE0" w14:paraId="39643E1B" w14:textId="77777777" w:rsidTr="00A6098E">
        <w:tc>
          <w:tcPr>
            <w:tcW w:w="709" w:type="dxa"/>
            <w:vAlign w:val="center"/>
          </w:tcPr>
          <w:p w14:paraId="4B676B85" w14:textId="77777777" w:rsidR="002B733B" w:rsidRPr="00C14FE0" w:rsidRDefault="002B733B" w:rsidP="00B62888">
            <w:pPr>
              <w:suppressAutoHyphens w:val="0"/>
              <w:spacing w:line="240" w:lineRule="auto"/>
              <w:contextualSpacing/>
              <w:rPr>
                <w:rFonts w:ascii="Times New Roman" w:eastAsia="Calibri" w:hAnsi="Times New Roman" w:cs="Times New Roman"/>
                <w:b/>
                <w:bCs/>
                <w:kern w:val="0"/>
                <w:sz w:val="22"/>
                <w:szCs w:val="22"/>
                <w:lang w:eastAsia="en-US" w:bidi="ar-SA"/>
              </w:rPr>
            </w:pPr>
          </w:p>
        </w:tc>
        <w:tc>
          <w:tcPr>
            <w:tcW w:w="7938" w:type="dxa"/>
            <w:vAlign w:val="center"/>
          </w:tcPr>
          <w:p w14:paraId="5994B803" w14:textId="77777777" w:rsidR="002B733B" w:rsidRPr="00C14FE0" w:rsidRDefault="00552C1C" w:rsidP="00B62888">
            <w:pPr>
              <w:suppressAutoHyphens w:val="0"/>
              <w:spacing w:line="240" w:lineRule="auto"/>
              <w:contextualSpacing/>
              <w:rPr>
                <w:rFonts w:ascii="Times New Roman" w:eastAsia="Calibri" w:hAnsi="Times New Roman" w:cs="Times New Roman"/>
                <w:b/>
                <w:bCs/>
                <w:kern w:val="0"/>
                <w:sz w:val="22"/>
                <w:szCs w:val="22"/>
                <w:lang w:eastAsia="en-US" w:bidi="ar-SA"/>
              </w:rPr>
            </w:pPr>
            <w:hyperlink r:id="rId38" w:history="1">
              <w:r w:rsidRPr="00C14FE0">
                <w:rPr>
                  <w:rFonts w:ascii="Times New Roman" w:eastAsia="Times New Roman" w:hAnsi="Times New Roman" w:cs="Times New Roman"/>
                  <w:kern w:val="0"/>
                  <w:sz w:val="22"/>
                  <w:szCs w:val="22"/>
                  <w:u w:val="single"/>
                  <w:lang w:eastAsia="pl-PL" w:bidi="ar-SA"/>
                </w:rPr>
                <w:t>https://prod.ceidg.gov.pl</w:t>
              </w:r>
            </w:hyperlink>
          </w:p>
        </w:tc>
      </w:tr>
      <w:tr w:rsidR="003F4851" w:rsidRPr="00C14FE0" w14:paraId="1E4F2861" w14:textId="77777777" w:rsidTr="00A6098E">
        <w:tc>
          <w:tcPr>
            <w:tcW w:w="709" w:type="dxa"/>
            <w:vAlign w:val="center"/>
          </w:tcPr>
          <w:p w14:paraId="55AF64AE" w14:textId="77777777" w:rsidR="002B733B" w:rsidRPr="00C14FE0" w:rsidRDefault="002B733B" w:rsidP="00B62888">
            <w:pPr>
              <w:suppressAutoHyphens w:val="0"/>
              <w:spacing w:line="240" w:lineRule="auto"/>
              <w:contextualSpacing/>
              <w:rPr>
                <w:rFonts w:ascii="Times New Roman" w:eastAsia="Calibri" w:hAnsi="Times New Roman" w:cs="Times New Roman"/>
                <w:b/>
                <w:bCs/>
                <w:kern w:val="0"/>
                <w:sz w:val="22"/>
                <w:szCs w:val="22"/>
                <w:lang w:eastAsia="en-US" w:bidi="ar-SA"/>
              </w:rPr>
            </w:pPr>
          </w:p>
        </w:tc>
        <w:tc>
          <w:tcPr>
            <w:tcW w:w="7938" w:type="dxa"/>
            <w:vAlign w:val="center"/>
          </w:tcPr>
          <w:p w14:paraId="44B63D01" w14:textId="77777777" w:rsidR="002B733B" w:rsidRPr="00C14FE0" w:rsidRDefault="00552C1C" w:rsidP="00B62888">
            <w:pPr>
              <w:suppressAutoHyphens w:val="0"/>
              <w:spacing w:line="240" w:lineRule="auto"/>
              <w:contextualSpacing/>
              <w:rPr>
                <w:rFonts w:ascii="Times New Roman" w:eastAsia="Calibri" w:hAnsi="Times New Roman" w:cs="Times New Roman"/>
                <w:b/>
                <w:bCs/>
                <w:kern w:val="0"/>
                <w:sz w:val="22"/>
                <w:szCs w:val="22"/>
                <w:lang w:eastAsia="en-US" w:bidi="ar-SA"/>
              </w:rPr>
            </w:pPr>
            <w:hyperlink r:id="rId39" w:history="1">
              <w:r w:rsidRPr="00C14FE0">
                <w:rPr>
                  <w:rFonts w:ascii="Times New Roman" w:eastAsia="Times New Roman" w:hAnsi="Times New Roman" w:cs="Times New Roman"/>
                  <w:kern w:val="0"/>
                  <w:sz w:val="22"/>
                  <w:szCs w:val="22"/>
                  <w:u w:val="single"/>
                  <w:lang w:eastAsia="pl-PL" w:bidi="ar-SA"/>
                </w:rPr>
                <w:t>https://ems.ms.gov.pl</w:t>
              </w:r>
            </w:hyperlink>
          </w:p>
        </w:tc>
      </w:tr>
      <w:tr w:rsidR="00B05525" w:rsidRPr="00C14FE0" w14:paraId="077E3764" w14:textId="77777777" w:rsidTr="00A6098E">
        <w:tc>
          <w:tcPr>
            <w:tcW w:w="709" w:type="dxa"/>
            <w:vAlign w:val="center"/>
          </w:tcPr>
          <w:p w14:paraId="5DCCE2FC" w14:textId="77777777" w:rsidR="002B733B" w:rsidRPr="00C14FE0" w:rsidRDefault="002B733B" w:rsidP="00B62888">
            <w:pPr>
              <w:suppressAutoHyphens w:val="0"/>
              <w:spacing w:line="240" w:lineRule="auto"/>
              <w:contextualSpacing/>
              <w:rPr>
                <w:rFonts w:ascii="Times New Roman" w:eastAsia="Calibri" w:hAnsi="Times New Roman" w:cs="Times New Roman"/>
                <w:b/>
                <w:bCs/>
                <w:kern w:val="0"/>
                <w:sz w:val="22"/>
                <w:szCs w:val="22"/>
                <w:lang w:eastAsia="en-US" w:bidi="ar-SA"/>
              </w:rPr>
            </w:pPr>
          </w:p>
        </w:tc>
        <w:tc>
          <w:tcPr>
            <w:tcW w:w="7938" w:type="dxa"/>
            <w:vAlign w:val="center"/>
          </w:tcPr>
          <w:p w14:paraId="182CBDE8" w14:textId="77777777" w:rsidR="002B733B" w:rsidRPr="00C14FE0" w:rsidRDefault="00552C1C" w:rsidP="00B62888">
            <w:pPr>
              <w:suppressAutoHyphens w:val="0"/>
              <w:spacing w:line="240" w:lineRule="auto"/>
              <w:contextualSpacing/>
              <w:rPr>
                <w:rFonts w:ascii="Times New Roman" w:eastAsia="Calibri" w:hAnsi="Times New Roman" w:cs="Times New Roman"/>
                <w:b/>
                <w:bCs/>
                <w:kern w:val="0"/>
                <w:sz w:val="22"/>
                <w:szCs w:val="22"/>
                <w:lang w:eastAsia="en-US" w:bidi="ar-SA"/>
              </w:rPr>
            </w:pPr>
            <w:r w:rsidRPr="00C14FE0">
              <w:rPr>
                <w:rFonts w:ascii="Times New Roman" w:eastAsia="Times New Roman" w:hAnsi="Times New Roman" w:cs="Times New Roman"/>
                <w:kern w:val="0"/>
                <w:sz w:val="22"/>
                <w:szCs w:val="22"/>
                <w:lang w:eastAsia="pl-PL" w:bidi="ar-SA"/>
              </w:rPr>
              <w:t>inny rejestr (wskazać adres mailowy):</w:t>
            </w:r>
            <w:r w:rsidRPr="00C14FE0">
              <w:rPr>
                <w:rFonts w:ascii="Times New Roman" w:eastAsia="Calibri" w:hAnsi="Times New Roman" w:cs="Times New Roman"/>
                <w:b/>
                <w:bCs/>
                <w:kern w:val="0"/>
                <w:sz w:val="22"/>
                <w:szCs w:val="22"/>
                <w:lang w:eastAsia="en-US" w:bidi="ar-SA"/>
              </w:rPr>
              <w:t xml:space="preserve">  </w:t>
            </w:r>
            <w:hyperlink r:id="rId40" w:history="1">
              <w:r w:rsidRPr="00C14FE0">
                <w:rPr>
                  <w:rFonts w:ascii="Times New Roman" w:eastAsia="Times New Roman" w:hAnsi="Times New Roman" w:cs="Times New Roman"/>
                  <w:kern w:val="0"/>
                  <w:sz w:val="22"/>
                  <w:szCs w:val="22"/>
                  <w:u w:val="single"/>
                  <w:lang w:eastAsia="pl-PL" w:bidi="ar-SA"/>
                </w:rPr>
                <w:t>………………………………..</w:t>
              </w:r>
            </w:hyperlink>
            <w:r w:rsidR="00EF3B68" w:rsidRPr="00C14FE0">
              <w:rPr>
                <w:rFonts w:ascii="Times New Roman" w:eastAsia="Times New Roman" w:hAnsi="Times New Roman" w:cs="Times New Roman"/>
                <w:kern w:val="0"/>
                <w:sz w:val="22"/>
                <w:szCs w:val="22"/>
                <w:u w:val="single"/>
                <w:lang w:eastAsia="pl-PL" w:bidi="ar-SA"/>
              </w:rPr>
              <w:t>...............</w:t>
            </w:r>
          </w:p>
        </w:tc>
      </w:tr>
    </w:tbl>
    <w:p w14:paraId="27DA6A2D" w14:textId="7F87BC82" w:rsidR="002B733B" w:rsidRPr="00C14FE0" w:rsidRDefault="00552C1C" w:rsidP="0027079F">
      <w:pPr>
        <w:numPr>
          <w:ilvl w:val="0"/>
          <w:numId w:val="54"/>
        </w:numPr>
        <w:suppressAutoHyphens w:val="0"/>
        <w:spacing w:line="240" w:lineRule="auto"/>
        <w:ind w:left="426"/>
        <w:contextualSpacing/>
        <w:jc w:val="both"/>
        <w:rPr>
          <w:rFonts w:ascii="Times New Roman" w:eastAsia="Calibri" w:hAnsi="Times New Roman" w:cs="Times New Roman"/>
          <w:kern w:val="0"/>
          <w:sz w:val="22"/>
          <w:szCs w:val="22"/>
          <w:lang w:eastAsia="en-US" w:bidi="ar-SA"/>
        </w:rPr>
      </w:pPr>
      <w:r w:rsidRPr="00C14FE0">
        <w:rPr>
          <w:rFonts w:ascii="Times New Roman" w:eastAsia="Calibri" w:hAnsi="Times New Roman" w:cs="Times New Roman"/>
          <w:kern w:val="0"/>
          <w:sz w:val="22"/>
          <w:szCs w:val="22"/>
          <w:lang w:eastAsia="en-US" w:bidi="ar-SA"/>
        </w:rPr>
        <w:t xml:space="preserve">Oświadczam, że zachodzą w stosunku do mnie podstawy wykluczenia z postępowania </w:t>
      </w:r>
      <w:r w:rsidR="00F36561" w:rsidRPr="00C14FE0">
        <w:rPr>
          <w:rFonts w:ascii="Times New Roman" w:eastAsia="Calibri" w:hAnsi="Times New Roman" w:cs="Times New Roman"/>
          <w:kern w:val="0"/>
          <w:sz w:val="22"/>
          <w:szCs w:val="22"/>
          <w:lang w:eastAsia="en-US" w:bidi="ar-SA"/>
        </w:rPr>
        <w:br/>
      </w:r>
      <w:r w:rsidRPr="00C14FE0">
        <w:rPr>
          <w:rFonts w:ascii="Times New Roman" w:eastAsia="Calibri" w:hAnsi="Times New Roman" w:cs="Times New Roman"/>
          <w:kern w:val="0"/>
          <w:sz w:val="22"/>
          <w:szCs w:val="22"/>
          <w:lang w:eastAsia="en-US" w:bidi="ar-SA"/>
        </w:rPr>
        <w:t xml:space="preserve">na podstawie art. …………. ustawy Pzp </w:t>
      </w:r>
      <w:r w:rsidRPr="00C14FE0">
        <w:rPr>
          <w:rFonts w:ascii="Times New Roman" w:eastAsia="Calibri" w:hAnsi="Times New Roman" w:cs="Times New Roman"/>
          <w:i/>
          <w:kern w:val="0"/>
          <w:sz w:val="22"/>
          <w:szCs w:val="22"/>
          <w:lang w:eastAsia="en-US" w:bidi="ar-SA"/>
        </w:rPr>
        <w:t xml:space="preserve">(podać mającą zastosowanie podstawę wykluczenia </w:t>
      </w:r>
      <w:r w:rsidRPr="00C14FE0">
        <w:rPr>
          <w:rFonts w:ascii="Times New Roman" w:eastAsia="Calibri" w:hAnsi="Times New Roman" w:cs="Times New Roman"/>
          <w:i/>
          <w:kern w:val="0"/>
          <w:sz w:val="22"/>
          <w:szCs w:val="22"/>
          <w:lang w:eastAsia="en-US" w:bidi="ar-SA"/>
        </w:rPr>
        <w:lastRenderedPageBreak/>
        <w:t>spośród wymienionych w art. 108 ust. 1 pkt 1, 2, 5 lub art. 109 ust. 1 pkt 2-5 i 7-10 ustawy Pzp).</w:t>
      </w:r>
      <w:r w:rsidRPr="00C14FE0">
        <w:rPr>
          <w:rFonts w:ascii="Times New Roman" w:eastAsia="Calibri" w:hAnsi="Times New Roman" w:cs="Times New Roman"/>
          <w:kern w:val="0"/>
          <w:sz w:val="22"/>
          <w:szCs w:val="22"/>
          <w:lang w:eastAsia="en-US" w:bidi="ar-SA"/>
        </w:rPr>
        <w:t xml:space="preserve"> Jednocześnie oświadczam, że w związku z ww. okolicznością, na podstawie art. 110 ust. 2 ustawy Pzp podjąłem</w:t>
      </w:r>
      <w:r w:rsidR="002A60BD" w:rsidRPr="00C14FE0">
        <w:rPr>
          <w:rFonts w:ascii="Times New Roman" w:eastAsia="Calibri" w:hAnsi="Times New Roman" w:cs="Times New Roman"/>
          <w:kern w:val="0"/>
          <w:sz w:val="22"/>
          <w:szCs w:val="22"/>
          <w:lang w:eastAsia="en-US" w:bidi="ar-SA"/>
        </w:rPr>
        <w:t xml:space="preserve"> następujące środki naprawcze (procedura sanacyjna – samooczyszczenie):</w:t>
      </w:r>
    </w:p>
    <w:p w14:paraId="1F5CD2D9" w14:textId="5E3260E2" w:rsidR="00F36561" w:rsidRPr="00C14FE0" w:rsidRDefault="00552C1C" w:rsidP="000319CA">
      <w:pPr>
        <w:suppressAutoHyphens w:val="0"/>
        <w:spacing w:line="240" w:lineRule="auto"/>
        <w:ind w:left="426"/>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w:t>
      </w:r>
    </w:p>
    <w:p w14:paraId="5BADAE5A" w14:textId="67B30E68" w:rsidR="0023675D" w:rsidRPr="00C14FE0" w:rsidRDefault="00552C1C" w:rsidP="0027079F">
      <w:pPr>
        <w:numPr>
          <w:ilvl w:val="0"/>
          <w:numId w:val="54"/>
        </w:numPr>
        <w:suppressAutoHyphens w:val="0"/>
        <w:spacing w:line="240" w:lineRule="auto"/>
        <w:ind w:left="426"/>
        <w:contextualSpacing/>
        <w:jc w:val="both"/>
        <w:rPr>
          <w:rFonts w:ascii="Times New Roman" w:eastAsia="Calibri" w:hAnsi="Times New Roman" w:cs="Times New Roman"/>
          <w:kern w:val="0"/>
          <w:sz w:val="22"/>
          <w:szCs w:val="22"/>
          <w:lang w:eastAsia="en-US" w:bidi="ar-SA"/>
        </w:rPr>
      </w:pPr>
      <w:r w:rsidRPr="00C14FE0">
        <w:rPr>
          <w:rFonts w:ascii="Times New Roman" w:eastAsia="Calibri" w:hAnsi="Times New Roman" w:cs="Times New Roman"/>
          <w:kern w:val="0"/>
          <w:sz w:val="22"/>
          <w:szCs w:val="22"/>
          <w:lang w:eastAsia="en-US" w:bidi="ar-SA"/>
        </w:rPr>
        <w:t>Na potwierdzenie powyższego przedkładam następujące środki dowodowe:</w:t>
      </w:r>
    </w:p>
    <w:p w14:paraId="0565D88B" w14:textId="5D248C97" w:rsidR="00513F40" w:rsidRPr="00C14FE0" w:rsidRDefault="00552C1C" w:rsidP="000319CA">
      <w:pPr>
        <w:suppressAutoHyphens w:val="0"/>
        <w:spacing w:line="240" w:lineRule="auto"/>
        <w:ind w:left="426" w:right="28"/>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1) ………………………………………………..</w:t>
      </w:r>
    </w:p>
    <w:p w14:paraId="04FB6F17" w14:textId="1557D4EB" w:rsidR="00572846" w:rsidRPr="00C14FE0" w:rsidRDefault="00552C1C" w:rsidP="00F36561">
      <w:pPr>
        <w:shd w:val="clear" w:color="auto" w:fill="BFBFBF"/>
        <w:suppressAutoHyphens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 xml:space="preserve">OŚWIADCZENIE DOTYCZĄCE </w:t>
      </w:r>
      <w:r w:rsidR="00AA5B96" w:rsidRPr="00C14FE0">
        <w:rPr>
          <w:rFonts w:ascii="Times New Roman" w:eastAsia="Times New Roman" w:hAnsi="Times New Roman" w:cs="Times New Roman"/>
          <w:b/>
          <w:kern w:val="0"/>
          <w:sz w:val="22"/>
          <w:szCs w:val="22"/>
          <w:lang w:eastAsia="en-US" w:bidi="ar-SA"/>
        </w:rPr>
        <w:t>WARUNKÓW UDZIAŁU W POSTĘPOWANIU</w:t>
      </w:r>
      <w:r w:rsidRPr="00C14FE0">
        <w:rPr>
          <w:rFonts w:ascii="Times New Roman" w:eastAsia="Times New Roman" w:hAnsi="Times New Roman" w:cs="Times New Roman"/>
          <w:b/>
          <w:kern w:val="0"/>
          <w:sz w:val="22"/>
          <w:szCs w:val="22"/>
          <w:lang w:eastAsia="en-US" w:bidi="ar-SA"/>
        </w:rPr>
        <w:t>:</w:t>
      </w:r>
    </w:p>
    <w:p w14:paraId="3263A3DA" w14:textId="37E16676" w:rsidR="00AA5B96" w:rsidRPr="00C14FE0" w:rsidRDefault="00552C1C" w:rsidP="00B62888">
      <w:pPr>
        <w:suppressAutoHyphens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 xml:space="preserve">Oświadczam, że spełniam warunki udziału w postępowaniu określone przez Zamawiającego </w:t>
      </w:r>
      <w:r w:rsidR="005F1D97" w:rsidRPr="00C14FE0">
        <w:rPr>
          <w:rFonts w:ascii="Times New Roman" w:eastAsia="Times New Roman" w:hAnsi="Times New Roman" w:cs="Times New Roman"/>
          <w:kern w:val="0"/>
          <w:sz w:val="22"/>
          <w:szCs w:val="22"/>
          <w:lang w:eastAsia="en-US" w:bidi="ar-SA"/>
        </w:rPr>
        <w:br/>
      </w:r>
      <w:r w:rsidRPr="00C14FE0">
        <w:rPr>
          <w:rFonts w:ascii="Times New Roman" w:eastAsia="Times New Roman" w:hAnsi="Times New Roman" w:cs="Times New Roman"/>
          <w:kern w:val="0"/>
          <w:sz w:val="22"/>
          <w:szCs w:val="22"/>
          <w:lang w:eastAsia="en-US" w:bidi="ar-SA"/>
        </w:rPr>
        <w:t>w</w:t>
      </w:r>
      <w:r w:rsidR="005F1D97" w:rsidRPr="00C14FE0">
        <w:rPr>
          <w:rFonts w:ascii="Times New Roman" w:eastAsia="Times New Roman" w:hAnsi="Times New Roman" w:cs="Times New Roman"/>
          <w:kern w:val="0"/>
          <w:sz w:val="22"/>
          <w:szCs w:val="22"/>
          <w:lang w:eastAsia="en-US" w:bidi="ar-SA"/>
        </w:rPr>
        <w:t xml:space="preserve"> </w:t>
      </w:r>
      <w:r w:rsidRPr="00C14FE0">
        <w:rPr>
          <w:rFonts w:ascii="Times New Roman" w:eastAsia="Times New Roman" w:hAnsi="Times New Roman" w:cs="Times New Roman"/>
          <w:kern w:val="0"/>
          <w:sz w:val="22"/>
          <w:szCs w:val="22"/>
          <w:lang w:eastAsia="en-US" w:bidi="ar-SA"/>
        </w:rPr>
        <w:t>ogłoszeniu o zamówieniu oraz w Specyfikacji Warunków Zamówienia (SWZ).</w:t>
      </w:r>
    </w:p>
    <w:p w14:paraId="772FAABA" w14:textId="6590016D" w:rsidR="00AA5B96" w:rsidRPr="00C14FE0" w:rsidRDefault="00552C1C" w:rsidP="00F36561">
      <w:pPr>
        <w:shd w:val="clear" w:color="auto" w:fill="BFBFBF"/>
        <w:suppressAutoHyphens w:val="0"/>
        <w:spacing w:line="240" w:lineRule="auto"/>
        <w:jc w:val="both"/>
        <w:rPr>
          <w:rFonts w:ascii="Times New Roman" w:eastAsia="Times New Roman" w:hAnsi="Times New Roman" w:cs="Times New Roman"/>
          <w:kern w:val="0"/>
          <w:sz w:val="22"/>
          <w:szCs w:val="22"/>
          <w:lang w:eastAsia="pl-PL" w:bidi="ar-SA"/>
        </w:rPr>
      </w:pPr>
      <w:r w:rsidRPr="00C14FE0">
        <w:rPr>
          <w:rFonts w:ascii="Times New Roman" w:eastAsia="Times New Roman" w:hAnsi="Times New Roman" w:cs="Times New Roman"/>
          <w:b/>
          <w:kern w:val="0"/>
          <w:sz w:val="22"/>
          <w:szCs w:val="22"/>
          <w:lang w:eastAsia="pl-PL" w:bidi="ar-SA"/>
        </w:rPr>
        <w:t>INFORMACJA W ZWIĄZKU Z POLEGANIEM NA ZASOBACH INNYCH PODMIOTÓW</w:t>
      </w:r>
      <w:r w:rsidRPr="00C14FE0">
        <w:rPr>
          <w:rFonts w:ascii="Times New Roman" w:eastAsia="Times New Roman" w:hAnsi="Times New Roman" w:cs="Times New Roman"/>
          <w:kern w:val="0"/>
          <w:sz w:val="22"/>
          <w:szCs w:val="22"/>
          <w:lang w:eastAsia="pl-PL" w:bidi="ar-SA"/>
        </w:rPr>
        <w:t xml:space="preserve">: </w:t>
      </w:r>
    </w:p>
    <w:p w14:paraId="21BC00C1" w14:textId="64BFBB0B" w:rsidR="00DD7353" w:rsidRPr="00C14FE0" w:rsidRDefault="00552C1C" w:rsidP="0027079F">
      <w:pPr>
        <w:numPr>
          <w:ilvl w:val="0"/>
          <w:numId w:val="55"/>
        </w:numPr>
        <w:suppressAutoHyphens w:val="0"/>
        <w:spacing w:line="240" w:lineRule="auto"/>
        <w:ind w:left="284" w:hanging="284"/>
        <w:contextualSpacing/>
        <w:jc w:val="both"/>
        <w:rPr>
          <w:rFonts w:ascii="Times New Roman" w:eastAsia="Times New Roman" w:hAnsi="Times New Roman" w:cs="Times New Roman"/>
          <w:kern w:val="0"/>
          <w:sz w:val="22"/>
          <w:szCs w:val="22"/>
          <w:lang w:eastAsia="pl-PL" w:bidi="ar-SA"/>
        </w:rPr>
      </w:pPr>
      <w:r w:rsidRPr="00C14FE0">
        <w:rPr>
          <w:rFonts w:ascii="Times New Roman" w:eastAsia="Calibri" w:hAnsi="Times New Roman" w:cs="Times New Roman"/>
          <w:kern w:val="0"/>
          <w:sz w:val="22"/>
          <w:szCs w:val="22"/>
          <w:lang w:eastAsia="pl-PL" w:bidi="ar-SA"/>
        </w:rPr>
        <w:t xml:space="preserve">Oświadczam, że w celu wykazania spełniania warunków udziału w postępowaniu, określonych przez zamawiającego </w:t>
      </w:r>
      <w:r w:rsidR="00B6528F" w:rsidRPr="00C14FE0">
        <w:rPr>
          <w:rFonts w:ascii="Times New Roman" w:eastAsia="Calibri" w:hAnsi="Times New Roman" w:cs="Times New Roman"/>
          <w:kern w:val="0"/>
          <w:sz w:val="22"/>
          <w:szCs w:val="22"/>
          <w:lang w:eastAsia="en-US" w:bidi="ar-SA"/>
        </w:rPr>
        <w:t>w</w:t>
      </w:r>
      <w:r w:rsidR="005F1D97" w:rsidRPr="00C14FE0">
        <w:rPr>
          <w:rFonts w:ascii="Times New Roman" w:eastAsia="Calibri" w:hAnsi="Times New Roman" w:cs="Times New Roman"/>
          <w:kern w:val="0"/>
          <w:sz w:val="22"/>
          <w:szCs w:val="22"/>
          <w:lang w:eastAsia="en-US" w:bidi="ar-SA"/>
        </w:rPr>
        <w:t xml:space="preserve"> </w:t>
      </w:r>
      <w:r w:rsidR="00B6528F" w:rsidRPr="00C14FE0">
        <w:rPr>
          <w:rFonts w:ascii="Times New Roman" w:eastAsia="Calibri" w:hAnsi="Times New Roman" w:cs="Times New Roman"/>
          <w:kern w:val="0"/>
          <w:sz w:val="22"/>
          <w:szCs w:val="22"/>
          <w:lang w:eastAsia="en-US" w:bidi="ar-SA"/>
        </w:rPr>
        <w:t xml:space="preserve">ogłoszeniu o zamówieniu oraz w Specyfikacji Warunków Zamówienia (SWZ), </w:t>
      </w:r>
      <w:r w:rsidRPr="00C14FE0">
        <w:rPr>
          <w:rFonts w:ascii="Times New Roman" w:eastAsia="Calibri" w:hAnsi="Times New Roman" w:cs="Times New Roman"/>
          <w:kern w:val="0"/>
          <w:sz w:val="22"/>
          <w:szCs w:val="22"/>
          <w:lang w:eastAsia="pl-PL" w:bidi="ar-SA"/>
        </w:rPr>
        <w:t>polegam na zasobach następującego/ych podmiotu/ów</w:t>
      </w:r>
      <w:r w:rsidR="00DD7353" w:rsidRPr="00C14FE0">
        <w:rPr>
          <w:rFonts w:ascii="Times New Roman" w:eastAsia="Calibri" w:hAnsi="Times New Roman" w:cs="Times New Roman"/>
          <w:kern w:val="0"/>
          <w:sz w:val="22"/>
          <w:szCs w:val="22"/>
          <w:lang w:eastAsia="pl-PL" w:bidi="ar-SA"/>
        </w:rPr>
        <w:t xml:space="preserve"> </w:t>
      </w:r>
      <w:r w:rsidR="00DD7353" w:rsidRPr="00C14FE0">
        <w:rPr>
          <w:rFonts w:ascii="Times New Roman" w:eastAsia="Times New Roman" w:hAnsi="Times New Roman" w:cs="Times New Roman"/>
          <w:i/>
          <w:kern w:val="0"/>
          <w:sz w:val="22"/>
          <w:szCs w:val="22"/>
          <w:lang w:eastAsia="pl-PL" w:bidi="ar-SA"/>
        </w:rPr>
        <w:t>(należy zaznaczyć właściwe „X”):</w:t>
      </w:r>
    </w:p>
    <w:tbl>
      <w:tblPr>
        <w:tblW w:w="0" w:type="auto"/>
        <w:tblInd w:w="3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7829"/>
      </w:tblGrid>
      <w:tr w:rsidR="003F4851" w:rsidRPr="00C14FE0" w14:paraId="59624762" w14:textId="77777777" w:rsidTr="00C36915">
        <w:tc>
          <w:tcPr>
            <w:tcW w:w="868" w:type="dxa"/>
          </w:tcPr>
          <w:p w14:paraId="4475B9AA" w14:textId="77777777" w:rsidR="00B6528F" w:rsidRPr="00C14FE0" w:rsidRDefault="00B6528F" w:rsidP="00B62888">
            <w:pPr>
              <w:suppressAutoHyphens w:val="0"/>
              <w:spacing w:line="240" w:lineRule="auto"/>
              <w:jc w:val="both"/>
              <w:rPr>
                <w:rFonts w:ascii="Times New Roman" w:eastAsia="Times New Roman" w:hAnsi="Times New Roman" w:cs="Times New Roman"/>
                <w:kern w:val="0"/>
                <w:sz w:val="22"/>
                <w:szCs w:val="22"/>
                <w:lang w:eastAsia="pl-PL" w:bidi="ar-SA"/>
              </w:rPr>
            </w:pPr>
          </w:p>
        </w:tc>
        <w:tc>
          <w:tcPr>
            <w:tcW w:w="7938" w:type="dxa"/>
            <w:vAlign w:val="center"/>
          </w:tcPr>
          <w:p w14:paraId="73608885" w14:textId="77777777" w:rsidR="00B6528F" w:rsidRPr="00C14FE0" w:rsidRDefault="00552C1C" w:rsidP="00B62888">
            <w:pPr>
              <w:suppressAutoHyphens w:val="0"/>
              <w:spacing w:line="240" w:lineRule="auto"/>
              <w:jc w:val="both"/>
              <w:rPr>
                <w:rFonts w:ascii="Times New Roman" w:eastAsia="Times New Roman" w:hAnsi="Times New Roman" w:cs="Times New Roman"/>
                <w:kern w:val="0"/>
                <w:sz w:val="22"/>
                <w:szCs w:val="22"/>
                <w:lang w:eastAsia="pl-PL" w:bidi="ar-SA"/>
              </w:rPr>
            </w:pPr>
            <w:r w:rsidRPr="00C14FE0">
              <w:rPr>
                <w:rFonts w:ascii="Times New Roman" w:eastAsia="Times New Roman" w:hAnsi="Times New Roman" w:cs="Times New Roman"/>
                <w:b/>
                <w:bCs/>
                <w:kern w:val="0"/>
                <w:sz w:val="22"/>
                <w:szCs w:val="22"/>
                <w:lang w:eastAsia="en-US" w:bidi="ar-SA"/>
              </w:rPr>
              <w:t xml:space="preserve">polegam </w:t>
            </w:r>
            <w:r w:rsidRPr="00C14FE0">
              <w:rPr>
                <w:rFonts w:ascii="Times New Roman" w:eastAsia="Times New Roman" w:hAnsi="Times New Roman" w:cs="Times New Roman"/>
                <w:kern w:val="0"/>
                <w:sz w:val="22"/>
                <w:szCs w:val="22"/>
                <w:lang w:eastAsia="en-US" w:bidi="ar-SA"/>
              </w:rPr>
              <w:t>na zasobach innego/ych podmiotu/ów</w:t>
            </w:r>
          </w:p>
        </w:tc>
      </w:tr>
      <w:tr w:rsidR="00582C57" w:rsidRPr="00C14FE0" w14:paraId="485EF521" w14:textId="77777777" w:rsidTr="00C36915">
        <w:tc>
          <w:tcPr>
            <w:tcW w:w="868" w:type="dxa"/>
          </w:tcPr>
          <w:p w14:paraId="2A595830" w14:textId="77777777" w:rsidR="00B6528F" w:rsidRPr="00C14FE0" w:rsidRDefault="00B6528F" w:rsidP="00B62888">
            <w:pPr>
              <w:suppressAutoHyphens w:val="0"/>
              <w:spacing w:line="240" w:lineRule="auto"/>
              <w:jc w:val="both"/>
              <w:rPr>
                <w:rFonts w:ascii="Times New Roman" w:eastAsia="Times New Roman" w:hAnsi="Times New Roman" w:cs="Times New Roman"/>
                <w:kern w:val="0"/>
                <w:sz w:val="22"/>
                <w:szCs w:val="22"/>
                <w:lang w:eastAsia="pl-PL" w:bidi="ar-SA"/>
              </w:rPr>
            </w:pPr>
          </w:p>
        </w:tc>
        <w:tc>
          <w:tcPr>
            <w:tcW w:w="7938" w:type="dxa"/>
            <w:vAlign w:val="center"/>
          </w:tcPr>
          <w:p w14:paraId="4098FE42" w14:textId="77777777" w:rsidR="00B6528F" w:rsidRPr="00C14FE0" w:rsidRDefault="00552C1C" w:rsidP="00B62888">
            <w:pPr>
              <w:suppressAutoHyphens w:val="0"/>
              <w:spacing w:line="240" w:lineRule="auto"/>
              <w:jc w:val="both"/>
              <w:rPr>
                <w:rFonts w:ascii="Times New Roman" w:eastAsia="Times New Roman" w:hAnsi="Times New Roman" w:cs="Times New Roman"/>
                <w:kern w:val="0"/>
                <w:sz w:val="22"/>
                <w:szCs w:val="22"/>
                <w:lang w:eastAsia="pl-PL" w:bidi="ar-SA"/>
              </w:rPr>
            </w:pPr>
            <w:r w:rsidRPr="00C14FE0">
              <w:rPr>
                <w:rFonts w:ascii="Times New Roman" w:eastAsia="Times New Roman" w:hAnsi="Times New Roman" w:cs="Times New Roman"/>
                <w:b/>
                <w:bCs/>
                <w:kern w:val="0"/>
                <w:sz w:val="22"/>
                <w:szCs w:val="22"/>
                <w:lang w:eastAsia="en-US" w:bidi="ar-SA"/>
              </w:rPr>
              <w:t>nie polegam</w:t>
            </w:r>
            <w:r w:rsidRPr="00C14FE0">
              <w:rPr>
                <w:rFonts w:ascii="Times New Roman" w:eastAsia="Times New Roman" w:hAnsi="Times New Roman" w:cs="Times New Roman"/>
                <w:kern w:val="0"/>
                <w:sz w:val="22"/>
                <w:szCs w:val="22"/>
                <w:lang w:eastAsia="en-US" w:bidi="ar-SA"/>
              </w:rPr>
              <w:t xml:space="preserve"> na zasobach innego/ych podmiotu/ów</w:t>
            </w:r>
          </w:p>
        </w:tc>
      </w:tr>
    </w:tbl>
    <w:p w14:paraId="65D92F03" w14:textId="274C5EE6" w:rsidR="00DD7353" w:rsidRPr="000319CA" w:rsidRDefault="00552C1C" w:rsidP="000319CA">
      <w:pPr>
        <w:numPr>
          <w:ilvl w:val="0"/>
          <w:numId w:val="55"/>
        </w:numPr>
        <w:suppressAutoHyphens w:val="0"/>
        <w:spacing w:line="240" w:lineRule="auto"/>
        <w:ind w:left="284" w:hanging="284"/>
        <w:contextualSpacing/>
        <w:jc w:val="both"/>
        <w:rPr>
          <w:rFonts w:ascii="Times New Roman" w:eastAsia="Calibri" w:hAnsi="Times New Roman" w:cs="Times New Roman"/>
          <w:kern w:val="0"/>
          <w:sz w:val="22"/>
          <w:szCs w:val="22"/>
          <w:u w:val="single"/>
          <w:lang w:eastAsia="en-US" w:bidi="ar-SA"/>
        </w:rPr>
      </w:pPr>
      <w:r w:rsidRPr="00C14FE0">
        <w:rPr>
          <w:rFonts w:ascii="Times New Roman" w:eastAsia="Calibri" w:hAnsi="Times New Roman" w:cs="Times New Roman"/>
          <w:kern w:val="0"/>
          <w:sz w:val="22"/>
          <w:szCs w:val="22"/>
          <w:u w:val="single"/>
          <w:lang w:eastAsia="en-US" w:bidi="ar-SA"/>
        </w:rPr>
        <w:t>Nazwa i adres podmiotu:</w:t>
      </w:r>
      <w:r w:rsidRPr="000319CA">
        <w:rPr>
          <w:rFonts w:ascii="Times New Roman" w:eastAsia="Times New Roman" w:hAnsi="Times New Roman" w:cs="Times New Roman"/>
          <w:kern w:val="0"/>
          <w:sz w:val="22"/>
          <w:szCs w:val="22"/>
          <w:lang w:eastAsia="en-US" w:bidi="ar-SA"/>
        </w:rPr>
        <w:t>…………………………………………</w:t>
      </w:r>
    </w:p>
    <w:p w14:paraId="3F326996" w14:textId="4A1B36D7" w:rsidR="00DD7353" w:rsidRPr="000319CA" w:rsidRDefault="00552C1C" w:rsidP="000319CA">
      <w:pPr>
        <w:suppressAutoHyphens w:val="0"/>
        <w:spacing w:line="240" w:lineRule="auto"/>
        <w:ind w:right="28" w:firstLine="284"/>
        <w:jc w:val="both"/>
        <w:rPr>
          <w:rFonts w:ascii="Times New Roman" w:eastAsia="Times New Roman" w:hAnsi="Times New Roman" w:cs="Times New Roman"/>
          <w:kern w:val="0"/>
          <w:sz w:val="22"/>
          <w:szCs w:val="22"/>
          <w:u w:val="single"/>
          <w:lang w:eastAsia="en-US" w:bidi="ar-SA"/>
        </w:rPr>
      </w:pPr>
      <w:r w:rsidRPr="00C14FE0">
        <w:rPr>
          <w:rFonts w:ascii="Times New Roman" w:eastAsia="Times New Roman" w:hAnsi="Times New Roman" w:cs="Times New Roman"/>
          <w:kern w:val="0"/>
          <w:sz w:val="22"/>
          <w:szCs w:val="22"/>
          <w:u w:val="single"/>
          <w:lang w:eastAsia="en-US" w:bidi="ar-SA"/>
        </w:rPr>
        <w:t>Udostępniane zasoby:</w:t>
      </w:r>
      <w:r w:rsidR="000319CA">
        <w:rPr>
          <w:rFonts w:ascii="Times New Roman" w:eastAsia="Times New Roman" w:hAnsi="Times New Roman" w:cs="Times New Roman"/>
          <w:kern w:val="0"/>
          <w:sz w:val="22"/>
          <w:szCs w:val="22"/>
          <w:u w:val="single"/>
          <w:lang w:eastAsia="en-US" w:bidi="ar-SA"/>
        </w:rPr>
        <w:t xml:space="preserve"> </w:t>
      </w:r>
      <w:r w:rsidRPr="00C14FE0">
        <w:rPr>
          <w:rFonts w:ascii="Times New Roman" w:eastAsia="Times New Roman" w:hAnsi="Times New Roman" w:cs="Times New Roman"/>
          <w:kern w:val="0"/>
          <w:sz w:val="22"/>
          <w:szCs w:val="22"/>
          <w:lang w:eastAsia="en-US" w:bidi="ar-SA"/>
        </w:rPr>
        <w:t>…………………………………</w:t>
      </w:r>
    </w:p>
    <w:p w14:paraId="0C096EFF" w14:textId="77777777" w:rsidR="00DD7353" w:rsidRPr="00C14FE0" w:rsidRDefault="00552C1C" w:rsidP="00B62888">
      <w:pPr>
        <w:suppressAutoHyphens w:val="0"/>
        <w:spacing w:line="240" w:lineRule="auto"/>
        <w:ind w:left="284" w:right="28"/>
        <w:jc w:val="both"/>
        <w:rPr>
          <w:rFonts w:ascii="Times New Roman" w:eastAsia="Times New Roman" w:hAnsi="Times New Roman" w:cs="Times New Roman"/>
          <w:i/>
          <w:kern w:val="0"/>
          <w:sz w:val="22"/>
          <w:szCs w:val="22"/>
          <w:lang w:eastAsia="en-US" w:bidi="ar-SA"/>
        </w:rPr>
      </w:pPr>
      <w:r w:rsidRPr="00C14FE0">
        <w:rPr>
          <w:rFonts w:ascii="Times New Roman" w:eastAsia="Times New Roman" w:hAnsi="Times New Roman" w:cs="Times New Roman"/>
          <w:i/>
          <w:kern w:val="0"/>
          <w:sz w:val="22"/>
          <w:szCs w:val="22"/>
          <w:lang w:eastAsia="en-US" w:bidi="ar-SA"/>
        </w:rPr>
        <w:t>(wskazać podmiot i określić odpowiedni zakres dla wskazanego podmiotu, w przypadku zaznaczenia, iż</w:t>
      </w:r>
      <w:r w:rsidR="005F1D97" w:rsidRPr="00C14FE0">
        <w:rPr>
          <w:rFonts w:ascii="Times New Roman" w:eastAsia="Times New Roman" w:hAnsi="Times New Roman" w:cs="Times New Roman"/>
          <w:i/>
          <w:kern w:val="0"/>
          <w:sz w:val="22"/>
          <w:szCs w:val="22"/>
          <w:lang w:eastAsia="en-US" w:bidi="ar-SA"/>
        </w:rPr>
        <w:t xml:space="preserve"> </w:t>
      </w:r>
      <w:r w:rsidRPr="00C14FE0">
        <w:rPr>
          <w:rFonts w:ascii="Times New Roman" w:eastAsia="Times New Roman" w:hAnsi="Times New Roman" w:cs="Times New Roman"/>
          <w:i/>
          <w:kern w:val="0"/>
          <w:sz w:val="22"/>
          <w:szCs w:val="22"/>
          <w:lang w:eastAsia="en-US" w:bidi="ar-SA"/>
        </w:rPr>
        <w:t>Wykonawca polega na zasobach innego podmiotu w celu wykazania spełniania warunków udziału w postępowaniu).</w:t>
      </w:r>
    </w:p>
    <w:p w14:paraId="054E7CB4" w14:textId="7F5F201F" w:rsidR="00714805" w:rsidRPr="00C14FE0" w:rsidRDefault="00552C1C" w:rsidP="00F36561">
      <w:pPr>
        <w:shd w:val="clear" w:color="auto" w:fill="BFBFBF"/>
        <w:suppressAutoHyphens w:val="0"/>
        <w:spacing w:line="240" w:lineRule="auto"/>
        <w:jc w:val="both"/>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OŚWIADCZENIE DOTYCZĄCE PODANYCH INFORMACJI:</w:t>
      </w:r>
    </w:p>
    <w:p w14:paraId="2F12C648" w14:textId="77777777" w:rsidR="00714805" w:rsidRPr="00C14FE0" w:rsidRDefault="00552C1C" w:rsidP="00B62888">
      <w:pPr>
        <w:suppressAutoHyphens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 xml:space="preserve">Oświadczam, że wszystkie informacje podane w powyższych oświadczeniach są aktualne i zgodne </w:t>
      </w:r>
      <w:r w:rsidR="005F1D97" w:rsidRPr="00C14FE0">
        <w:rPr>
          <w:rFonts w:ascii="Times New Roman" w:eastAsia="Times New Roman" w:hAnsi="Times New Roman" w:cs="Times New Roman"/>
          <w:kern w:val="0"/>
          <w:sz w:val="22"/>
          <w:szCs w:val="22"/>
          <w:lang w:eastAsia="en-US" w:bidi="ar-SA"/>
        </w:rPr>
        <w:br/>
      </w:r>
      <w:r w:rsidRPr="00C14FE0">
        <w:rPr>
          <w:rFonts w:ascii="Times New Roman" w:eastAsia="Times New Roman" w:hAnsi="Times New Roman" w:cs="Times New Roman"/>
          <w:kern w:val="0"/>
          <w:sz w:val="22"/>
          <w:szCs w:val="22"/>
          <w:lang w:eastAsia="en-US" w:bidi="ar-SA"/>
        </w:rPr>
        <w:t>z prawdą oraz zostały przedstawione z pełną świadomością konsekwencji wprowadzenia zamawiającego w błąd przy przedstawianiu informacji.</w:t>
      </w:r>
    </w:p>
    <w:p w14:paraId="7E4D772B" w14:textId="77777777" w:rsidR="00714805" w:rsidRPr="00C14FE0" w:rsidRDefault="00714805" w:rsidP="00B62888">
      <w:pPr>
        <w:suppressAutoHyphens w:val="0"/>
        <w:spacing w:line="240" w:lineRule="auto"/>
        <w:jc w:val="both"/>
        <w:rPr>
          <w:rFonts w:ascii="Times New Roman" w:eastAsia="Times New Roman" w:hAnsi="Times New Roman" w:cs="Times New Roman"/>
          <w:kern w:val="0"/>
          <w:sz w:val="22"/>
          <w:szCs w:val="22"/>
          <w:lang w:eastAsia="en-US" w:bidi="ar-SA"/>
        </w:rPr>
      </w:pPr>
    </w:p>
    <w:p w14:paraId="7CE1A39B" w14:textId="7F60405E" w:rsidR="0023675D" w:rsidRPr="00C14FE0" w:rsidRDefault="00552C1C" w:rsidP="00B62888">
      <w:pPr>
        <w:suppressAutoHyphens w:val="0"/>
        <w:spacing w:line="240" w:lineRule="auto"/>
        <w:ind w:left="4248"/>
        <w:jc w:val="center"/>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w:t>
      </w:r>
    </w:p>
    <w:p w14:paraId="774E5C3A" w14:textId="77777777" w:rsidR="00513F40" w:rsidRPr="00C14FE0" w:rsidRDefault="00552C1C" w:rsidP="00B62888">
      <w:pPr>
        <w:suppressAutoHyphens w:val="0"/>
        <w:spacing w:line="240" w:lineRule="auto"/>
        <w:ind w:left="4248"/>
        <w:jc w:val="center"/>
        <w:rPr>
          <w:rFonts w:ascii="Times New Roman" w:eastAsia="Times New Roman" w:hAnsi="Times New Roman" w:cs="Times New Roman"/>
          <w:i/>
          <w:kern w:val="0"/>
          <w:sz w:val="22"/>
          <w:szCs w:val="22"/>
          <w:lang w:eastAsia="en-US" w:bidi="ar-SA"/>
        </w:rPr>
      </w:pPr>
      <w:r w:rsidRPr="00C14FE0">
        <w:rPr>
          <w:rFonts w:ascii="Times New Roman" w:eastAsia="Times New Roman" w:hAnsi="Times New Roman" w:cs="Times New Roman"/>
          <w:i/>
          <w:kern w:val="0"/>
          <w:sz w:val="22"/>
          <w:szCs w:val="22"/>
          <w:lang w:eastAsia="en-US" w:bidi="ar-SA"/>
        </w:rPr>
        <w:t>(</w:t>
      </w:r>
      <w:r w:rsidRPr="00C14FE0">
        <w:rPr>
          <w:rFonts w:ascii="Times New Roman" w:eastAsia="Times New Roman" w:hAnsi="Times New Roman" w:cs="Times New Roman"/>
          <w:b/>
          <w:i/>
          <w:kern w:val="0"/>
          <w:sz w:val="22"/>
          <w:szCs w:val="22"/>
          <w:lang w:eastAsia="en-US" w:bidi="ar-SA"/>
        </w:rPr>
        <w:t>kwalifikowany podpis elektroniczny / podpis zaufany / podpis osobisty</w:t>
      </w:r>
      <w:r w:rsidRPr="00C14FE0">
        <w:rPr>
          <w:rFonts w:ascii="Times New Roman" w:eastAsia="Times New Roman" w:hAnsi="Times New Roman" w:cs="Times New Roman"/>
          <w:i/>
          <w:kern w:val="0"/>
          <w:sz w:val="22"/>
          <w:szCs w:val="22"/>
          <w:lang w:eastAsia="en-US" w:bidi="ar-SA"/>
        </w:rPr>
        <w:t xml:space="preserve"> </w:t>
      </w:r>
    </w:p>
    <w:p w14:paraId="14352511" w14:textId="77777777" w:rsidR="00513F40" w:rsidRPr="00C14FE0" w:rsidRDefault="00552C1C" w:rsidP="00B62888">
      <w:pPr>
        <w:suppressAutoHyphens w:val="0"/>
        <w:spacing w:line="240" w:lineRule="auto"/>
        <w:ind w:left="4248"/>
        <w:jc w:val="center"/>
        <w:rPr>
          <w:rFonts w:ascii="Times New Roman" w:eastAsia="Times New Roman" w:hAnsi="Times New Roman" w:cs="Times New Roman"/>
          <w:i/>
          <w:kern w:val="0"/>
          <w:sz w:val="22"/>
          <w:szCs w:val="22"/>
          <w:lang w:eastAsia="en-US" w:bidi="ar-SA"/>
        </w:rPr>
      </w:pPr>
      <w:r w:rsidRPr="00C14FE0">
        <w:rPr>
          <w:rFonts w:ascii="Times New Roman" w:eastAsia="Times New Roman" w:hAnsi="Times New Roman" w:cs="Times New Roman"/>
          <w:i/>
          <w:kern w:val="0"/>
          <w:sz w:val="22"/>
          <w:szCs w:val="22"/>
          <w:lang w:eastAsia="en-US" w:bidi="ar-SA"/>
        </w:rPr>
        <w:t>osoby/osób upoważnionej/nych do reprezentowania Wykonawcy/ów)</w:t>
      </w:r>
    </w:p>
    <w:p w14:paraId="55DBCABA" w14:textId="77777777" w:rsidR="00513F40" w:rsidRPr="00C14FE0" w:rsidRDefault="00513F40" w:rsidP="00B62888">
      <w:pPr>
        <w:tabs>
          <w:tab w:val="left" w:pos="0"/>
        </w:tabs>
        <w:suppressAutoHyphens w:val="0"/>
        <w:spacing w:line="240" w:lineRule="auto"/>
        <w:rPr>
          <w:rFonts w:ascii="Times New Roman" w:eastAsia="Times New Roman" w:hAnsi="Times New Roman" w:cs="Times New Roman"/>
          <w:b/>
          <w:spacing w:val="8"/>
          <w:kern w:val="0"/>
          <w:sz w:val="18"/>
          <w:szCs w:val="18"/>
          <w:u w:val="single"/>
          <w:lang w:eastAsia="pl-PL" w:bidi="ar-SA"/>
        </w:rPr>
      </w:pPr>
    </w:p>
    <w:p w14:paraId="6BFD1B55" w14:textId="77777777" w:rsidR="00513F40" w:rsidRPr="00C14FE0" w:rsidRDefault="00552C1C" w:rsidP="00B62888">
      <w:pPr>
        <w:tabs>
          <w:tab w:val="left" w:pos="0"/>
        </w:tabs>
        <w:suppressAutoHyphens w:val="0"/>
        <w:spacing w:line="240" w:lineRule="auto"/>
        <w:rPr>
          <w:rFonts w:ascii="Times New Roman" w:eastAsia="Times New Roman" w:hAnsi="Times New Roman" w:cs="Times New Roman"/>
          <w:b/>
          <w:spacing w:val="8"/>
          <w:kern w:val="0"/>
          <w:sz w:val="18"/>
          <w:szCs w:val="18"/>
          <w:highlight w:val="yellow"/>
          <w:u w:val="single"/>
          <w:lang w:eastAsia="pl-PL" w:bidi="ar-SA"/>
        </w:rPr>
      </w:pPr>
      <w:r w:rsidRPr="00C14FE0">
        <w:rPr>
          <w:rFonts w:ascii="Times New Roman" w:eastAsia="Times New Roman" w:hAnsi="Times New Roman" w:cs="Times New Roman"/>
          <w:b/>
          <w:spacing w:val="8"/>
          <w:kern w:val="0"/>
          <w:sz w:val="18"/>
          <w:szCs w:val="18"/>
          <w:highlight w:val="yellow"/>
          <w:u w:val="single"/>
          <w:lang w:eastAsia="pl-PL" w:bidi="ar-SA"/>
        </w:rPr>
        <w:t>UWAGA:</w:t>
      </w:r>
    </w:p>
    <w:p w14:paraId="680E7CF2" w14:textId="77777777" w:rsidR="00513F40" w:rsidRPr="00C14FE0" w:rsidRDefault="00552C1C" w:rsidP="0027079F">
      <w:pPr>
        <w:numPr>
          <w:ilvl w:val="0"/>
          <w:numId w:val="56"/>
        </w:numPr>
        <w:tabs>
          <w:tab w:val="left" w:pos="284"/>
        </w:tabs>
        <w:suppressAutoHyphens w:val="0"/>
        <w:spacing w:line="240" w:lineRule="auto"/>
        <w:ind w:hanging="284"/>
        <w:jc w:val="both"/>
        <w:rPr>
          <w:rFonts w:ascii="Times New Roman" w:eastAsia="Times New Roman" w:hAnsi="Times New Roman" w:cs="Times New Roman"/>
          <w:b/>
          <w:spacing w:val="8"/>
          <w:kern w:val="0"/>
          <w:sz w:val="18"/>
          <w:szCs w:val="18"/>
          <w:highlight w:val="yellow"/>
          <w:lang w:eastAsia="pl-PL" w:bidi="ar-SA"/>
        </w:rPr>
      </w:pPr>
      <w:r w:rsidRPr="00C14FE0">
        <w:rPr>
          <w:rFonts w:ascii="Times New Roman" w:eastAsia="Times New Roman" w:hAnsi="Times New Roman" w:cs="Times New Roman"/>
          <w:b/>
          <w:spacing w:val="8"/>
          <w:kern w:val="0"/>
          <w:sz w:val="18"/>
          <w:szCs w:val="18"/>
          <w:highlight w:val="yellow"/>
          <w:lang w:eastAsia="pl-PL" w:bidi="ar-SA"/>
        </w:rPr>
        <w:t>W przypadku Wykonawców wspólnie ubiegających się o udzielenie zamówienia wymóg złożenia niniejszego oświadczenia dotyczy każdego z wykonawców,</w:t>
      </w:r>
    </w:p>
    <w:p w14:paraId="79B022B8" w14:textId="77777777" w:rsidR="000319CA" w:rsidRDefault="00552C1C" w:rsidP="000319CA">
      <w:pPr>
        <w:numPr>
          <w:ilvl w:val="0"/>
          <w:numId w:val="56"/>
        </w:numPr>
        <w:tabs>
          <w:tab w:val="left" w:pos="284"/>
        </w:tabs>
        <w:suppressAutoHyphens w:val="0"/>
        <w:spacing w:line="240" w:lineRule="auto"/>
        <w:ind w:hanging="284"/>
        <w:jc w:val="both"/>
        <w:rPr>
          <w:rFonts w:ascii="Times New Roman" w:eastAsia="Times New Roman" w:hAnsi="Times New Roman" w:cs="Times New Roman"/>
          <w:b/>
          <w:spacing w:val="8"/>
          <w:kern w:val="0"/>
          <w:sz w:val="18"/>
          <w:szCs w:val="18"/>
          <w:highlight w:val="yellow"/>
          <w:lang w:eastAsia="pl-PL" w:bidi="ar-SA"/>
        </w:rPr>
      </w:pPr>
      <w:r w:rsidRPr="00C14FE0">
        <w:rPr>
          <w:rFonts w:ascii="Times New Roman" w:eastAsia="Times New Roman" w:hAnsi="Times New Roman" w:cs="Times New Roman"/>
          <w:b/>
          <w:spacing w:val="8"/>
          <w:kern w:val="0"/>
          <w:sz w:val="18"/>
          <w:szCs w:val="18"/>
          <w:highlight w:val="yellow"/>
          <w:lang w:eastAsia="pl-PL" w:bidi="ar-SA"/>
        </w:rPr>
        <w:t>Zamawiający zaleca przed podpisaniem, zapisanie dokumentu w formacie .pdf,</w:t>
      </w:r>
    </w:p>
    <w:p w14:paraId="46FF9746" w14:textId="3C5DE893" w:rsidR="000319CA" w:rsidRPr="000319CA" w:rsidRDefault="00552C1C" w:rsidP="000319CA">
      <w:pPr>
        <w:numPr>
          <w:ilvl w:val="0"/>
          <w:numId w:val="56"/>
        </w:numPr>
        <w:tabs>
          <w:tab w:val="left" w:pos="284"/>
        </w:tabs>
        <w:suppressAutoHyphens w:val="0"/>
        <w:spacing w:line="240" w:lineRule="auto"/>
        <w:ind w:hanging="284"/>
        <w:jc w:val="both"/>
        <w:rPr>
          <w:rFonts w:ascii="Times New Roman" w:eastAsia="Times New Roman" w:hAnsi="Times New Roman" w:cs="Times New Roman"/>
          <w:b/>
          <w:spacing w:val="8"/>
          <w:kern w:val="0"/>
          <w:sz w:val="18"/>
          <w:szCs w:val="18"/>
          <w:highlight w:val="yellow"/>
          <w:lang w:eastAsia="pl-PL" w:bidi="ar-SA"/>
        </w:rPr>
      </w:pPr>
      <w:r w:rsidRPr="000319CA">
        <w:rPr>
          <w:rFonts w:ascii="Times New Roman" w:eastAsia="Times New Roman" w:hAnsi="Times New Roman"/>
          <w:b/>
          <w:spacing w:val="8"/>
          <w:sz w:val="18"/>
          <w:szCs w:val="18"/>
          <w:highlight w:val="yellow"/>
          <w:lang w:eastAsia="pl-PL"/>
        </w:rPr>
        <w:t>Dokument należy wypełnić i podpisać kwalifikowalnym podpisem elektronicznym lub podpisem</w:t>
      </w:r>
      <w:r w:rsidR="000319CA" w:rsidRPr="000319CA">
        <w:rPr>
          <w:rFonts w:ascii="Times New Roman" w:eastAsia="Times New Roman" w:hAnsi="Times New Roman"/>
          <w:b/>
          <w:spacing w:val="8"/>
          <w:sz w:val="18"/>
          <w:szCs w:val="18"/>
          <w:highlight w:val="yellow"/>
          <w:lang w:eastAsia="pl-PL"/>
        </w:rPr>
        <w:t xml:space="preserve"> </w:t>
      </w:r>
      <w:r w:rsidRPr="000319CA">
        <w:rPr>
          <w:rFonts w:ascii="Times New Roman" w:eastAsia="Times New Roman" w:hAnsi="Times New Roman"/>
          <w:b/>
          <w:spacing w:val="8"/>
          <w:sz w:val="18"/>
          <w:szCs w:val="18"/>
          <w:highlight w:val="yellow"/>
          <w:lang w:eastAsia="pl-PL"/>
        </w:rPr>
        <w:t>zaufanym lub podpisem osobistym.</w:t>
      </w:r>
    </w:p>
    <w:p w14:paraId="70EBB823" w14:textId="77777777" w:rsidR="000319CA" w:rsidRDefault="000319CA" w:rsidP="000319CA">
      <w:pPr>
        <w:keepNext/>
        <w:tabs>
          <w:tab w:val="left" w:pos="284"/>
        </w:tabs>
        <w:suppressAutoHyphens w:val="0"/>
        <w:autoSpaceDE w:val="0"/>
        <w:autoSpaceDN w:val="0"/>
        <w:spacing w:line="240" w:lineRule="auto"/>
        <w:jc w:val="right"/>
        <w:outlineLvl w:val="0"/>
        <w:rPr>
          <w:rFonts w:ascii="Times New Roman" w:eastAsia="Times New Roman" w:hAnsi="Times New Roman" w:cs="Times New Roman"/>
          <w:b/>
          <w:kern w:val="0"/>
          <w:sz w:val="22"/>
          <w:szCs w:val="22"/>
          <w:lang w:eastAsia="en-US" w:bidi="ar-SA"/>
        </w:rPr>
      </w:pPr>
    </w:p>
    <w:p w14:paraId="0D31FA51" w14:textId="77777777" w:rsidR="0030293C" w:rsidRDefault="0030293C" w:rsidP="000319CA">
      <w:pPr>
        <w:keepNext/>
        <w:tabs>
          <w:tab w:val="left" w:pos="284"/>
        </w:tabs>
        <w:suppressAutoHyphens w:val="0"/>
        <w:autoSpaceDE w:val="0"/>
        <w:autoSpaceDN w:val="0"/>
        <w:spacing w:line="240" w:lineRule="auto"/>
        <w:jc w:val="right"/>
        <w:outlineLvl w:val="0"/>
        <w:rPr>
          <w:rFonts w:ascii="Times New Roman" w:eastAsia="Times New Roman" w:hAnsi="Times New Roman" w:cs="Times New Roman"/>
          <w:b/>
          <w:kern w:val="0"/>
          <w:sz w:val="22"/>
          <w:szCs w:val="22"/>
          <w:lang w:eastAsia="en-US" w:bidi="ar-SA"/>
        </w:rPr>
      </w:pPr>
    </w:p>
    <w:p w14:paraId="014480F2" w14:textId="7530EC72" w:rsidR="007D4FD6" w:rsidRPr="000319CA" w:rsidRDefault="000319CA" w:rsidP="000319CA">
      <w:pPr>
        <w:keepNext/>
        <w:tabs>
          <w:tab w:val="left" w:pos="284"/>
        </w:tabs>
        <w:suppressAutoHyphens w:val="0"/>
        <w:autoSpaceDE w:val="0"/>
        <w:autoSpaceDN w:val="0"/>
        <w:spacing w:line="240" w:lineRule="auto"/>
        <w:jc w:val="right"/>
        <w:outlineLvl w:val="0"/>
        <w:rPr>
          <w:rFonts w:ascii="Times New Roman" w:eastAsia="Times New Roman" w:hAnsi="Times New Roman" w:cs="Times New Roman"/>
          <w:b/>
          <w:kern w:val="0"/>
          <w:sz w:val="22"/>
          <w:szCs w:val="22"/>
          <w:lang w:eastAsia="en-US" w:bidi="ar-SA"/>
        </w:rPr>
      </w:pPr>
      <w:r>
        <w:rPr>
          <w:rFonts w:ascii="Times New Roman" w:eastAsia="Times New Roman" w:hAnsi="Times New Roman" w:cs="Times New Roman"/>
          <w:b/>
          <w:kern w:val="0"/>
          <w:sz w:val="22"/>
          <w:szCs w:val="22"/>
          <w:lang w:eastAsia="en-US" w:bidi="ar-SA"/>
        </w:rPr>
        <w:t>Z</w:t>
      </w:r>
      <w:r w:rsidRPr="000319CA">
        <w:rPr>
          <w:rFonts w:ascii="Times New Roman" w:eastAsia="Times New Roman" w:hAnsi="Times New Roman" w:cs="Times New Roman"/>
          <w:b/>
          <w:kern w:val="0"/>
          <w:sz w:val="22"/>
          <w:szCs w:val="22"/>
          <w:lang w:eastAsia="en-US" w:bidi="ar-SA"/>
        </w:rPr>
        <w:t>ałącznik</w:t>
      </w:r>
      <w:r w:rsidR="00552C1C" w:rsidRPr="000319CA">
        <w:rPr>
          <w:rFonts w:ascii="Times New Roman" w:eastAsia="Times New Roman" w:hAnsi="Times New Roman" w:cs="Times New Roman"/>
          <w:b/>
          <w:kern w:val="0"/>
          <w:sz w:val="22"/>
          <w:szCs w:val="22"/>
          <w:lang w:eastAsia="en-US" w:bidi="ar-SA"/>
        </w:rPr>
        <w:t xml:space="preserve"> Nr </w:t>
      </w:r>
      <w:r w:rsidR="004713EE" w:rsidRPr="000319CA">
        <w:rPr>
          <w:rFonts w:ascii="Times New Roman" w:eastAsia="Times New Roman" w:hAnsi="Times New Roman" w:cs="Times New Roman"/>
          <w:b/>
          <w:kern w:val="0"/>
          <w:sz w:val="22"/>
          <w:szCs w:val="22"/>
          <w:lang w:eastAsia="en-US" w:bidi="ar-SA"/>
        </w:rPr>
        <w:t>3</w:t>
      </w:r>
      <w:r w:rsidR="00552C1C" w:rsidRPr="000319CA">
        <w:rPr>
          <w:rFonts w:ascii="Times New Roman" w:eastAsia="Times New Roman" w:hAnsi="Times New Roman" w:cs="Times New Roman"/>
          <w:b/>
          <w:kern w:val="0"/>
          <w:sz w:val="22"/>
          <w:szCs w:val="22"/>
          <w:lang w:eastAsia="en-US" w:bidi="ar-SA"/>
        </w:rPr>
        <w:t xml:space="preserve"> do SWZ</w:t>
      </w:r>
    </w:p>
    <w:p w14:paraId="52E91CB7" w14:textId="6FDA5CE0" w:rsidR="007D4FD6" w:rsidRPr="000319CA" w:rsidRDefault="00552C1C" w:rsidP="000319CA">
      <w:pPr>
        <w:suppressAutoHyphens w:val="0"/>
        <w:autoSpaceDE w:val="0"/>
        <w:autoSpaceDN w:val="0"/>
        <w:spacing w:line="240" w:lineRule="auto"/>
        <w:ind w:left="41"/>
        <w:jc w:val="right"/>
        <w:rPr>
          <w:rFonts w:ascii="Times New Roman" w:eastAsia="Times New Roman" w:hAnsi="Times New Roman" w:cs="Times New Roman"/>
          <w:i/>
          <w:kern w:val="0"/>
          <w:sz w:val="22"/>
          <w:szCs w:val="22"/>
          <w:u w:val="single" w:color="000000"/>
          <w:lang w:eastAsia="ar-SA" w:bidi="ar-SA"/>
        </w:rPr>
      </w:pPr>
      <w:r w:rsidRPr="00C14FE0">
        <w:rPr>
          <w:rFonts w:ascii="Times New Roman" w:eastAsia="Times New Roman" w:hAnsi="Times New Roman" w:cs="Times New Roman"/>
          <w:kern w:val="0"/>
          <w:sz w:val="22"/>
          <w:szCs w:val="22"/>
          <w:lang w:eastAsia="en-US" w:bidi="ar-SA"/>
        </w:rPr>
        <w:t xml:space="preserve">Znak postępowania: </w:t>
      </w:r>
      <w:r w:rsidRPr="00C14FE0">
        <w:rPr>
          <w:rFonts w:ascii="Times New Roman" w:eastAsia="Times New Roman" w:hAnsi="Times New Roman" w:cs="Times New Roman"/>
          <w:i/>
          <w:kern w:val="0"/>
          <w:sz w:val="22"/>
          <w:szCs w:val="22"/>
          <w:u w:val="single" w:color="000000"/>
          <w:lang w:eastAsia="en-US" w:bidi="ar-SA"/>
        </w:rPr>
        <w:t>ZP</w:t>
      </w:r>
      <w:r w:rsidR="009E32AF" w:rsidRPr="00C14FE0">
        <w:rPr>
          <w:rFonts w:ascii="Times New Roman" w:eastAsia="Times New Roman" w:hAnsi="Times New Roman" w:cs="Times New Roman"/>
          <w:i/>
          <w:kern w:val="0"/>
          <w:sz w:val="22"/>
          <w:szCs w:val="22"/>
          <w:u w:val="single" w:color="000000"/>
          <w:lang w:eastAsia="en-US" w:bidi="ar-SA"/>
        </w:rPr>
        <w:t>I.2.224</w:t>
      </w:r>
      <w:r w:rsidRPr="00C14FE0">
        <w:rPr>
          <w:rFonts w:ascii="Times New Roman" w:eastAsia="Times New Roman" w:hAnsi="Times New Roman" w:cs="Times New Roman"/>
          <w:i/>
          <w:kern w:val="0"/>
          <w:sz w:val="22"/>
          <w:szCs w:val="22"/>
          <w:u w:val="single" w:color="000000"/>
          <w:lang w:eastAsia="en-US" w:bidi="ar-SA"/>
        </w:rPr>
        <w:t xml:space="preserve"> /</w:t>
      </w:r>
      <w:r w:rsidR="00F84E74" w:rsidRPr="00C14FE0">
        <w:rPr>
          <w:rFonts w:ascii="Times New Roman" w:eastAsia="Times New Roman" w:hAnsi="Times New Roman" w:cs="Times New Roman"/>
          <w:i/>
          <w:kern w:val="0"/>
          <w:sz w:val="22"/>
          <w:szCs w:val="22"/>
          <w:u w:val="single" w:color="000000"/>
          <w:lang w:eastAsia="en-US" w:bidi="ar-SA"/>
        </w:rPr>
        <w:t>01</w:t>
      </w:r>
      <w:r w:rsidRPr="00C14FE0">
        <w:rPr>
          <w:rFonts w:ascii="Times New Roman" w:eastAsia="Times New Roman" w:hAnsi="Times New Roman" w:cs="Times New Roman"/>
          <w:i/>
          <w:kern w:val="0"/>
          <w:sz w:val="22"/>
          <w:szCs w:val="22"/>
          <w:u w:val="single" w:color="000000"/>
          <w:lang w:eastAsia="en-US" w:bidi="ar-SA"/>
        </w:rPr>
        <w:t>/20</w:t>
      </w:r>
      <w:r w:rsidR="00886535" w:rsidRPr="00C14FE0">
        <w:rPr>
          <w:rFonts w:ascii="Times New Roman" w:eastAsia="Times New Roman" w:hAnsi="Times New Roman" w:cs="Times New Roman"/>
          <w:i/>
          <w:kern w:val="0"/>
          <w:sz w:val="22"/>
          <w:szCs w:val="22"/>
          <w:u w:val="single" w:color="000000"/>
          <w:lang w:eastAsia="en-US" w:bidi="ar-SA"/>
        </w:rPr>
        <w:t>2</w:t>
      </w:r>
      <w:r w:rsidR="00F36561" w:rsidRPr="00C14FE0">
        <w:rPr>
          <w:rFonts w:ascii="Times New Roman" w:eastAsia="Times New Roman" w:hAnsi="Times New Roman" w:cs="Times New Roman"/>
          <w:i/>
          <w:kern w:val="0"/>
          <w:sz w:val="22"/>
          <w:szCs w:val="22"/>
          <w:u w:val="single" w:color="000000"/>
          <w:lang w:eastAsia="en-US" w:bidi="ar-SA"/>
        </w:rPr>
        <w:t>6</w:t>
      </w:r>
    </w:p>
    <w:p w14:paraId="53FF7577" w14:textId="77777777" w:rsidR="007D4FD6" w:rsidRPr="00C14FE0" w:rsidRDefault="00552C1C" w:rsidP="00B62888">
      <w:pPr>
        <w:suppressAutoHyphens w:val="0"/>
        <w:autoSpaceDE w:val="0"/>
        <w:autoSpaceDN w:val="0"/>
        <w:spacing w:line="240" w:lineRule="auto"/>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Zamawiający:</w:t>
      </w:r>
    </w:p>
    <w:p w14:paraId="5D8738AA" w14:textId="02617536" w:rsidR="006F7EAA" w:rsidRPr="00C14FE0" w:rsidRDefault="00552C1C" w:rsidP="00B62888">
      <w:pPr>
        <w:suppressAutoHyphens w:val="0"/>
        <w:autoSpaceDE w:val="0"/>
        <w:autoSpaceDN w:val="0"/>
        <w:spacing w:line="240" w:lineRule="auto"/>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
          <w:kern w:val="0"/>
          <w:sz w:val="22"/>
          <w:szCs w:val="22"/>
          <w:u w:val="single"/>
          <w:lang w:eastAsia="en-US" w:bidi="ar-SA"/>
        </w:rPr>
        <w:t>Małopolski Szpital Chorób Płuc i Rehabilitacji im. Edmunda Wojtyły</w:t>
      </w:r>
    </w:p>
    <w:p w14:paraId="2795AFB8" w14:textId="33453DD2" w:rsidR="002908BE" w:rsidRPr="00C14FE0" w:rsidRDefault="00552C1C" w:rsidP="000319CA">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OŚWIADCZENIE</w:t>
      </w:r>
    </w:p>
    <w:p w14:paraId="1F4FFCFE" w14:textId="3BCC9A39" w:rsidR="006F7EAA" w:rsidRPr="00C14FE0" w:rsidRDefault="00552C1C" w:rsidP="000319CA">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dotyczące przynależności lub braku przynależności do grupy kapitałowej</w:t>
      </w:r>
    </w:p>
    <w:p w14:paraId="5AA958BD" w14:textId="77777777" w:rsidR="002908BE" w:rsidRPr="00C14FE0" w:rsidRDefault="00552C1C" w:rsidP="00B62888">
      <w:pPr>
        <w:suppressAutoHyphens w:val="0"/>
        <w:autoSpaceDE w:val="0"/>
        <w:autoSpaceDN w:val="0"/>
        <w:spacing w:line="240" w:lineRule="auto"/>
        <w:rPr>
          <w:rFonts w:ascii="Times New Roman" w:eastAsia="Times New Roman" w:hAnsi="Times New Roman" w:cs="Times New Roman"/>
          <w:b/>
          <w:bCs/>
          <w:kern w:val="0"/>
          <w:sz w:val="22"/>
          <w:szCs w:val="22"/>
          <w:lang w:eastAsia="en-US" w:bidi="ar-SA"/>
        </w:rPr>
      </w:pPr>
      <w:r w:rsidRPr="00C14FE0">
        <w:rPr>
          <w:rFonts w:ascii="Times New Roman" w:eastAsia="Times New Roman" w:hAnsi="Times New Roman" w:cs="Times New Roman"/>
          <w:b/>
          <w:bCs/>
          <w:kern w:val="0"/>
          <w:sz w:val="22"/>
          <w:szCs w:val="22"/>
          <w:lang w:eastAsia="en-US" w:bidi="ar-SA"/>
        </w:rPr>
        <w:t>Działając w imieniu Wykonawcy: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5079"/>
        <w:gridCol w:w="3332"/>
      </w:tblGrid>
      <w:tr w:rsidR="003F4851" w:rsidRPr="00C14FE0" w14:paraId="071B2688" w14:textId="77777777" w:rsidTr="00C36915">
        <w:tc>
          <w:tcPr>
            <w:tcW w:w="511" w:type="dxa"/>
            <w:vAlign w:val="center"/>
          </w:tcPr>
          <w:p w14:paraId="2DBE3AE7" w14:textId="77777777" w:rsidR="002908BE" w:rsidRPr="00C14FE0" w:rsidRDefault="00552C1C" w:rsidP="00B62888">
            <w:pPr>
              <w:suppressAutoHyphens w:val="0"/>
              <w:autoSpaceDE w:val="0"/>
              <w:autoSpaceDN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Lp.</w:t>
            </w:r>
          </w:p>
        </w:tc>
        <w:tc>
          <w:tcPr>
            <w:tcW w:w="5177" w:type="dxa"/>
            <w:vAlign w:val="center"/>
          </w:tcPr>
          <w:p w14:paraId="75E68D80" w14:textId="77777777" w:rsidR="002908BE" w:rsidRPr="00C14FE0" w:rsidRDefault="00552C1C" w:rsidP="00B62888">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nazwa Wykonawcy</w:t>
            </w:r>
          </w:p>
          <w:p w14:paraId="28CF62AF" w14:textId="77777777" w:rsidR="002908BE" w:rsidRPr="00C14FE0" w:rsidRDefault="00552C1C" w:rsidP="00B62888">
            <w:pPr>
              <w:suppressAutoHyphens w:val="0"/>
              <w:autoSpaceDE w:val="0"/>
              <w:autoSpaceDN w:val="0"/>
              <w:spacing w:line="240" w:lineRule="auto"/>
              <w:jc w:val="center"/>
              <w:rPr>
                <w:rFonts w:ascii="Times New Roman" w:eastAsia="Times New Roman" w:hAnsi="Times New Roman" w:cs="Times New Roman"/>
                <w:bCs/>
                <w:kern w:val="0"/>
                <w:sz w:val="22"/>
                <w:szCs w:val="22"/>
                <w:lang w:eastAsia="en-US" w:bidi="ar-SA"/>
              </w:rPr>
            </w:pPr>
            <w:r w:rsidRPr="00C14FE0">
              <w:rPr>
                <w:rFonts w:ascii="Times New Roman" w:eastAsia="Times New Roman" w:hAnsi="Times New Roman" w:cs="Times New Roman"/>
                <w:bCs/>
                <w:i/>
                <w:iCs/>
                <w:kern w:val="0"/>
                <w:sz w:val="22"/>
                <w:szCs w:val="22"/>
                <w:lang w:eastAsia="en-US" w:bidi="ar-SA"/>
              </w:rPr>
              <w:t>(pełna nazwa/firma w zależności od podmiotu)</w:t>
            </w:r>
          </w:p>
        </w:tc>
        <w:tc>
          <w:tcPr>
            <w:tcW w:w="3384" w:type="dxa"/>
            <w:vAlign w:val="center"/>
          </w:tcPr>
          <w:p w14:paraId="37099EBA" w14:textId="77777777" w:rsidR="002908BE" w:rsidRPr="00C14FE0" w:rsidRDefault="00552C1C" w:rsidP="00B62888">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adres Wykonawcy</w:t>
            </w:r>
          </w:p>
        </w:tc>
      </w:tr>
      <w:tr w:rsidR="003F4851" w:rsidRPr="00C14FE0" w14:paraId="466C1E7A" w14:textId="77777777" w:rsidTr="00C36915">
        <w:trPr>
          <w:trHeight w:val="737"/>
        </w:trPr>
        <w:tc>
          <w:tcPr>
            <w:tcW w:w="511" w:type="dxa"/>
            <w:vAlign w:val="center"/>
          </w:tcPr>
          <w:p w14:paraId="37A1E488" w14:textId="77777777" w:rsidR="002908BE" w:rsidRPr="00C14FE0" w:rsidRDefault="00552C1C" w:rsidP="00B62888">
            <w:pPr>
              <w:suppressAutoHyphens w:val="0"/>
              <w:autoSpaceDE w:val="0"/>
              <w:autoSpaceDN w:val="0"/>
              <w:spacing w:line="240" w:lineRule="auto"/>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1</w:t>
            </w:r>
          </w:p>
        </w:tc>
        <w:tc>
          <w:tcPr>
            <w:tcW w:w="5177" w:type="dxa"/>
            <w:vAlign w:val="center"/>
          </w:tcPr>
          <w:p w14:paraId="58C906ED" w14:textId="77777777" w:rsidR="002908BE" w:rsidRPr="00C14FE0" w:rsidRDefault="002908BE" w:rsidP="00B62888">
            <w:pPr>
              <w:suppressAutoHyphens w:val="0"/>
              <w:autoSpaceDE w:val="0"/>
              <w:autoSpaceDN w:val="0"/>
              <w:spacing w:line="240" w:lineRule="auto"/>
              <w:rPr>
                <w:rFonts w:ascii="Times New Roman" w:eastAsia="Times New Roman" w:hAnsi="Times New Roman" w:cs="Times New Roman"/>
                <w:b/>
                <w:kern w:val="0"/>
                <w:sz w:val="22"/>
                <w:szCs w:val="22"/>
                <w:lang w:eastAsia="en-US" w:bidi="ar-SA"/>
              </w:rPr>
            </w:pPr>
          </w:p>
        </w:tc>
        <w:tc>
          <w:tcPr>
            <w:tcW w:w="3384" w:type="dxa"/>
            <w:vAlign w:val="center"/>
          </w:tcPr>
          <w:p w14:paraId="331BA3EA" w14:textId="77777777" w:rsidR="002908BE" w:rsidRPr="00C14FE0" w:rsidRDefault="002908BE" w:rsidP="00B62888">
            <w:pPr>
              <w:suppressAutoHyphens w:val="0"/>
              <w:autoSpaceDE w:val="0"/>
              <w:autoSpaceDN w:val="0"/>
              <w:spacing w:line="240" w:lineRule="auto"/>
              <w:rPr>
                <w:rFonts w:ascii="Times New Roman" w:eastAsia="Times New Roman" w:hAnsi="Times New Roman" w:cs="Times New Roman"/>
                <w:b/>
                <w:kern w:val="0"/>
                <w:sz w:val="22"/>
                <w:szCs w:val="22"/>
                <w:lang w:eastAsia="en-US" w:bidi="ar-SA"/>
              </w:rPr>
            </w:pPr>
          </w:p>
        </w:tc>
      </w:tr>
    </w:tbl>
    <w:p w14:paraId="3CD9F953" w14:textId="77777777" w:rsidR="00ED1227" w:rsidRPr="00C14FE0" w:rsidRDefault="00552C1C" w:rsidP="00B62888">
      <w:pPr>
        <w:suppressAutoHyphens w:val="0"/>
        <w:autoSpaceDE w:val="0"/>
        <w:autoSpaceDN w:val="0"/>
        <w:spacing w:line="240" w:lineRule="auto"/>
        <w:jc w:val="both"/>
        <w:rPr>
          <w:rFonts w:ascii="Times New Roman" w:eastAsia="Times New Roman" w:hAnsi="Times New Roman" w:cs="Times New Roman"/>
          <w:bCs/>
          <w:kern w:val="0"/>
          <w:sz w:val="22"/>
          <w:szCs w:val="22"/>
          <w:lang w:eastAsia="en-US" w:bidi="ar-SA"/>
        </w:rPr>
      </w:pPr>
      <w:r w:rsidRPr="00C14FE0">
        <w:rPr>
          <w:rFonts w:ascii="Times New Roman" w:eastAsia="Times New Roman" w:hAnsi="Times New Roman" w:cs="Times New Roman"/>
          <w:kern w:val="0"/>
          <w:sz w:val="22"/>
          <w:szCs w:val="22"/>
          <w:lang w:eastAsia="en-US" w:bidi="ar-SA"/>
        </w:rPr>
        <w:t>Na potrzeby postępowania o udzielenie zamówienia publicznego pn.:</w:t>
      </w:r>
    </w:p>
    <w:p w14:paraId="2E2C53B7" w14:textId="6184B97B" w:rsidR="00ED1227" w:rsidRPr="000319CA" w:rsidRDefault="00552C1C" w:rsidP="000319CA">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highlight w:val="yellow"/>
          <w:lang w:eastAsia="en-US" w:bidi="ar-SA"/>
        </w:rPr>
        <w:t xml:space="preserve">Dostawa </w:t>
      </w:r>
      <w:r w:rsidR="000D3542" w:rsidRPr="00C14FE0">
        <w:rPr>
          <w:rFonts w:ascii="Times New Roman" w:eastAsia="Times New Roman" w:hAnsi="Times New Roman" w:cs="Times New Roman"/>
          <w:b/>
          <w:kern w:val="0"/>
          <w:sz w:val="22"/>
          <w:szCs w:val="22"/>
          <w:highlight w:val="yellow"/>
          <w:lang w:eastAsia="en-US" w:bidi="ar-SA"/>
        </w:rPr>
        <w:t>artykułów spożywczych</w:t>
      </w:r>
      <w:r w:rsidRPr="00C14FE0">
        <w:rPr>
          <w:rFonts w:ascii="Times New Roman" w:eastAsia="Times New Roman" w:hAnsi="Times New Roman" w:cs="Times New Roman"/>
          <w:b/>
          <w:kern w:val="0"/>
          <w:sz w:val="22"/>
          <w:szCs w:val="22"/>
          <w:highlight w:val="yellow"/>
          <w:lang w:eastAsia="en-US" w:bidi="ar-SA"/>
        </w:rPr>
        <w:t xml:space="preserve"> dla potrzeb Małopolskiego Szpitala Chorób Płuc </w:t>
      </w:r>
      <w:r w:rsidR="00F36561" w:rsidRPr="00C14FE0">
        <w:rPr>
          <w:rFonts w:ascii="Times New Roman" w:eastAsia="Times New Roman" w:hAnsi="Times New Roman" w:cs="Times New Roman"/>
          <w:b/>
          <w:kern w:val="0"/>
          <w:sz w:val="22"/>
          <w:szCs w:val="22"/>
          <w:highlight w:val="yellow"/>
          <w:lang w:eastAsia="en-US" w:bidi="ar-SA"/>
        </w:rPr>
        <w:br/>
      </w:r>
      <w:r w:rsidRPr="00C14FE0">
        <w:rPr>
          <w:rFonts w:ascii="Times New Roman" w:eastAsia="Times New Roman" w:hAnsi="Times New Roman" w:cs="Times New Roman"/>
          <w:b/>
          <w:kern w:val="0"/>
          <w:sz w:val="22"/>
          <w:szCs w:val="22"/>
          <w:highlight w:val="yellow"/>
          <w:lang w:eastAsia="en-US" w:bidi="ar-SA"/>
        </w:rPr>
        <w:t>i Rehabilitacji im. Edmunda Wojtyły</w:t>
      </w:r>
      <w:r w:rsidRPr="00C14FE0">
        <w:rPr>
          <w:rFonts w:ascii="Times New Roman" w:eastAsia="Times New Roman" w:hAnsi="Times New Roman" w:cs="Times New Roman"/>
          <w:b/>
          <w:kern w:val="0"/>
          <w:sz w:val="22"/>
          <w:szCs w:val="22"/>
          <w:lang w:eastAsia="en-US" w:bidi="ar-SA"/>
        </w:rPr>
        <w:t xml:space="preserve"> </w:t>
      </w:r>
    </w:p>
    <w:p w14:paraId="75946440" w14:textId="77777777" w:rsidR="006941BD" w:rsidRPr="00C14FE0" w:rsidRDefault="00552C1C" w:rsidP="00B62888">
      <w:pPr>
        <w:suppressAutoHyphens w:val="0"/>
        <w:autoSpaceDE w:val="0"/>
        <w:autoSpaceDN w:val="0"/>
        <w:spacing w:line="240" w:lineRule="auto"/>
        <w:rPr>
          <w:rFonts w:ascii="Times New Roman" w:eastAsia="Times New Roman" w:hAnsi="Times New Roman" w:cs="Times New Roman"/>
          <w:b/>
          <w:kern w:val="0"/>
          <w:sz w:val="22"/>
          <w:szCs w:val="22"/>
          <w:u w:val="single"/>
          <w:lang w:eastAsia="en-US" w:bidi="ar-SA"/>
        </w:rPr>
      </w:pPr>
      <w:r w:rsidRPr="00C14FE0">
        <w:rPr>
          <w:rFonts w:ascii="Times New Roman" w:eastAsia="Times New Roman" w:hAnsi="Times New Roman" w:cs="Times New Roman"/>
          <w:bCs/>
          <w:snapToGrid w:val="0"/>
          <w:kern w:val="0"/>
          <w:sz w:val="22"/>
          <w:szCs w:val="22"/>
          <w:lang w:eastAsia="en-US" w:bidi="ar-SA"/>
        </w:rPr>
        <w:t>prowadzonego przez</w:t>
      </w:r>
      <w:r w:rsidR="004B1BE5" w:rsidRPr="00C14FE0">
        <w:rPr>
          <w:rFonts w:ascii="Times New Roman" w:eastAsia="Times New Roman" w:hAnsi="Times New Roman" w:cs="Times New Roman"/>
          <w:snapToGrid w:val="0"/>
          <w:kern w:val="0"/>
          <w:sz w:val="22"/>
          <w:szCs w:val="22"/>
          <w:lang w:eastAsia="en-US" w:bidi="ar-SA"/>
        </w:rPr>
        <w:t xml:space="preserve"> </w:t>
      </w:r>
      <w:r w:rsidRPr="00C14FE0">
        <w:rPr>
          <w:rFonts w:ascii="Times New Roman" w:eastAsia="Times New Roman" w:hAnsi="Times New Roman" w:cs="Times New Roman"/>
          <w:b/>
          <w:kern w:val="0"/>
          <w:sz w:val="22"/>
          <w:szCs w:val="22"/>
          <w:u w:val="single"/>
          <w:lang w:eastAsia="en-US" w:bidi="ar-SA"/>
        </w:rPr>
        <w:t>Małopolski Szpital Chorób Płuc i Rehabilitacji im. Edmunda Wojtyły</w:t>
      </w:r>
    </w:p>
    <w:p w14:paraId="58D6E41C" w14:textId="77777777" w:rsidR="007D4FD6" w:rsidRPr="00C14FE0" w:rsidRDefault="00552C1C" w:rsidP="00B62888">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iCs/>
          <w:kern w:val="0"/>
          <w:sz w:val="22"/>
          <w:szCs w:val="22"/>
          <w:lang w:eastAsia="en-US" w:bidi="ar-SA"/>
        </w:rPr>
        <w:t>oświadczam</w:t>
      </w:r>
      <w:r w:rsidRPr="00C14FE0">
        <w:rPr>
          <w:rFonts w:ascii="Times New Roman" w:eastAsia="Times New Roman" w:hAnsi="Times New Roman" w:cs="Times New Roman"/>
          <w:kern w:val="0"/>
          <w:sz w:val="22"/>
          <w:szCs w:val="22"/>
          <w:lang w:eastAsia="en-US" w:bidi="ar-SA"/>
        </w:rPr>
        <w:t xml:space="preserve">, </w:t>
      </w:r>
      <w:r w:rsidR="00FA4B7E" w:rsidRPr="00C14FE0">
        <w:rPr>
          <w:rFonts w:ascii="Times New Roman" w:eastAsia="Times New Roman" w:hAnsi="Times New Roman" w:cs="Times New Roman"/>
          <w:kern w:val="0"/>
          <w:sz w:val="22"/>
          <w:szCs w:val="22"/>
          <w:lang w:eastAsia="en-US" w:bidi="ar-SA"/>
        </w:rPr>
        <w:t>że</w:t>
      </w:r>
      <w:r w:rsidRPr="00C14FE0">
        <w:rPr>
          <w:rFonts w:ascii="Times New Roman" w:eastAsia="Times New Roman" w:hAnsi="Times New Roman" w:cs="Times New Roman"/>
          <w:kern w:val="0"/>
          <w:sz w:val="22"/>
          <w:szCs w:val="22"/>
          <w:lang w:eastAsia="en-US" w:bidi="ar-SA"/>
        </w:rPr>
        <w:t>:</w:t>
      </w:r>
    </w:p>
    <w:p w14:paraId="46F9DF90" w14:textId="77777777" w:rsidR="002908BE" w:rsidRPr="00C14FE0" w:rsidRDefault="00552C1C" w:rsidP="00B62888">
      <w:pPr>
        <w:shd w:val="clear" w:color="auto" w:fill="D9D9D9"/>
        <w:suppressAutoHyphens w:val="0"/>
        <w:autoSpaceDE w:val="0"/>
        <w:autoSpaceDN w:val="0"/>
        <w:spacing w:line="240" w:lineRule="auto"/>
        <w:jc w:val="center"/>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b/>
          <w:kern w:val="0"/>
          <w:sz w:val="22"/>
          <w:szCs w:val="22"/>
          <w:lang w:eastAsia="en-US" w:bidi="ar-SA"/>
        </w:rPr>
        <w:t>przynależę*/nie przynależę*</w:t>
      </w:r>
    </w:p>
    <w:p w14:paraId="7B026589" w14:textId="77777777" w:rsidR="00286AAA" w:rsidRPr="00C14FE0" w:rsidRDefault="00552C1C" w:rsidP="00B62888">
      <w:pPr>
        <w:suppressAutoHyphens w:val="0"/>
        <w:autoSpaceDE w:val="0"/>
        <w:autoSpaceDN w:val="0"/>
        <w:spacing w:line="240" w:lineRule="auto"/>
        <w:jc w:val="both"/>
        <w:rPr>
          <w:rFonts w:ascii="Times New Roman" w:eastAsia="Times New Roman" w:hAnsi="Times New Roman" w:cs="Times New Roman"/>
          <w:b/>
          <w:i/>
          <w:kern w:val="0"/>
          <w:sz w:val="22"/>
          <w:szCs w:val="22"/>
          <w:lang w:eastAsia="en-US" w:bidi="ar-SA"/>
        </w:rPr>
      </w:pPr>
      <w:r w:rsidRPr="00C14FE0">
        <w:rPr>
          <w:rFonts w:ascii="Times New Roman" w:eastAsia="Calibri" w:hAnsi="Times New Roman" w:cs="Times New Roman"/>
          <w:i/>
          <w:kern w:val="0"/>
          <w:sz w:val="22"/>
          <w:szCs w:val="22"/>
          <w:lang w:eastAsia="en-US" w:bidi="ar-SA"/>
        </w:rPr>
        <w:t>(</w:t>
      </w:r>
      <w:r w:rsidRPr="00C14FE0">
        <w:rPr>
          <w:rFonts w:ascii="Times New Roman" w:eastAsia="Times New Roman" w:hAnsi="Times New Roman" w:cs="Times New Roman"/>
          <w:b/>
          <w:i/>
          <w:kern w:val="0"/>
          <w:sz w:val="22"/>
          <w:szCs w:val="22"/>
          <w:lang w:eastAsia="en-US" w:bidi="ar-SA"/>
        </w:rPr>
        <w:t>*-niepotrzebne skreślić)</w:t>
      </w:r>
    </w:p>
    <w:p w14:paraId="25FE2AE3" w14:textId="3A1890E6" w:rsidR="006F0099" w:rsidRPr="00C14FE0" w:rsidRDefault="00552C1C" w:rsidP="00B62888">
      <w:pPr>
        <w:suppressAutoHyphens w:val="0"/>
        <w:autoSpaceDE w:val="0"/>
        <w:autoSpaceDN w:val="0"/>
        <w:spacing w:line="240" w:lineRule="auto"/>
        <w:jc w:val="both"/>
        <w:rPr>
          <w:rFonts w:ascii="Times New Roman" w:eastAsia="Calibri" w:hAnsi="Times New Roman" w:cs="Times New Roman"/>
          <w:kern w:val="0"/>
          <w:sz w:val="22"/>
          <w:szCs w:val="22"/>
          <w:lang w:eastAsia="en-US" w:bidi="ar-SA"/>
        </w:rPr>
      </w:pPr>
      <w:r w:rsidRPr="00C14FE0">
        <w:rPr>
          <w:rFonts w:ascii="Times New Roman" w:eastAsia="Calibri" w:hAnsi="Times New Roman" w:cs="Times New Roman"/>
          <w:kern w:val="0"/>
          <w:sz w:val="22"/>
          <w:szCs w:val="22"/>
          <w:lang w:eastAsia="en-US" w:bidi="ar-SA"/>
        </w:rPr>
        <w:lastRenderedPageBreak/>
        <w:t>do grupy kapitałowej</w:t>
      </w:r>
      <w:r w:rsidR="00345D82" w:rsidRPr="00C14FE0">
        <w:rPr>
          <w:rFonts w:ascii="Times New Roman" w:eastAsia="Times New Roman" w:hAnsi="Times New Roman" w:cs="Times New Roman"/>
          <w:kern w:val="0"/>
          <w:sz w:val="22"/>
          <w:szCs w:val="22"/>
          <w:lang w:eastAsia="en-US" w:bidi="ar-SA"/>
        </w:rPr>
        <w:t xml:space="preserve"> (</w:t>
      </w:r>
      <w:r w:rsidRPr="00C14FE0">
        <w:rPr>
          <w:rFonts w:ascii="Times New Roman" w:eastAsia="Calibri" w:hAnsi="Times New Roman" w:cs="Times New Roman"/>
          <w:kern w:val="0"/>
          <w:sz w:val="22"/>
          <w:szCs w:val="22"/>
          <w:lang w:eastAsia="en-US" w:bidi="ar-SA"/>
        </w:rPr>
        <w:t>w rozumieniu ustawy z dnia 16 lutego 2</w:t>
      </w:r>
      <w:r w:rsidR="006A40C4" w:rsidRPr="00C14FE0">
        <w:rPr>
          <w:rFonts w:ascii="Times New Roman" w:eastAsia="Calibri" w:hAnsi="Times New Roman" w:cs="Times New Roman"/>
          <w:kern w:val="0"/>
          <w:sz w:val="22"/>
          <w:szCs w:val="22"/>
          <w:lang w:eastAsia="en-US" w:bidi="ar-SA"/>
        </w:rPr>
        <w:t xml:space="preserve">007 r. o ochronie konkurencji </w:t>
      </w:r>
      <w:r w:rsidR="00513193" w:rsidRPr="00C14FE0">
        <w:rPr>
          <w:rFonts w:ascii="Times New Roman" w:eastAsia="Calibri" w:hAnsi="Times New Roman" w:cs="Times New Roman"/>
          <w:kern w:val="0"/>
          <w:sz w:val="22"/>
          <w:szCs w:val="22"/>
          <w:lang w:eastAsia="en-US" w:bidi="ar-SA"/>
        </w:rPr>
        <w:br/>
      </w:r>
      <w:r w:rsidR="006A40C4" w:rsidRPr="00C14FE0">
        <w:rPr>
          <w:rFonts w:ascii="Times New Roman" w:eastAsia="Calibri" w:hAnsi="Times New Roman" w:cs="Times New Roman"/>
          <w:kern w:val="0"/>
          <w:sz w:val="22"/>
          <w:szCs w:val="22"/>
          <w:lang w:eastAsia="en-US" w:bidi="ar-SA"/>
        </w:rPr>
        <w:t xml:space="preserve">i </w:t>
      </w:r>
      <w:r w:rsidRPr="00C14FE0">
        <w:rPr>
          <w:rFonts w:ascii="Times New Roman" w:eastAsia="Calibri" w:hAnsi="Times New Roman" w:cs="Times New Roman"/>
          <w:kern w:val="0"/>
          <w:sz w:val="22"/>
          <w:szCs w:val="22"/>
          <w:lang w:eastAsia="en-US" w:bidi="ar-SA"/>
        </w:rPr>
        <w:t>konsumentów</w:t>
      </w:r>
      <w:r w:rsidR="00345D82" w:rsidRPr="00C14FE0">
        <w:rPr>
          <w:rFonts w:ascii="Times New Roman" w:eastAsia="Calibri" w:hAnsi="Times New Roman" w:cs="Times New Roman"/>
          <w:kern w:val="0"/>
          <w:sz w:val="22"/>
          <w:szCs w:val="22"/>
          <w:lang w:eastAsia="en-US" w:bidi="ar-SA"/>
        </w:rPr>
        <w:t>)</w:t>
      </w:r>
      <w:r w:rsidR="00824625" w:rsidRPr="00C14FE0">
        <w:rPr>
          <w:rFonts w:ascii="Times New Roman" w:eastAsia="Calibri" w:hAnsi="Times New Roman" w:cs="Times New Roman"/>
          <w:kern w:val="0"/>
          <w:sz w:val="22"/>
          <w:szCs w:val="22"/>
          <w:lang w:eastAsia="en-US" w:bidi="ar-SA"/>
        </w:rPr>
        <w:t xml:space="preserve"> </w:t>
      </w:r>
      <w:r w:rsidR="00824625" w:rsidRPr="00C14FE0">
        <w:rPr>
          <w:rFonts w:ascii="Times New Roman" w:eastAsia="Times New Roman" w:hAnsi="Times New Roman" w:cs="Times New Roman"/>
          <w:kern w:val="0"/>
          <w:sz w:val="22"/>
          <w:szCs w:val="22"/>
          <w:lang w:eastAsia="pl-PL"/>
        </w:rPr>
        <w:t>(Dz. U. z 2023 r. poz. 1689),</w:t>
      </w:r>
      <w:r w:rsidRPr="00C14FE0">
        <w:rPr>
          <w:rFonts w:ascii="Times New Roman" w:eastAsia="Calibri" w:hAnsi="Times New Roman" w:cs="Times New Roman"/>
          <w:kern w:val="0"/>
          <w:sz w:val="22"/>
          <w:szCs w:val="22"/>
          <w:lang w:eastAsia="en-US" w:bidi="ar-SA"/>
        </w:rPr>
        <w:t xml:space="preserve"> o której mowa w art. </w:t>
      </w:r>
      <w:r w:rsidRPr="00C14FE0">
        <w:rPr>
          <w:rFonts w:ascii="Times New Roman" w:eastAsia="Calibri" w:hAnsi="Times New Roman" w:cs="Times New Roman"/>
          <w:noProof/>
          <w:kern w:val="0"/>
          <w:sz w:val="22"/>
          <w:szCs w:val="22"/>
          <w:lang w:eastAsia="en-US" w:bidi="ar-SA"/>
        </w:rPr>
        <w:t>art. 108 ust. 1 pkt 5</w:t>
      </w:r>
      <w:r w:rsidR="00657FA5" w:rsidRPr="00C14FE0">
        <w:rPr>
          <w:rFonts w:ascii="Times New Roman" w:eastAsia="Calibri" w:hAnsi="Times New Roman" w:cs="Times New Roman"/>
          <w:noProof/>
          <w:kern w:val="0"/>
          <w:sz w:val="22"/>
          <w:szCs w:val="22"/>
          <w:lang w:eastAsia="en-US" w:bidi="ar-SA"/>
        </w:rPr>
        <w:t>)</w:t>
      </w:r>
      <w:r w:rsidRPr="00C14FE0">
        <w:rPr>
          <w:rFonts w:ascii="Times New Roman" w:eastAsia="Calibri" w:hAnsi="Times New Roman" w:cs="Times New Roman"/>
          <w:noProof/>
          <w:kern w:val="0"/>
          <w:sz w:val="22"/>
          <w:szCs w:val="22"/>
          <w:lang w:eastAsia="en-US" w:bidi="ar-SA"/>
        </w:rPr>
        <w:t xml:space="preserve"> </w:t>
      </w:r>
      <w:r w:rsidRPr="00C14FE0">
        <w:rPr>
          <w:rFonts w:ascii="Times New Roman" w:eastAsia="Calibri" w:hAnsi="Times New Roman" w:cs="Times New Roman"/>
          <w:kern w:val="0"/>
          <w:sz w:val="22"/>
          <w:szCs w:val="22"/>
          <w:lang w:eastAsia="en-US" w:bidi="ar-SA"/>
        </w:rPr>
        <w:t xml:space="preserve">ustawy Pzp, </w:t>
      </w:r>
      <w:r w:rsidR="00F36561" w:rsidRPr="00C14FE0">
        <w:rPr>
          <w:rFonts w:ascii="Times New Roman" w:eastAsia="Calibri" w:hAnsi="Times New Roman" w:cs="Times New Roman"/>
          <w:kern w:val="0"/>
          <w:sz w:val="22"/>
          <w:szCs w:val="22"/>
          <w:lang w:eastAsia="en-US" w:bidi="ar-SA"/>
        </w:rPr>
        <w:br/>
      </w:r>
      <w:r w:rsidR="00345D82" w:rsidRPr="00C14FE0">
        <w:rPr>
          <w:rFonts w:ascii="Times New Roman" w:eastAsia="Times New Roman" w:hAnsi="Times New Roman" w:cs="Times New Roman"/>
          <w:kern w:val="0"/>
          <w:sz w:val="22"/>
          <w:szCs w:val="22"/>
          <w:lang w:eastAsia="en-US" w:bidi="ar-SA"/>
        </w:rPr>
        <w:t>z innym wykonawcą, który złożył odrębną ofertę</w:t>
      </w:r>
      <w:r w:rsidR="00345D82" w:rsidRPr="00C14FE0">
        <w:rPr>
          <w:rFonts w:ascii="Times New Roman" w:eastAsia="Calibri" w:hAnsi="Times New Roman" w:cs="Times New Roman"/>
          <w:kern w:val="0"/>
          <w:sz w:val="22"/>
          <w:szCs w:val="22"/>
          <w:lang w:eastAsia="en-US" w:bidi="ar-SA"/>
        </w:rPr>
        <w:t xml:space="preserve"> </w:t>
      </w:r>
      <w:r w:rsidR="00286AAA" w:rsidRPr="00C14FE0">
        <w:rPr>
          <w:rFonts w:ascii="Times New Roman" w:eastAsia="Calibri" w:hAnsi="Times New Roman" w:cs="Times New Roman"/>
          <w:kern w:val="0"/>
          <w:sz w:val="22"/>
          <w:szCs w:val="22"/>
          <w:lang w:eastAsia="en-US" w:bidi="ar-SA"/>
        </w:rPr>
        <w:t>w niniejszym postę</w:t>
      </w:r>
      <w:r w:rsidR="00CD3FCD" w:rsidRPr="00C14FE0">
        <w:rPr>
          <w:rFonts w:ascii="Times New Roman" w:eastAsia="Calibri" w:hAnsi="Times New Roman" w:cs="Times New Roman"/>
          <w:kern w:val="0"/>
          <w:sz w:val="22"/>
          <w:szCs w:val="22"/>
          <w:lang w:eastAsia="en-US" w:bidi="ar-SA"/>
        </w:rPr>
        <w:t>powaniu. W</w:t>
      </w:r>
      <w:r w:rsidRPr="00C14FE0">
        <w:rPr>
          <w:rFonts w:ascii="Times New Roman" w:eastAsia="Calibri" w:hAnsi="Times New Roman" w:cs="Times New Roman"/>
          <w:kern w:val="0"/>
          <w:sz w:val="22"/>
          <w:szCs w:val="22"/>
          <w:lang w:eastAsia="en-US" w:bidi="ar-SA"/>
        </w:rPr>
        <w:t xml:space="preserve"> skład </w:t>
      </w:r>
      <w:r w:rsidR="00CD3FCD" w:rsidRPr="00C14FE0">
        <w:rPr>
          <w:rFonts w:ascii="Times New Roman" w:eastAsia="Calibri" w:hAnsi="Times New Roman" w:cs="Times New Roman"/>
          <w:kern w:val="0"/>
          <w:sz w:val="22"/>
          <w:szCs w:val="22"/>
          <w:lang w:eastAsia="en-US" w:bidi="ar-SA"/>
        </w:rPr>
        <w:t xml:space="preserve">grupy kapitałowej </w:t>
      </w:r>
      <w:r w:rsidRPr="00C14FE0">
        <w:rPr>
          <w:rFonts w:ascii="Times New Roman" w:eastAsia="Calibri" w:hAnsi="Times New Roman" w:cs="Times New Roman"/>
          <w:kern w:val="0"/>
          <w:sz w:val="22"/>
          <w:szCs w:val="22"/>
          <w:lang w:eastAsia="en-US" w:bidi="ar-SA"/>
        </w:rPr>
        <w:t>wchodzą następujące podmioty</w:t>
      </w:r>
      <w:r w:rsidR="00286AAA" w:rsidRPr="00C14FE0">
        <w:rPr>
          <w:rFonts w:ascii="Times New Roman" w:eastAsia="Calibri" w:hAnsi="Times New Roman" w:cs="Times New Roman"/>
          <w:kern w:val="0"/>
          <w:sz w:val="22"/>
          <w:szCs w:val="22"/>
          <w:lang w:eastAsia="en-US" w:bidi="ar-SA"/>
        </w:rPr>
        <w:t>:</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8324"/>
      </w:tblGrid>
      <w:tr w:rsidR="003F4851" w:rsidRPr="00C14FE0" w14:paraId="541D643C" w14:textId="77777777" w:rsidTr="00C36915">
        <w:trPr>
          <w:trHeight w:val="366"/>
        </w:trPr>
        <w:tc>
          <w:tcPr>
            <w:tcW w:w="298" w:type="pct"/>
            <w:tcBorders>
              <w:top w:val="single" w:sz="4" w:space="0" w:color="auto"/>
              <w:left w:val="single" w:sz="4" w:space="0" w:color="auto"/>
              <w:bottom w:val="single" w:sz="4" w:space="0" w:color="auto"/>
              <w:right w:val="single" w:sz="4" w:space="0" w:color="auto"/>
            </w:tcBorders>
            <w:vAlign w:val="center"/>
          </w:tcPr>
          <w:p w14:paraId="22C01285" w14:textId="77777777" w:rsidR="00DC37EF" w:rsidRPr="00C14FE0" w:rsidRDefault="00552C1C" w:rsidP="00B62888">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L.p.</w:t>
            </w:r>
          </w:p>
        </w:tc>
        <w:tc>
          <w:tcPr>
            <w:tcW w:w="4702" w:type="pct"/>
            <w:tcBorders>
              <w:top w:val="single" w:sz="4" w:space="0" w:color="auto"/>
              <w:left w:val="single" w:sz="4" w:space="0" w:color="auto"/>
              <w:bottom w:val="single" w:sz="4" w:space="0" w:color="auto"/>
              <w:right w:val="single" w:sz="4" w:space="0" w:color="auto"/>
            </w:tcBorders>
            <w:vAlign w:val="center"/>
          </w:tcPr>
          <w:p w14:paraId="3D9339CE" w14:textId="77777777" w:rsidR="00DC37EF" w:rsidRPr="00C14FE0" w:rsidRDefault="00552C1C" w:rsidP="00B62888">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Nazwa podmiotu</w:t>
            </w:r>
          </w:p>
        </w:tc>
      </w:tr>
      <w:tr w:rsidR="003F4851" w:rsidRPr="00C14FE0" w14:paraId="5A770E6E" w14:textId="77777777" w:rsidTr="00C36915">
        <w:trPr>
          <w:trHeight w:val="429"/>
        </w:trPr>
        <w:tc>
          <w:tcPr>
            <w:tcW w:w="298" w:type="pct"/>
            <w:tcBorders>
              <w:top w:val="single" w:sz="4" w:space="0" w:color="auto"/>
              <w:left w:val="single" w:sz="4" w:space="0" w:color="auto"/>
              <w:bottom w:val="single" w:sz="4" w:space="0" w:color="auto"/>
              <w:right w:val="single" w:sz="4" w:space="0" w:color="auto"/>
            </w:tcBorders>
            <w:vAlign w:val="center"/>
          </w:tcPr>
          <w:p w14:paraId="069B27D2" w14:textId="77777777" w:rsidR="00DC37EF" w:rsidRPr="00C14FE0" w:rsidRDefault="00552C1C" w:rsidP="00B62888">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1.</w:t>
            </w:r>
          </w:p>
        </w:tc>
        <w:tc>
          <w:tcPr>
            <w:tcW w:w="4702" w:type="pct"/>
            <w:tcBorders>
              <w:top w:val="single" w:sz="4" w:space="0" w:color="auto"/>
              <w:left w:val="single" w:sz="4" w:space="0" w:color="auto"/>
              <w:bottom w:val="single" w:sz="4" w:space="0" w:color="auto"/>
              <w:right w:val="single" w:sz="4" w:space="0" w:color="auto"/>
            </w:tcBorders>
            <w:vAlign w:val="center"/>
          </w:tcPr>
          <w:p w14:paraId="0953447C" w14:textId="77777777" w:rsidR="00DC37EF" w:rsidRPr="00C14FE0" w:rsidRDefault="00DC37EF" w:rsidP="00B62888">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p>
        </w:tc>
      </w:tr>
      <w:tr w:rsidR="003F4851" w:rsidRPr="00C14FE0" w14:paraId="0E79BAAF" w14:textId="77777777" w:rsidTr="00C36915">
        <w:trPr>
          <w:trHeight w:val="407"/>
        </w:trPr>
        <w:tc>
          <w:tcPr>
            <w:tcW w:w="298" w:type="pct"/>
            <w:tcBorders>
              <w:top w:val="single" w:sz="4" w:space="0" w:color="auto"/>
              <w:left w:val="single" w:sz="4" w:space="0" w:color="auto"/>
              <w:bottom w:val="single" w:sz="4" w:space="0" w:color="auto"/>
              <w:right w:val="single" w:sz="4" w:space="0" w:color="auto"/>
            </w:tcBorders>
            <w:vAlign w:val="center"/>
          </w:tcPr>
          <w:p w14:paraId="24717372" w14:textId="77777777" w:rsidR="00DC37EF" w:rsidRPr="00C14FE0" w:rsidRDefault="00552C1C" w:rsidP="00B62888">
            <w:pPr>
              <w:suppressAutoHyphens w:val="0"/>
              <w:autoSpaceDE w:val="0"/>
              <w:autoSpaceDN w:val="0"/>
              <w:spacing w:line="240" w:lineRule="auto"/>
              <w:jc w:val="center"/>
              <w:rPr>
                <w:rFonts w:ascii="Times New Roman" w:eastAsia="Times New Roman" w:hAnsi="Times New Roman" w:cs="Times New Roman"/>
                <w:b/>
                <w:kern w:val="0"/>
                <w:sz w:val="22"/>
                <w:szCs w:val="22"/>
                <w:lang w:eastAsia="en-US" w:bidi="ar-SA"/>
              </w:rPr>
            </w:pPr>
            <w:r w:rsidRPr="00C14FE0">
              <w:rPr>
                <w:rFonts w:ascii="Times New Roman" w:eastAsia="Times New Roman" w:hAnsi="Times New Roman" w:cs="Times New Roman"/>
                <w:b/>
                <w:kern w:val="0"/>
                <w:sz w:val="22"/>
                <w:szCs w:val="22"/>
                <w:lang w:eastAsia="en-US" w:bidi="ar-SA"/>
              </w:rPr>
              <w:t>...</w:t>
            </w:r>
          </w:p>
        </w:tc>
        <w:tc>
          <w:tcPr>
            <w:tcW w:w="4702" w:type="pct"/>
            <w:tcBorders>
              <w:top w:val="single" w:sz="4" w:space="0" w:color="auto"/>
              <w:left w:val="single" w:sz="4" w:space="0" w:color="auto"/>
              <w:bottom w:val="single" w:sz="4" w:space="0" w:color="auto"/>
              <w:right w:val="single" w:sz="4" w:space="0" w:color="auto"/>
            </w:tcBorders>
            <w:vAlign w:val="center"/>
          </w:tcPr>
          <w:p w14:paraId="2F669BF4" w14:textId="77777777" w:rsidR="00DC37EF" w:rsidRPr="00C14FE0" w:rsidRDefault="00DC37EF" w:rsidP="00B62888">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p>
        </w:tc>
      </w:tr>
    </w:tbl>
    <w:p w14:paraId="6EFB7349" w14:textId="77777777" w:rsidR="00657FA5" w:rsidRPr="00C14FE0" w:rsidRDefault="00552C1C" w:rsidP="00B62888">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*niepotrzebne skreślić</w:t>
      </w:r>
    </w:p>
    <w:p w14:paraId="3F829BB3" w14:textId="77777777" w:rsidR="00CD3FCD" w:rsidRPr="00C14FE0" w:rsidRDefault="00552C1C" w:rsidP="00B62888">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Tabele należy wypełnić, jeżeli W</w:t>
      </w:r>
      <w:r w:rsidR="006A40C4" w:rsidRPr="00C14FE0">
        <w:rPr>
          <w:rFonts w:ascii="Times New Roman" w:eastAsia="Times New Roman" w:hAnsi="Times New Roman" w:cs="Times New Roman"/>
          <w:kern w:val="0"/>
          <w:sz w:val="22"/>
          <w:szCs w:val="22"/>
          <w:lang w:eastAsia="en-US" w:bidi="ar-SA"/>
        </w:rPr>
        <w:t>ykonawca w oświadczeniu napisze, że należy do grupy kapitałowej</w:t>
      </w:r>
      <w:r w:rsidRPr="00C14FE0">
        <w:rPr>
          <w:rFonts w:ascii="Times New Roman" w:eastAsia="Times New Roman" w:hAnsi="Times New Roman" w:cs="Times New Roman"/>
          <w:kern w:val="0"/>
          <w:sz w:val="22"/>
          <w:szCs w:val="22"/>
          <w:lang w:eastAsia="en-US" w:bidi="ar-SA"/>
        </w:rPr>
        <w:t xml:space="preserve"> </w:t>
      </w:r>
      <w:r w:rsidRPr="00C14FE0">
        <w:rPr>
          <w:rFonts w:ascii="Times New Roman" w:eastAsia="Times New Roman" w:hAnsi="Times New Roman" w:cs="Times New Roman"/>
          <w:kern w:val="0"/>
          <w:sz w:val="22"/>
          <w:szCs w:val="22"/>
          <w:lang w:eastAsia="en-US" w:bidi="ar-SA"/>
        </w:rPr>
        <w:br/>
        <w:t>z innym wykonawca, który złożył odrębną ofertę w niniejszym postępowaniu</w:t>
      </w:r>
      <w:r w:rsidR="006A40C4" w:rsidRPr="00C14FE0">
        <w:rPr>
          <w:rFonts w:ascii="Times New Roman" w:eastAsia="Times New Roman" w:hAnsi="Times New Roman" w:cs="Times New Roman"/>
          <w:kern w:val="0"/>
          <w:sz w:val="22"/>
          <w:szCs w:val="22"/>
          <w:lang w:eastAsia="en-US" w:bidi="ar-SA"/>
        </w:rPr>
        <w:t xml:space="preserve">. </w:t>
      </w:r>
    </w:p>
    <w:p w14:paraId="109BF653" w14:textId="77777777" w:rsidR="006A40C4" w:rsidRPr="00C14FE0" w:rsidRDefault="00552C1C" w:rsidP="00B62888">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 xml:space="preserve">Jeżeli nie należy do grupy kapitałowej – wpisać </w:t>
      </w:r>
      <w:r w:rsidRPr="00C14FE0">
        <w:rPr>
          <w:rFonts w:ascii="Times New Roman" w:eastAsia="Times New Roman" w:hAnsi="Times New Roman" w:cs="Times New Roman"/>
          <w:b/>
          <w:kern w:val="0"/>
          <w:sz w:val="22"/>
          <w:szCs w:val="22"/>
          <w:lang w:eastAsia="en-US" w:bidi="ar-SA"/>
        </w:rPr>
        <w:t>„nie dotyczy”</w:t>
      </w:r>
      <w:r w:rsidR="002908BE" w:rsidRPr="00C14FE0">
        <w:rPr>
          <w:rFonts w:ascii="Times New Roman" w:eastAsia="Times New Roman" w:hAnsi="Times New Roman" w:cs="Times New Roman"/>
          <w:b/>
          <w:kern w:val="0"/>
          <w:sz w:val="22"/>
          <w:szCs w:val="22"/>
          <w:lang w:eastAsia="en-US" w:bidi="ar-SA"/>
        </w:rPr>
        <w:t xml:space="preserve"> lub pozostawić </w:t>
      </w:r>
      <w:r w:rsidR="00513193" w:rsidRPr="00C14FE0">
        <w:rPr>
          <w:rFonts w:ascii="Times New Roman" w:eastAsia="Times New Roman" w:hAnsi="Times New Roman" w:cs="Times New Roman"/>
          <w:b/>
          <w:kern w:val="0"/>
          <w:sz w:val="22"/>
          <w:szCs w:val="22"/>
          <w:lang w:eastAsia="en-US" w:bidi="ar-SA"/>
        </w:rPr>
        <w:t>niewypełnioną</w:t>
      </w:r>
      <w:r w:rsidR="002908BE" w:rsidRPr="00C14FE0">
        <w:rPr>
          <w:rFonts w:ascii="Times New Roman" w:eastAsia="Times New Roman" w:hAnsi="Times New Roman" w:cs="Times New Roman"/>
          <w:b/>
          <w:kern w:val="0"/>
          <w:sz w:val="22"/>
          <w:szCs w:val="22"/>
          <w:lang w:eastAsia="en-US" w:bidi="ar-SA"/>
        </w:rPr>
        <w:t>.</w:t>
      </w:r>
      <w:r w:rsidRPr="00C14FE0">
        <w:rPr>
          <w:rFonts w:ascii="Times New Roman" w:eastAsia="Times New Roman" w:hAnsi="Times New Roman" w:cs="Times New Roman"/>
          <w:kern w:val="0"/>
          <w:sz w:val="22"/>
          <w:szCs w:val="22"/>
          <w:lang w:eastAsia="en-US" w:bidi="ar-SA"/>
        </w:rPr>
        <w:t xml:space="preserve"> </w:t>
      </w:r>
    </w:p>
    <w:p w14:paraId="4A458EE4" w14:textId="77777777" w:rsidR="00FA4B7E" w:rsidRPr="00C14FE0" w:rsidRDefault="00FA4B7E" w:rsidP="00B62888">
      <w:pPr>
        <w:suppressAutoHyphens w:val="0"/>
        <w:autoSpaceDE w:val="0"/>
        <w:autoSpaceDN w:val="0"/>
        <w:spacing w:line="240" w:lineRule="auto"/>
        <w:rPr>
          <w:rFonts w:ascii="Times New Roman" w:eastAsia="Times New Roman" w:hAnsi="Times New Roman" w:cs="Times New Roman"/>
          <w:bCs/>
          <w:kern w:val="0"/>
          <w:sz w:val="22"/>
          <w:szCs w:val="22"/>
          <w:lang w:eastAsia="en-US" w:bidi="ar-SA"/>
        </w:rPr>
      </w:pPr>
    </w:p>
    <w:p w14:paraId="69879844" w14:textId="77777777" w:rsidR="00FA4B7E" w:rsidRPr="00C14FE0" w:rsidRDefault="00552C1C" w:rsidP="00B62888">
      <w:pPr>
        <w:suppressAutoHyphens w:val="0"/>
        <w:autoSpaceDE w:val="0"/>
        <w:autoSpaceDN w:val="0"/>
        <w:spacing w:line="240" w:lineRule="auto"/>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bCs/>
          <w:kern w:val="0"/>
          <w:sz w:val="22"/>
          <w:szCs w:val="22"/>
          <w:lang w:eastAsia="en-US" w:bidi="ar-SA"/>
        </w:rPr>
        <w:t>Jednocześnie w celu wykazania, że powiązania z Wykonawcami wskazanymi w tabeli nie prowadzą do zakłócenia konkurencji w postępowaniu przedstawiam następujące dowody</w:t>
      </w:r>
      <w:r w:rsidRPr="00C14FE0">
        <w:rPr>
          <w:rFonts w:ascii="Times New Roman" w:eastAsia="Times New Roman" w:hAnsi="Times New Roman" w:cs="Times New Roman"/>
          <w:b/>
          <w:bCs/>
          <w:kern w:val="0"/>
          <w:sz w:val="22"/>
          <w:szCs w:val="22"/>
          <w:lang w:eastAsia="en-US" w:bidi="ar-SA"/>
        </w:rPr>
        <w:t>:</w:t>
      </w:r>
    </w:p>
    <w:p w14:paraId="6C0FD273" w14:textId="076C7850" w:rsidR="004A0D77" w:rsidRPr="00C14FE0" w:rsidRDefault="00552C1C" w:rsidP="0027079F">
      <w:pPr>
        <w:numPr>
          <w:ilvl w:val="0"/>
          <w:numId w:val="57"/>
        </w:numPr>
        <w:spacing w:line="240" w:lineRule="auto"/>
        <w:ind w:left="426"/>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b/>
          <w:bCs/>
          <w:kern w:val="0"/>
          <w:sz w:val="22"/>
          <w:szCs w:val="22"/>
          <w:lang w:eastAsia="en-US" w:bidi="ar-SA"/>
        </w:rPr>
        <w:t>...............................</w:t>
      </w:r>
    </w:p>
    <w:p w14:paraId="3609757F" w14:textId="77777777" w:rsidR="00197AF9" w:rsidRPr="00C14FE0" w:rsidRDefault="00552C1C" w:rsidP="00B62888">
      <w:pPr>
        <w:suppressAutoHyphens w:val="0"/>
        <w:autoSpaceDE w:val="0"/>
        <w:autoSpaceDN w:val="0"/>
        <w:spacing w:line="240" w:lineRule="auto"/>
        <w:jc w:val="both"/>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Prawdziwość powyższych danych potwierdzam własnoręcznym podpisem świadom odpowiedzialności karnej z art. 305 kk.</w:t>
      </w:r>
    </w:p>
    <w:p w14:paraId="23ED5C62" w14:textId="5B7B95C7" w:rsidR="006A40C4" w:rsidRPr="00C14FE0" w:rsidRDefault="00552C1C" w:rsidP="00B62888">
      <w:pPr>
        <w:suppressAutoHyphens w:val="0"/>
        <w:autoSpaceDE w:val="0"/>
        <w:autoSpaceDN w:val="0"/>
        <w:spacing w:line="240" w:lineRule="auto"/>
        <w:ind w:left="3540"/>
        <w:jc w:val="center"/>
        <w:rPr>
          <w:rFonts w:ascii="Times New Roman" w:eastAsia="Times New Roman" w:hAnsi="Times New Roman" w:cs="Times New Roman"/>
          <w:kern w:val="0"/>
          <w:sz w:val="22"/>
          <w:szCs w:val="22"/>
          <w:lang w:eastAsia="en-US" w:bidi="ar-SA"/>
        </w:rPr>
      </w:pPr>
      <w:r w:rsidRPr="00C14FE0">
        <w:rPr>
          <w:rFonts w:ascii="Times New Roman" w:eastAsia="Times New Roman" w:hAnsi="Times New Roman" w:cs="Times New Roman"/>
          <w:kern w:val="0"/>
          <w:sz w:val="22"/>
          <w:szCs w:val="22"/>
          <w:lang w:eastAsia="en-US" w:bidi="ar-SA"/>
        </w:rPr>
        <w:t>…………………………………………………………………</w:t>
      </w:r>
    </w:p>
    <w:p w14:paraId="63FDEDDF" w14:textId="77777777" w:rsidR="006A40C4" w:rsidRPr="00C14FE0" w:rsidRDefault="00552C1C" w:rsidP="00B62888">
      <w:pPr>
        <w:suppressAutoHyphens w:val="0"/>
        <w:autoSpaceDE w:val="0"/>
        <w:autoSpaceDN w:val="0"/>
        <w:spacing w:line="240" w:lineRule="auto"/>
        <w:ind w:left="3540"/>
        <w:jc w:val="center"/>
        <w:rPr>
          <w:rFonts w:ascii="Times New Roman" w:eastAsia="Times New Roman" w:hAnsi="Times New Roman" w:cs="Times New Roman"/>
          <w:i/>
          <w:kern w:val="0"/>
          <w:sz w:val="22"/>
          <w:szCs w:val="22"/>
          <w:lang w:eastAsia="en-US" w:bidi="ar-SA"/>
        </w:rPr>
      </w:pPr>
      <w:r w:rsidRPr="00C14FE0">
        <w:rPr>
          <w:rFonts w:ascii="Times New Roman" w:eastAsia="Times New Roman" w:hAnsi="Times New Roman" w:cs="Times New Roman"/>
          <w:i/>
          <w:kern w:val="0"/>
          <w:sz w:val="22"/>
          <w:szCs w:val="22"/>
          <w:lang w:eastAsia="en-US" w:bidi="ar-SA"/>
        </w:rPr>
        <w:t>(</w:t>
      </w:r>
      <w:r w:rsidRPr="00C14FE0">
        <w:rPr>
          <w:rFonts w:ascii="Times New Roman" w:eastAsia="Times New Roman" w:hAnsi="Times New Roman" w:cs="Times New Roman"/>
          <w:b/>
          <w:i/>
          <w:kern w:val="0"/>
          <w:sz w:val="22"/>
          <w:szCs w:val="22"/>
          <w:lang w:eastAsia="en-US" w:bidi="ar-SA"/>
        </w:rPr>
        <w:t>kwalifikowany podpis elektroniczny / podpis zaufany / podpis osobisty</w:t>
      </w:r>
      <w:r w:rsidRPr="00C14FE0">
        <w:rPr>
          <w:rFonts w:ascii="Times New Roman" w:eastAsia="Times New Roman" w:hAnsi="Times New Roman" w:cs="Times New Roman"/>
          <w:i/>
          <w:kern w:val="0"/>
          <w:sz w:val="22"/>
          <w:szCs w:val="22"/>
          <w:lang w:eastAsia="en-US" w:bidi="ar-SA"/>
        </w:rPr>
        <w:t xml:space="preserve"> </w:t>
      </w:r>
    </w:p>
    <w:p w14:paraId="1F9B6EC9" w14:textId="77777777" w:rsidR="006A40C4" w:rsidRPr="00C14FE0" w:rsidRDefault="00552C1C" w:rsidP="00B62888">
      <w:pPr>
        <w:suppressAutoHyphens w:val="0"/>
        <w:autoSpaceDE w:val="0"/>
        <w:autoSpaceDN w:val="0"/>
        <w:spacing w:line="240" w:lineRule="auto"/>
        <w:ind w:left="3540"/>
        <w:jc w:val="center"/>
        <w:rPr>
          <w:rFonts w:ascii="Times New Roman" w:eastAsia="Times New Roman" w:hAnsi="Times New Roman" w:cs="Times New Roman"/>
          <w:i/>
          <w:kern w:val="0"/>
          <w:sz w:val="22"/>
          <w:szCs w:val="22"/>
          <w:lang w:eastAsia="en-US" w:bidi="ar-SA"/>
        </w:rPr>
      </w:pPr>
      <w:r w:rsidRPr="00C14FE0">
        <w:rPr>
          <w:rFonts w:ascii="Times New Roman" w:eastAsia="Times New Roman" w:hAnsi="Times New Roman" w:cs="Times New Roman"/>
          <w:i/>
          <w:kern w:val="0"/>
          <w:sz w:val="22"/>
          <w:szCs w:val="22"/>
          <w:lang w:eastAsia="en-US" w:bidi="ar-SA"/>
        </w:rPr>
        <w:t>osoby/osób upoważnionej/nych do reprezentowania Wykonawcy)</w:t>
      </w:r>
    </w:p>
    <w:p w14:paraId="28F5E8A4" w14:textId="77777777" w:rsidR="006A40C4" w:rsidRPr="00C14FE0" w:rsidRDefault="00552C1C" w:rsidP="00B62888">
      <w:pPr>
        <w:suppressAutoHyphens w:val="0"/>
        <w:autoSpaceDE w:val="0"/>
        <w:autoSpaceDN w:val="0"/>
        <w:adjustRightInd w:val="0"/>
        <w:spacing w:line="240" w:lineRule="auto"/>
        <w:rPr>
          <w:rFonts w:ascii="Times New Roman" w:eastAsia="Times New Roman" w:hAnsi="Times New Roman" w:cs="Times New Roman"/>
          <w:b/>
          <w:bCs/>
          <w:kern w:val="0"/>
          <w:sz w:val="18"/>
          <w:szCs w:val="18"/>
          <w:highlight w:val="yellow"/>
          <w:lang w:eastAsia="en-US" w:bidi="ar-SA"/>
        </w:rPr>
      </w:pPr>
      <w:r w:rsidRPr="00C14FE0">
        <w:rPr>
          <w:rFonts w:ascii="Times New Roman" w:eastAsia="Times New Roman" w:hAnsi="Times New Roman" w:cs="Times New Roman"/>
          <w:b/>
          <w:bCs/>
          <w:kern w:val="0"/>
          <w:sz w:val="18"/>
          <w:szCs w:val="18"/>
          <w:highlight w:val="yellow"/>
          <w:lang w:eastAsia="en-US" w:bidi="ar-SA"/>
        </w:rPr>
        <w:t xml:space="preserve">UWAGA!!! </w:t>
      </w:r>
    </w:p>
    <w:p w14:paraId="7CEAAA53" w14:textId="77777777" w:rsidR="002B04DC" w:rsidRPr="00C14FE0" w:rsidRDefault="00552C1C" w:rsidP="00032647">
      <w:pPr>
        <w:tabs>
          <w:tab w:val="left" w:pos="284"/>
        </w:tabs>
        <w:suppressAutoHyphens w:val="0"/>
        <w:spacing w:line="240" w:lineRule="auto"/>
        <w:ind w:left="284"/>
        <w:jc w:val="both"/>
        <w:rPr>
          <w:rFonts w:ascii="Times New Roman" w:eastAsia="Times New Roman" w:hAnsi="Times New Roman" w:cs="Times New Roman"/>
          <w:b/>
          <w:bCs/>
          <w:spacing w:val="8"/>
          <w:kern w:val="0"/>
          <w:sz w:val="18"/>
          <w:szCs w:val="18"/>
          <w:highlight w:val="yellow"/>
          <w:u w:val="single"/>
          <w:lang w:eastAsia="pl-PL" w:bidi="ar-SA"/>
        </w:rPr>
      </w:pPr>
      <w:r w:rsidRPr="00C14FE0">
        <w:rPr>
          <w:rFonts w:ascii="Times New Roman" w:eastAsia="Times New Roman" w:hAnsi="Times New Roman" w:cs="Times New Roman"/>
          <w:b/>
          <w:bCs/>
          <w:spacing w:val="8"/>
          <w:kern w:val="0"/>
          <w:sz w:val="18"/>
          <w:szCs w:val="18"/>
          <w:highlight w:val="yellow"/>
          <w:u w:val="single"/>
          <w:lang w:eastAsia="pl-PL" w:bidi="ar-SA"/>
        </w:rPr>
        <w:t>Zamawiający wezwie Wykonawcę, którego oferta została najwyżej oceniona, do złożenia w wyznaczonym, nie krótszym niż 5 dni, terminie aktualnego na dzień złożenia przedmiotowego oświadczeń.</w:t>
      </w:r>
    </w:p>
    <w:p w14:paraId="51952EAF" w14:textId="77777777" w:rsidR="006A40C4" w:rsidRPr="00C14FE0" w:rsidRDefault="00552C1C" w:rsidP="00032647">
      <w:pPr>
        <w:tabs>
          <w:tab w:val="left" w:pos="284"/>
        </w:tabs>
        <w:suppressAutoHyphens w:val="0"/>
        <w:spacing w:line="240" w:lineRule="auto"/>
        <w:ind w:left="284"/>
        <w:jc w:val="both"/>
        <w:rPr>
          <w:rFonts w:ascii="Times New Roman" w:eastAsia="Times New Roman" w:hAnsi="Times New Roman" w:cs="Times New Roman"/>
          <w:b/>
          <w:spacing w:val="8"/>
          <w:kern w:val="0"/>
          <w:sz w:val="18"/>
          <w:szCs w:val="18"/>
          <w:highlight w:val="yellow"/>
          <w:lang w:eastAsia="pl-PL" w:bidi="ar-SA"/>
        </w:rPr>
      </w:pPr>
      <w:r w:rsidRPr="00C14FE0">
        <w:rPr>
          <w:rFonts w:ascii="Times New Roman" w:eastAsia="Times New Roman" w:hAnsi="Times New Roman" w:cs="Times New Roman"/>
          <w:b/>
          <w:spacing w:val="8"/>
          <w:kern w:val="0"/>
          <w:sz w:val="18"/>
          <w:szCs w:val="18"/>
          <w:highlight w:val="yellow"/>
          <w:lang w:eastAsia="pl-PL" w:bidi="ar-SA"/>
        </w:rPr>
        <w:t>W przypadku Wykonawców wspólnie ubiegających się o udzielenie zamówienia wymóg złożenia niniejszego oświadczenia dotyczy każdego z wykonawców,</w:t>
      </w:r>
    </w:p>
    <w:p w14:paraId="632CC537" w14:textId="77777777" w:rsidR="006A40C4" w:rsidRPr="00C14FE0" w:rsidRDefault="00552C1C" w:rsidP="00032647">
      <w:pPr>
        <w:tabs>
          <w:tab w:val="left" w:pos="284"/>
        </w:tabs>
        <w:suppressAutoHyphens w:val="0"/>
        <w:spacing w:line="240" w:lineRule="auto"/>
        <w:ind w:left="284"/>
        <w:jc w:val="both"/>
        <w:rPr>
          <w:rFonts w:ascii="Times New Roman" w:eastAsia="Times New Roman" w:hAnsi="Times New Roman" w:cs="Times New Roman"/>
          <w:b/>
          <w:spacing w:val="8"/>
          <w:kern w:val="0"/>
          <w:sz w:val="18"/>
          <w:szCs w:val="18"/>
          <w:highlight w:val="yellow"/>
          <w:lang w:eastAsia="pl-PL" w:bidi="ar-SA"/>
        </w:rPr>
      </w:pPr>
      <w:r w:rsidRPr="00C14FE0">
        <w:rPr>
          <w:rFonts w:ascii="Times New Roman" w:eastAsia="Times New Roman" w:hAnsi="Times New Roman" w:cs="Times New Roman"/>
          <w:b/>
          <w:spacing w:val="8"/>
          <w:kern w:val="0"/>
          <w:sz w:val="18"/>
          <w:szCs w:val="18"/>
          <w:highlight w:val="yellow"/>
          <w:lang w:eastAsia="pl-PL" w:bidi="ar-SA"/>
        </w:rPr>
        <w:t>Zamawiający zaleca przed podpisaniem, zapisanie dokumentu w formacie .pdf,</w:t>
      </w:r>
    </w:p>
    <w:p w14:paraId="6F245318" w14:textId="77777777" w:rsidR="006A40C4" w:rsidRPr="00C14FE0" w:rsidRDefault="00552C1C" w:rsidP="00032647">
      <w:pPr>
        <w:tabs>
          <w:tab w:val="left" w:pos="284"/>
        </w:tabs>
        <w:suppressAutoHyphens w:val="0"/>
        <w:spacing w:line="240" w:lineRule="auto"/>
        <w:ind w:left="284"/>
        <w:jc w:val="both"/>
        <w:rPr>
          <w:rFonts w:ascii="Times New Roman" w:eastAsia="Times New Roman" w:hAnsi="Times New Roman" w:cs="Times New Roman"/>
          <w:b/>
          <w:spacing w:val="8"/>
          <w:kern w:val="0"/>
          <w:sz w:val="18"/>
          <w:szCs w:val="18"/>
          <w:highlight w:val="yellow"/>
          <w:lang w:eastAsia="pl-PL" w:bidi="ar-SA"/>
        </w:rPr>
      </w:pPr>
      <w:r w:rsidRPr="00C14FE0">
        <w:rPr>
          <w:rFonts w:ascii="Times New Roman" w:eastAsia="Times New Roman" w:hAnsi="Times New Roman" w:cs="Times New Roman"/>
          <w:b/>
          <w:spacing w:val="8"/>
          <w:kern w:val="0"/>
          <w:sz w:val="18"/>
          <w:szCs w:val="18"/>
          <w:highlight w:val="yellow"/>
          <w:lang w:eastAsia="pl-PL" w:bidi="ar-SA"/>
        </w:rPr>
        <w:t>Dokument należy wypełnić i podpisać kwalifikowalnym podpisem elektronicznym lub podpisem zaufanym lub podpisem osobistym.</w:t>
      </w:r>
    </w:p>
    <w:p w14:paraId="4796C06C" w14:textId="77777777" w:rsidR="00824625" w:rsidRPr="00C14FE0" w:rsidRDefault="00824625" w:rsidP="00B62888">
      <w:pPr>
        <w:tabs>
          <w:tab w:val="left" w:pos="284"/>
        </w:tabs>
        <w:suppressAutoHyphens w:val="0"/>
        <w:spacing w:line="240" w:lineRule="auto"/>
        <w:jc w:val="both"/>
        <w:rPr>
          <w:rFonts w:ascii="Times New Roman" w:eastAsia="Times New Roman" w:hAnsi="Times New Roman" w:cs="Times New Roman"/>
          <w:b/>
          <w:spacing w:val="8"/>
          <w:kern w:val="0"/>
          <w:sz w:val="22"/>
          <w:szCs w:val="22"/>
          <w:highlight w:val="yellow"/>
          <w:lang w:eastAsia="pl-PL" w:bidi="ar-SA"/>
        </w:rPr>
        <w:sectPr w:rsidR="00824625" w:rsidRPr="00C14FE0" w:rsidSect="00A6098E">
          <w:footerReference w:type="default" r:id="rId41"/>
          <w:pgSz w:w="11906" w:h="16838"/>
          <w:pgMar w:top="709" w:right="1418" w:bottom="284" w:left="1418" w:header="284" w:footer="709" w:gutter="0"/>
          <w:cols w:space="708"/>
          <w:docGrid w:linePitch="360"/>
        </w:sectPr>
      </w:pPr>
    </w:p>
    <w:p w14:paraId="2DAA84DF" w14:textId="4EE6FDA8" w:rsidR="00D41559" w:rsidRPr="00C14FE0" w:rsidRDefault="00D41559" w:rsidP="00D41559">
      <w:pPr>
        <w:suppressAutoHyphens w:val="0"/>
        <w:spacing w:line="240" w:lineRule="auto"/>
        <w:jc w:val="right"/>
        <w:rPr>
          <w:rFonts w:ascii="Times New Roman" w:eastAsia="Times New Roman" w:hAnsi="Times New Roman" w:cs="Times New Roman"/>
          <w:b/>
          <w:kern w:val="0"/>
          <w:sz w:val="22"/>
          <w:szCs w:val="22"/>
          <w:lang w:eastAsia="pl-PL" w:bidi="ar-SA"/>
        </w:rPr>
      </w:pPr>
      <w:r w:rsidRPr="00C14FE0">
        <w:rPr>
          <w:rFonts w:ascii="Times New Roman" w:eastAsia="Times New Roman" w:hAnsi="Times New Roman" w:cs="Times New Roman"/>
          <w:b/>
          <w:kern w:val="0"/>
          <w:sz w:val="22"/>
          <w:szCs w:val="22"/>
          <w:lang w:eastAsia="pl-PL" w:bidi="ar-SA"/>
        </w:rPr>
        <w:lastRenderedPageBreak/>
        <w:t xml:space="preserve">Załącznik nr 4 do SWZ </w:t>
      </w:r>
    </w:p>
    <w:p w14:paraId="12EE3A6E" w14:textId="77777777" w:rsidR="00D41559" w:rsidRPr="00C14FE0" w:rsidRDefault="00D41559" w:rsidP="00D41559">
      <w:pPr>
        <w:suppressAutoHyphens w:val="0"/>
        <w:spacing w:line="240" w:lineRule="auto"/>
        <w:jc w:val="right"/>
        <w:rPr>
          <w:rFonts w:ascii="Times New Roman" w:eastAsia="Times New Roman" w:hAnsi="Times New Roman" w:cs="Times New Roman"/>
          <w:b/>
          <w:kern w:val="0"/>
          <w:sz w:val="22"/>
          <w:szCs w:val="22"/>
          <w:lang w:eastAsia="pl-PL" w:bidi="ar-SA"/>
        </w:rPr>
      </w:pPr>
    </w:p>
    <w:p w14:paraId="1EE3D2C5" w14:textId="3D8FE35D"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Umowa nr …..</w:t>
      </w:r>
      <w:r w:rsidR="00F36561" w:rsidRPr="00C14FE0">
        <w:rPr>
          <w:rFonts w:ascii="Times New Roman" w:hAnsi="Times New Roman" w:cs="Times New Roman"/>
          <w:b/>
          <w:sz w:val="22"/>
          <w:szCs w:val="22"/>
        </w:rPr>
        <w:t xml:space="preserve"> </w:t>
      </w:r>
      <w:r w:rsidRPr="00C14FE0">
        <w:rPr>
          <w:rFonts w:ascii="Times New Roman" w:hAnsi="Times New Roman" w:cs="Times New Roman"/>
          <w:b/>
          <w:sz w:val="22"/>
          <w:szCs w:val="22"/>
        </w:rPr>
        <w:t>/202</w:t>
      </w:r>
      <w:r w:rsidR="00607E8C" w:rsidRPr="00C14FE0">
        <w:rPr>
          <w:rFonts w:ascii="Times New Roman" w:hAnsi="Times New Roman" w:cs="Times New Roman"/>
          <w:b/>
          <w:sz w:val="22"/>
          <w:szCs w:val="22"/>
        </w:rPr>
        <w:t>5</w:t>
      </w:r>
    </w:p>
    <w:p w14:paraId="25199F84" w14:textId="6F427140"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 xml:space="preserve">(dla Zadania nr </w:t>
      </w:r>
      <w:r w:rsidR="00691C0F" w:rsidRPr="00C14FE0">
        <w:rPr>
          <w:rFonts w:ascii="Times New Roman" w:hAnsi="Times New Roman" w:cs="Times New Roman"/>
          <w:b/>
          <w:sz w:val="22"/>
          <w:szCs w:val="22"/>
        </w:rPr>
        <w:t>1</w:t>
      </w:r>
      <w:r w:rsidR="00041BF5">
        <w:rPr>
          <w:rFonts w:ascii="Times New Roman" w:hAnsi="Times New Roman" w:cs="Times New Roman"/>
          <w:b/>
          <w:sz w:val="22"/>
          <w:szCs w:val="22"/>
        </w:rPr>
        <w:t>,5,</w:t>
      </w:r>
      <w:r w:rsidR="00644074">
        <w:rPr>
          <w:rFonts w:ascii="Times New Roman" w:hAnsi="Times New Roman" w:cs="Times New Roman"/>
          <w:b/>
          <w:sz w:val="22"/>
          <w:szCs w:val="22"/>
        </w:rPr>
        <w:t>7</w:t>
      </w:r>
      <w:r w:rsidRPr="00C14FE0">
        <w:rPr>
          <w:rFonts w:ascii="Times New Roman" w:hAnsi="Times New Roman" w:cs="Times New Roman"/>
          <w:b/>
          <w:sz w:val="22"/>
          <w:szCs w:val="22"/>
        </w:rPr>
        <w:t>)</w:t>
      </w:r>
    </w:p>
    <w:p w14:paraId="63095D86" w14:textId="77777777" w:rsidR="004639A7" w:rsidRPr="00C14FE0" w:rsidRDefault="004639A7" w:rsidP="004639A7">
      <w:pPr>
        <w:spacing w:line="240" w:lineRule="auto"/>
        <w:jc w:val="center"/>
        <w:rPr>
          <w:rFonts w:ascii="Times New Roman" w:hAnsi="Times New Roman" w:cs="Times New Roman"/>
          <w:b/>
          <w:sz w:val="22"/>
          <w:szCs w:val="22"/>
        </w:rPr>
      </w:pPr>
    </w:p>
    <w:p w14:paraId="7955BDF6" w14:textId="77777777" w:rsidR="004639A7" w:rsidRPr="00C14FE0" w:rsidRDefault="004639A7" w:rsidP="004639A7">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zawarta w dniu ……………….. roku w Jaroszowcu, pomiędzy:</w:t>
      </w:r>
    </w:p>
    <w:p w14:paraId="69656FDD" w14:textId="77777777" w:rsidR="004639A7" w:rsidRPr="00C14FE0" w:rsidRDefault="004639A7" w:rsidP="004639A7">
      <w:pPr>
        <w:pStyle w:val="WW-Zwykytekst"/>
        <w:tabs>
          <w:tab w:val="center" w:pos="4896"/>
          <w:tab w:val="right" w:pos="9432"/>
        </w:tabs>
        <w:jc w:val="both"/>
        <w:rPr>
          <w:rFonts w:ascii="Times New Roman" w:hAnsi="Times New Roman" w:cs="Times New Roman"/>
          <w:sz w:val="22"/>
          <w:szCs w:val="22"/>
        </w:rPr>
      </w:pPr>
      <w:r w:rsidRPr="00C14FE0">
        <w:rPr>
          <w:rFonts w:ascii="Times New Roman" w:hAnsi="Times New Roman" w:cs="Times New Roman"/>
          <w:b/>
          <w:bCs/>
          <w:sz w:val="22"/>
          <w:szCs w:val="22"/>
        </w:rPr>
        <w:t>Małopolskim Szpitalem Chorób Płuc i Rehabilitacji im. Edmunda Wojtyły</w:t>
      </w:r>
      <w:r w:rsidRPr="00C14FE0">
        <w:rPr>
          <w:rFonts w:ascii="Times New Roman" w:hAnsi="Times New Roman" w:cs="Times New Roman"/>
          <w:sz w:val="22"/>
          <w:szCs w:val="22"/>
        </w:rPr>
        <w:t xml:space="preserve">, z siedzibą </w:t>
      </w:r>
    </w:p>
    <w:p w14:paraId="738167E5" w14:textId="58EA66F4" w:rsidR="004639A7" w:rsidRPr="00C14FE0" w:rsidRDefault="004639A7" w:rsidP="004639A7">
      <w:pPr>
        <w:pStyle w:val="WW-Zwykytekst"/>
        <w:tabs>
          <w:tab w:val="center" w:pos="4896"/>
          <w:tab w:val="right" w:pos="9432"/>
        </w:tabs>
        <w:jc w:val="both"/>
        <w:rPr>
          <w:rFonts w:ascii="Times New Roman" w:hAnsi="Times New Roman" w:cs="Times New Roman"/>
          <w:sz w:val="22"/>
          <w:szCs w:val="22"/>
        </w:rPr>
      </w:pPr>
      <w:r w:rsidRPr="00C14FE0">
        <w:rPr>
          <w:rFonts w:ascii="Times New Roman" w:hAnsi="Times New Roman" w:cs="Times New Roman"/>
          <w:sz w:val="22"/>
          <w:szCs w:val="22"/>
        </w:rPr>
        <w:t>w Jaroszowcu przy ul. Kolejowej Nr 1a, 32-310 Jaroszowiec, wpisanym do Rejestru stowarzyszeń, innych organizacji społecznych i zawodowych, fundacji oraz samodzielnych publicznych zakładów opieki zdrowotnej przez Sąd Rejonowy dla Krakowa – Śródmieścia w Krakowie, XII Wydział Gospodarczy Krajowego Rejestru Sądowego, pod numerem KRS: 0000030254, NIP: 637-12-65-836, REGON: 000294214, reprezentowanym przez:</w:t>
      </w:r>
    </w:p>
    <w:p w14:paraId="467BAAA3" w14:textId="77777777" w:rsidR="004639A7" w:rsidRPr="00C14FE0" w:rsidRDefault="004639A7" w:rsidP="004639A7">
      <w:pPr>
        <w:pStyle w:val="WW-Zwykytekst"/>
        <w:tabs>
          <w:tab w:val="center" w:pos="4896"/>
          <w:tab w:val="right" w:pos="9432"/>
        </w:tabs>
        <w:rPr>
          <w:rFonts w:ascii="Times New Roman" w:hAnsi="Times New Roman" w:cs="Times New Roman"/>
          <w:b/>
          <w:bCs/>
          <w:sz w:val="22"/>
          <w:szCs w:val="22"/>
        </w:rPr>
      </w:pPr>
      <w:r w:rsidRPr="00C14FE0">
        <w:rPr>
          <w:rFonts w:ascii="Times New Roman" w:hAnsi="Times New Roman" w:cs="Times New Roman"/>
          <w:b/>
          <w:bCs/>
          <w:sz w:val="22"/>
          <w:szCs w:val="22"/>
        </w:rPr>
        <w:t>Pana Krzysztofa Grzesika – Dyrektora</w:t>
      </w:r>
    </w:p>
    <w:p w14:paraId="114DFF2B" w14:textId="77777777" w:rsidR="004639A7" w:rsidRPr="00C14FE0" w:rsidRDefault="004639A7" w:rsidP="004639A7">
      <w:pPr>
        <w:spacing w:line="240" w:lineRule="auto"/>
        <w:jc w:val="both"/>
        <w:rPr>
          <w:rFonts w:ascii="Times New Roman" w:hAnsi="Times New Roman" w:cs="Times New Roman"/>
          <w:sz w:val="22"/>
          <w:szCs w:val="22"/>
        </w:rPr>
      </w:pPr>
    </w:p>
    <w:p w14:paraId="7842C0D3" w14:textId="77777777" w:rsidR="004639A7" w:rsidRPr="00C14FE0" w:rsidRDefault="004639A7" w:rsidP="004639A7">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zwanym w treści umowy „Zamawiającym”,</w:t>
      </w:r>
    </w:p>
    <w:p w14:paraId="33EC654D" w14:textId="77777777" w:rsidR="004639A7" w:rsidRPr="00C14FE0" w:rsidRDefault="004639A7" w:rsidP="004639A7">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a</w:t>
      </w:r>
    </w:p>
    <w:p w14:paraId="0EF6FE30" w14:textId="74B0CC05" w:rsidR="004639A7" w:rsidRPr="00C14FE0" w:rsidRDefault="004639A7" w:rsidP="004639A7">
      <w:pPr>
        <w:pStyle w:val="Akapitzlist"/>
        <w:spacing w:after="0" w:line="240" w:lineRule="auto"/>
        <w:ind w:left="0" w:hanging="11"/>
        <w:rPr>
          <w:rFonts w:ascii="Times New Roman" w:hAnsi="Times New Roman"/>
          <w:b/>
          <w:sz w:val="22"/>
          <w:szCs w:val="22"/>
        </w:rPr>
      </w:pPr>
      <w:r w:rsidRPr="00C14FE0">
        <w:rPr>
          <w:rFonts w:ascii="Times New Roman" w:hAnsi="Times New Roman"/>
          <w:sz w:val="22"/>
          <w:szCs w:val="22"/>
        </w:rPr>
        <w:t>………………………………………………………….</w:t>
      </w:r>
      <w:r w:rsidR="00F36561" w:rsidRPr="00C14FE0">
        <w:rPr>
          <w:rFonts w:ascii="Times New Roman" w:hAnsi="Times New Roman"/>
          <w:sz w:val="22"/>
          <w:szCs w:val="22"/>
        </w:rPr>
        <w:t xml:space="preserve"> </w:t>
      </w:r>
      <w:r w:rsidRPr="00C14FE0">
        <w:rPr>
          <w:rFonts w:ascii="Times New Roman" w:hAnsi="Times New Roman"/>
          <w:sz w:val="22"/>
          <w:szCs w:val="22"/>
        </w:rPr>
        <w:t>zwanym dalej w treści umowy „Wykonawcą”,</w:t>
      </w:r>
    </w:p>
    <w:p w14:paraId="3482284B" w14:textId="77777777" w:rsidR="004639A7" w:rsidRPr="00C14FE0" w:rsidRDefault="004639A7" w:rsidP="004639A7">
      <w:pPr>
        <w:spacing w:line="240" w:lineRule="auto"/>
        <w:jc w:val="both"/>
        <w:rPr>
          <w:rFonts w:ascii="Times New Roman" w:hAnsi="Times New Roman" w:cs="Times New Roman"/>
          <w:sz w:val="22"/>
          <w:szCs w:val="22"/>
        </w:rPr>
      </w:pPr>
    </w:p>
    <w:p w14:paraId="00508936" w14:textId="1F9C7638" w:rsidR="004639A7" w:rsidRPr="00C14FE0" w:rsidRDefault="004639A7" w:rsidP="00B119A9">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W wyniku postępowania o udzielenie zamówienia publicznego w trybie podstawowym zgodnie </w:t>
      </w:r>
      <w:r w:rsidR="00F36561" w:rsidRPr="00C14FE0">
        <w:rPr>
          <w:rFonts w:ascii="Times New Roman" w:hAnsi="Times New Roman" w:cs="Times New Roman"/>
          <w:sz w:val="22"/>
          <w:szCs w:val="22"/>
        </w:rPr>
        <w:br/>
      </w:r>
      <w:r w:rsidRPr="00C14FE0">
        <w:rPr>
          <w:rFonts w:ascii="Times New Roman" w:hAnsi="Times New Roman" w:cs="Times New Roman"/>
          <w:sz w:val="22"/>
          <w:szCs w:val="22"/>
        </w:rPr>
        <w:t>z art. 275 pkt. 1 ustawy Prawo Zamówień Publicznych</w:t>
      </w:r>
      <w:r w:rsidRPr="00C14FE0" w:rsidDel="008355DB">
        <w:rPr>
          <w:rFonts w:ascii="Times New Roman" w:hAnsi="Times New Roman" w:cs="Times New Roman"/>
          <w:sz w:val="22"/>
          <w:szCs w:val="22"/>
        </w:rPr>
        <w:t xml:space="preserve"> </w:t>
      </w:r>
      <w:r w:rsidR="00B119A9" w:rsidRPr="00C14FE0">
        <w:rPr>
          <w:rFonts w:ascii="Times New Roman" w:hAnsi="Times New Roman" w:cs="Times New Roman"/>
          <w:sz w:val="22"/>
          <w:szCs w:val="22"/>
        </w:rPr>
        <w:t xml:space="preserve">postępowanie </w:t>
      </w:r>
      <w:r w:rsidRPr="00C14FE0">
        <w:rPr>
          <w:rFonts w:ascii="Times New Roman" w:hAnsi="Times New Roman" w:cs="Times New Roman"/>
          <w:sz w:val="22"/>
          <w:szCs w:val="22"/>
        </w:rPr>
        <w:t xml:space="preserve">nr </w:t>
      </w:r>
      <w:r w:rsidR="00B119A9" w:rsidRPr="00C14FE0">
        <w:rPr>
          <w:rFonts w:ascii="Times New Roman" w:hAnsi="Times New Roman" w:cs="Times New Roman"/>
          <w:sz w:val="22"/>
          <w:szCs w:val="22"/>
        </w:rPr>
        <w:t xml:space="preserve">ZP.I.2.224/01/2026 </w:t>
      </w:r>
      <w:r w:rsidR="00B119A9" w:rsidRPr="00C14FE0">
        <w:rPr>
          <w:rFonts w:ascii="Times New Roman" w:hAnsi="Times New Roman" w:cs="Times New Roman"/>
          <w:sz w:val="22"/>
          <w:szCs w:val="22"/>
        </w:rPr>
        <w:br/>
        <w:t>pn.: „Dostawy artykułów spożywczych dla potrzeb Małopolskiego Szpitala Chorób Płuc i Rehabilitacji im. Edmunda Wojtyły”</w:t>
      </w:r>
      <w:r w:rsidRPr="00C14FE0">
        <w:rPr>
          <w:rFonts w:ascii="Times New Roman" w:hAnsi="Times New Roman" w:cs="Times New Roman"/>
          <w:sz w:val="22"/>
          <w:szCs w:val="22"/>
        </w:rPr>
        <w:t>, została zawarta umowa o następującej treści:</w:t>
      </w:r>
    </w:p>
    <w:p w14:paraId="2CAC866E"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§1</w:t>
      </w:r>
    </w:p>
    <w:p w14:paraId="5F49143E" w14:textId="7EF4DA33" w:rsidR="00F36561" w:rsidRPr="00C14FE0" w:rsidRDefault="004639A7" w:rsidP="0027079F">
      <w:pPr>
        <w:pStyle w:val="Default"/>
        <w:numPr>
          <w:ilvl w:val="0"/>
          <w:numId w:val="74"/>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Przedmiotem niniejszej umowy są</w:t>
      </w:r>
      <w:r w:rsidR="00F6145A" w:rsidRPr="00C14FE0">
        <w:rPr>
          <w:rFonts w:ascii="Times New Roman" w:hAnsi="Times New Roman" w:cs="Times New Roman"/>
          <w:color w:val="auto"/>
          <w:sz w:val="22"/>
          <w:szCs w:val="22"/>
        </w:rPr>
        <w:t xml:space="preserve"> </w:t>
      </w:r>
      <w:r w:rsidR="00F6145A" w:rsidRPr="00C14FE0">
        <w:rPr>
          <w:rFonts w:ascii="Times New Roman" w:hAnsi="Times New Roman" w:cs="Times New Roman"/>
          <w:b/>
          <w:bCs/>
          <w:color w:val="auto"/>
          <w:sz w:val="22"/>
          <w:szCs w:val="22"/>
        </w:rPr>
        <w:t>sukcesywne</w:t>
      </w:r>
      <w:r w:rsidRPr="00C14FE0">
        <w:rPr>
          <w:rFonts w:ascii="Times New Roman" w:hAnsi="Times New Roman" w:cs="Times New Roman"/>
          <w:b/>
          <w:bCs/>
          <w:color w:val="auto"/>
          <w:sz w:val="22"/>
          <w:szCs w:val="22"/>
        </w:rPr>
        <w:t xml:space="preserve"> dostawy artykułów - w zakresie Zadania nr </w:t>
      </w:r>
      <w:r w:rsidR="00691C0F" w:rsidRPr="00C14FE0">
        <w:rPr>
          <w:rFonts w:ascii="Times New Roman" w:hAnsi="Times New Roman" w:cs="Times New Roman"/>
          <w:b/>
          <w:bCs/>
          <w:color w:val="auto"/>
          <w:sz w:val="22"/>
          <w:szCs w:val="22"/>
        </w:rPr>
        <w:t>………</w:t>
      </w:r>
      <w:r w:rsidRPr="00C14FE0">
        <w:rPr>
          <w:rFonts w:ascii="Times New Roman" w:hAnsi="Times New Roman" w:cs="Times New Roman"/>
          <w:b/>
          <w:bCs/>
          <w:color w:val="auto"/>
          <w:sz w:val="22"/>
          <w:szCs w:val="22"/>
        </w:rPr>
        <w:t xml:space="preserve"> </w:t>
      </w:r>
      <w:r w:rsidRPr="00C14FE0">
        <w:rPr>
          <w:rFonts w:ascii="Times New Roman" w:hAnsi="Times New Roman" w:cs="Times New Roman"/>
          <w:color w:val="auto"/>
          <w:sz w:val="22"/>
          <w:szCs w:val="22"/>
        </w:rPr>
        <w:t>które zostały wskazane w</w:t>
      </w:r>
      <w:r w:rsidRPr="00C14FE0">
        <w:rPr>
          <w:rFonts w:ascii="Times New Roman" w:hAnsi="Times New Roman" w:cs="Times New Roman"/>
          <w:b/>
          <w:bCs/>
          <w:color w:val="auto"/>
          <w:sz w:val="22"/>
          <w:szCs w:val="22"/>
        </w:rPr>
        <w:t xml:space="preserve"> </w:t>
      </w:r>
      <w:r w:rsidRPr="00C14FE0">
        <w:rPr>
          <w:rFonts w:ascii="Times New Roman" w:hAnsi="Times New Roman" w:cs="Times New Roman"/>
          <w:bCs/>
          <w:color w:val="auto"/>
          <w:sz w:val="22"/>
          <w:szCs w:val="22"/>
        </w:rPr>
        <w:t xml:space="preserve">Formularzu cenowym stanowiącym załącznik nr </w:t>
      </w:r>
      <w:r w:rsidR="003B0770" w:rsidRPr="00C14FE0">
        <w:rPr>
          <w:rFonts w:ascii="Times New Roman" w:hAnsi="Times New Roman" w:cs="Times New Roman"/>
          <w:bCs/>
          <w:color w:val="auto"/>
          <w:sz w:val="22"/>
          <w:szCs w:val="22"/>
        </w:rPr>
        <w:t>…………………..</w:t>
      </w:r>
      <w:r w:rsidRPr="00C14FE0">
        <w:rPr>
          <w:rFonts w:ascii="Times New Roman" w:hAnsi="Times New Roman" w:cs="Times New Roman"/>
          <w:bCs/>
          <w:color w:val="auto"/>
          <w:sz w:val="22"/>
          <w:szCs w:val="22"/>
        </w:rPr>
        <w:t xml:space="preserve"> do Specyfikacji Warunków Zamówienia postępowania nr ZP</w:t>
      </w:r>
      <w:r w:rsidR="00F6145A" w:rsidRPr="00C14FE0">
        <w:rPr>
          <w:rFonts w:ascii="Times New Roman" w:hAnsi="Times New Roman" w:cs="Times New Roman"/>
          <w:bCs/>
          <w:color w:val="auto"/>
          <w:sz w:val="22"/>
          <w:szCs w:val="22"/>
        </w:rPr>
        <w:t>.</w:t>
      </w:r>
      <w:r w:rsidR="009E32AF" w:rsidRPr="00C14FE0">
        <w:rPr>
          <w:rFonts w:ascii="Times New Roman" w:hAnsi="Times New Roman" w:cs="Times New Roman"/>
          <w:bCs/>
          <w:color w:val="auto"/>
          <w:sz w:val="22"/>
          <w:szCs w:val="22"/>
        </w:rPr>
        <w:t>I.2.224/01</w:t>
      </w:r>
      <w:r w:rsidRPr="00C14FE0">
        <w:rPr>
          <w:rFonts w:ascii="Times New Roman" w:hAnsi="Times New Roman" w:cs="Times New Roman"/>
          <w:bCs/>
          <w:color w:val="auto"/>
          <w:sz w:val="22"/>
          <w:szCs w:val="22"/>
        </w:rPr>
        <w:t>/</w:t>
      </w:r>
      <w:r w:rsidR="00F6145A" w:rsidRPr="00C14FE0">
        <w:rPr>
          <w:rFonts w:ascii="Times New Roman" w:hAnsi="Times New Roman" w:cs="Times New Roman"/>
          <w:bCs/>
          <w:color w:val="auto"/>
          <w:sz w:val="22"/>
          <w:szCs w:val="22"/>
        </w:rPr>
        <w:t>20</w:t>
      </w:r>
      <w:r w:rsidRPr="00C14FE0">
        <w:rPr>
          <w:rFonts w:ascii="Times New Roman" w:hAnsi="Times New Roman" w:cs="Times New Roman"/>
          <w:bCs/>
          <w:color w:val="auto"/>
          <w:sz w:val="22"/>
          <w:szCs w:val="22"/>
        </w:rPr>
        <w:t>2</w:t>
      </w:r>
      <w:r w:rsidR="00F36561" w:rsidRPr="00C14FE0">
        <w:rPr>
          <w:rFonts w:ascii="Times New Roman" w:hAnsi="Times New Roman" w:cs="Times New Roman"/>
          <w:bCs/>
          <w:color w:val="auto"/>
          <w:sz w:val="22"/>
          <w:szCs w:val="22"/>
        </w:rPr>
        <w:t>6</w:t>
      </w:r>
      <w:r w:rsidRPr="00C14FE0">
        <w:rPr>
          <w:rFonts w:ascii="Times New Roman" w:hAnsi="Times New Roman" w:cs="Times New Roman"/>
          <w:bCs/>
          <w:color w:val="auto"/>
          <w:sz w:val="22"/>
          <w:szCs w:val="22"/>
        </w:rPr>
        <w:t xml:space="preserve"> pn.: „Dostawy artykułów spożywczych</w:t>
      </w:r>
      <w:r w:rsidR="009E32AF" w:rsidRPr="00C14FE0">
        <w:rPr>
          <w:rFonts w:ascii="Times New Roman" w:hAnsi="Times New Roman" w:cs="Times New Roman"/>
          <w:bCs/>
          <w:color w:val="auto"/>
          <w:sz w:val="22"/>
          <w:szCs w:val="22"/>
        </w:rPr>
        <w:t xml:space="preserve"> dla potrzeb Małopolskiego Szpitala Chorób Płuc </w:t>
      </w:r>
      <w:r w:rsidR="00F6145A" w:rsidRPr="00C14FE0">
        <w:rPr>
          <w:rFonts w:ascii="Times New Roman" w:hAnsi="Times New Roman" w:cs="Times New Roman"/>
          <w:bCs/>
          <w:color w:val="auto"/>
          <w:sz w:val="22"/>
          <w:szCs w:val="22"/>
        </w:rPr>
        <w:br/>
      </w:r>
      <w:r w:rsidR="009E32AF" w:rsidRPr="00C14FE0">
        <w:rPr>
          <w:rFonts w:ascii="Times New Roman" w:hAnsi="Times New Roman" w:cs="Times New Roman"/>
          <w:bCs/>
          <w:color w:val="auto"/>
          <w:sz w:val="22"/>
          <w:szCs w:val="22"/>
        </w:rPr>
        <w:t>i Rehabilitacji im. Edmunda Wojtyły</w:t>
      </w:r>
      <w:r w:rsidRPr="00C14FE0">
        <w:rPr>
          <w:rFonts w:ascii="Times New Roman" w:hAnsi="Times New Roman" w:cs="Times New Roman"/>
          <w:bCs/>
          <w:color w:val="auto"/>
          <w:sz w:val="22"/>
          <w:szCs w:val="22"/>
        </w:rPr>
        <w:t xml:space="preserve">” (dalej jako: SWZ), </w:t>
      </w:r>
      <w:r w:rsidRPr="00C14FE0">
        <w:rPr>
          <w:rFonts w:ascii="Times New Roman" w:hAnsi="Times New Roman" w:cs="Times New Roman"/>
          <w:color w:val="auto"/>
          <w:sz w:val="22"/>
          <w:szCs w:val="22"/>
        </w:rPr>
        <w:t xml:space="preserve">zwanych również dalej „asortymentem”. </w:t>
      </w:r>
    </w:p>
    <w:p w14:paraId="09816AD4" w14:textId="2222806D" w:rsidR="00F6145A" w:rsidRPr="00C14FE0" w:rsidRDefault="004639A7" w:rsidP="00F6145A">
      <w:pPr>
        <w:pStyle w:val="Default"/>
        <w:numPr>
          <w:ilvl w:val="0"/>
          <w:numId w:val="74"/>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Realizacja przedmiotu umowy odbywać się będzie zgodnie z wymaganiami Zamawiającego określonymi w </w:t>
      </w:r>
      <w:r w:rsidR="00B119A9" w:rsidRPr="00C14FE0">
        <w:rPr>
          <w:rFonts w:ascii="Times New Roman" w:hAnsi="Times New Roman" w:cs="Times New Roman"/>
          <w:color w:val="auto"/>
          <w:sz w:val="22"/>
          <w:szCs w:val="22"/>
        </w:rPr>
        <w:t>SWZ</w:t>
      </w:r>
      <w:r w:rsidRPr="00C14FE0">
        <w:rPr>
          <w:rFonts w:ascii="Times New Roman" w:hAnsi="Times New Roman" w:cs="Times New Roman"/>
          <w:color w:val="auto"/>
          <w:sz w:val="22"/>
          <w:szCs w:val="22"/>
        </w:rPr>
        <w:t xml:space="preserve"> postępowania </w:t>
      </w:r>
      <w:r w:rsidR="00F6145A" w:rsidRPr="00C14FE0">
        <w:rPr>
          <w:rFonts w:ascii="Times New Roman" w:hAnsi="Times New Roman" w:cs="Times New Roman"/>
          <w:color w:val="auto"/>
          <w:sz w:val="22"/>
          <w:szCs w:val="22"/>
        </w:rPr>
        <w:t xml:space="preserve">ZP.I.2.224/01/2026 pn.: </w:t>
      </w:r>
      <w:r w:rsidR="00B119A9" w:rsidRPr="00C14FE0">
        <w:rPr>
          <w:rFonts w:ascii="Times New Roman" w:hAnsi="Times New Roman" w:cs="Times New Roman"/>
          <w:color w:val="auto"/>
          <w:sz w:val="22"/>
          <w:szCs w:val="22"/>
        </w:rPr>
        <w:t>jw.</w:t>
      </w:r>
      <w:r w:rsidR="00F6145A" w:rsidRPr="00C14FE0">
        <w:rPr>
          <w:rFonts w:ascii="Times New Roman" w:hAnsi="Times New Roman" w:cs="Times New Roman"/>
          <w:color w:val="auto"/>
          <w:sz w:val="22"/>
          <w:szCs w:val="22"/>
        </w:rPr>
        <w:t xml:space="preserve"> </w:t>
      </w:r>
    </w:p>
    <w:p w14:paraId="5229D51A" w14:textId="44EBEA4F" w:rsidR="00F36561" w:rsidRPr="00C14FE0" w:rsidRDefault="00F6145A" w:rsidP="00F6145A">
      <w:pPr>
        <w:pStyle w:val="Default"/>
        <w:numPr>
          <w:ilvl w:val="0"/>
          <w:numId w:val="74"/>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i Rehabilitacji im. Edmunda Wojtyły”</w:t>
      </w:r>
      <w:r w:rsidR="004639A7" w:rsidRPr="00C14FE0">
        <w:rPr>
          <w:rFonts w:ascii="Times New Roman" w:hAnsi="Times New Roman" w:cs="Times New Roman"/>
          <w:color w:val="auto"/>
          <w:sz w:val="22"/>
          <w:szCs w:val="22"/>
        </w:rPr>
        <w:t xml:space="preserve">, w szczególności w załączniku do SWZ, za pomocą dostaw cząstkowych, zgodnie z bieżącymi potrzebami Zamawiającego. </w:t>
      </w:r>
    </w:p>
    <w:p w14:paraId="32A57E4C" w14:textId="050E8925" w:rsidR="00F6145A" w:rsidRPr="00C14FE0" w:rsidRDefault="004639A7" w:rsidP="00F6145A">
      <w:pPr>
        <w:pStyle w:val="Default"/>
        <w:numPr>
          <w:ilvl w:val="0"/>
          <w:numId w:val="74"/>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Wykonawca zobowiązuje się do wykonania przedmiotu umowy zgodnie z treścią złożonej oferty </w:t>
      </w:r>
      <w:r w:rsidR="00F36561"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 xml:space="preserve">i </w:t>
      </w:r>
      <w:r w:rsidR="00B119A9" w:rsidRPr="00C14FE0">
        <w:rPr>
          <w:rFonts w:ascii="Times New Roman" w:hAnsi="Times New Roman" w:cs="Times New Roman"/>
          <w:color w:val="auto"/>
          <w:sz w:val="22"/>
          <w:szCs w:val="22"/>
        </w:rPr>
        <w:t>SWZ postępowania ZP.I.2.224/01/2026 pn.: jw.</w:t>
      </w:r>
    </w:p>
    <w:p w14:paraId="3B3CD6C9" w14:textId="11EAF84A" w:rsidR="00F36561" w:rsidRPr="00C14FE0" w:rsidRDefault="00F6145A" w:rsidP="00F6145A">
      <w:pPr>
        <w:pStyle w:val="Default"/>
        <w:numPr>
          <w:ilvl w:val="0"/>
          <w:numId w:val="74"/>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i Rehabilitacji im. Edmunda Wojtyły”</w:t>
      </w:r>
      <w:r w:rsidR="004639A7" w:rsidRPr="00C14FE0">
        <w:rPr>
          <w:rFonts w:ascii="Times New Roman" w:hAnsi="Times New Roman" w:cs="Times New Roman"/>
          <w:color w:val="auto"/>
          <w:sz w:val="22"/>
          <w:szCs w:val="22"/>
        </w:rPr>
        <w:t>, oraz z należytą starannością i warunkami niniejszej umowy.</w:t>
      </w:r>
    </w:p>
    <w:p w14:paraId="2CA9D2C5" w14:textId="77777777" w:rsidR="00F36561" w:rsidRPr="00C14FE0" w:rsidRDefault="004639A7" w:rsidP="0027079F">
      <w:pPr>
        <w:pStyle w:val="Default"/>
        <w:numPr>
          <w:ilvl w:val="0"/>
          <w:numId w:val="74"/>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Przedmiot umowy winien być wytwarzany zgodnie z obowiązującymi przepisami.</w:t>
      </w:r>
    </w:p>
    <w:p w14:paraId="78F36B38" w14:textId="0A079315" w:rsidR="004639A7" w:rsidRPr="00C14FE0" w:rsidRDefault="004639A7" w:rsidP="0027079F">
      <w:pPr>
        <w:pStyle w:val="Default"/>
        <w:numPr>
          <w:ilvl w:val="0"/>
          <w:numId w:val="74"/>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Wykonawca oświadcza, że wdrożył i realizuje zasady systemu zarządzania bezpieczeństwem żywności i wyraża zgodę na przeprowadzenie przez Zamawiającego audytu funkcjonującego </w:t>
      </w:r>
      <w:r w:rsidR="00F36561"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u niego systemu.</w:t>
      </w:r>
    </w:p>
    <w:p w14:paraId="2D654D83" w14:textId="77777777" w:rsidR="004639A7" w:rsidRPr="00C14FE0" w:rsidRDefault="004639A7" w:rsidP="004639A7">
      <w:pPr>
        <w:pStyle w:val="Default"/>
        <w:ind w:left="30" w:hanging="15"/>
        <w:jc w:val="center"/>
        <w:rPr>
          <w:rFonts w:ascii="Times New Roman" w:hAnsi="Times New Roman" w:cs="Times New Roman"/>
          <w:b/>
          <w:color w:val="auto"/>
          <w:sz w:val="22"/>
          <w:szCs w:val="22"/>
        </w:rPr>
      </w:pPr>
      <w:r w:rsidRPr="00C14FE0">
        <w:rPr>
          <w:rFonts w:ascii="Times New Roman" w:hAnsi="Times New Roman" w:cs="Times New Roman"/>
          <w:b/>
          <w:color w:val="auto"/>
          <w:sz w:val="22"/>
          <w:szCs w:val="22"/>
        </w:rPr>
        <w:t>§1a</w:t>
      </w:r>
    </w:p>
    <w:p w14:paraId="225B7255" w14:textId="77777777" w:rsidR="004639A7" w:rsidRPr="00C14FE0" w:rsidRDefault="004639A7" w:rsidP="004639A7">
      <w:pPr>
        <w:pStyle w:val="Default"/>
        <w:ind w:left="30" w:hanging="15"/>
        <w:jc w:val="center"/>
        <w:rPr>
          <w:rFonts w:ascii="Times New Roman" w:hAnsi="Times New Roman" w:cs="Times New Roman"/>
          <w:b/>
          <w:color w:val="auto"/>
          <w:sz w:val="22"/>
          <w:szCs w:val="22"/>
        </w:rPr>
      </w:pPr>
      <w:r w:rsidRPr="00C14FE0">
        <w:rPr>
          <w:rFonts w:ascii="Times New Roman" w:hAnsi="Times New Roman" w:cs="Times New Roman"/>
          <w:b/>
          <w:color w:val="auto"/>
          <w:sz w:val="22"/>
          <w:szCs w:val="22"/>
        </w:rPr>
        <w:t>Warunki realizacji dostaw</w:t>
      </w:r>
    </w:p>
    <w:p w14:paraId="338584D6" w14:textId="77777777" w:rsidR="00F36561"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t>Wykonawca zobowiązuje się do dostarczania Zamawiającemu przedmiotu umowy w asortymencie określonym w załączniku nr 1(…) do SWZ oraz Formularzu cenowym będącym częścią oferty Wykonawcy stanowiącym załącznik nr 1 do niniejszej umowy.</w:t>
      </w:r>
    </w:p>
    <w:p w14:paraId="6222CE8E" w14:textId="77777777" w:rsidR="00F36561"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t>Dostarczany przez Wykonawcę asortyment musi być I klasy jakości, świeży i oznakowany zgodnie z obowiązującą normą. Dostawa asortymentu następować będzie według wagi netto.</w:t>
      </w:r>
    </w:p>
    <w:p w14:paraId="4EA6A558" w14:textId="77777777" w:rsidR="00F36561"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t xml:space="preserve">Wykonawca realizować będzie dostawy w sposób ciągły, z częstotliwością wynoszącą 1x </w:t>
      </w:r>
      <w:r w:rsidR="00F36561" w:rsidRPr="00C14FE0">
        <w:rPr>
          <w:rFonts w:ascii="Times New Roman" w:hAnsi="Times New Roman"/>
          <w:sz w:val="22"/>
          <w:szCs w:val="22"/>
        </w:rPr>
        <w:br/>
      </w:r>
      <w:r w:rsidRPr="00C14FE0">
        <w:rPr>
          <w:rFonts w:ascii="Times New Roman" w:hAnsi="Times New Roman"/>
          <w:sz w:val="22"/>
          <w:szCs w:val="22"/>
        </w:rPr>
        <w:t xml:space="preserve">w tygodniu od poniedziałku do piątku. Wykonawca będzie dostarczał asortyment do magazynu żywnościowego Zamawiającego w godzinach 7:00 - 13:00. </w:t>
      </w:r>
    </w:p>
    <w:p w14:paraId="2067705E" w14:textId="77777777" w:rsidR="00F36561"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t xml:space="preserve">Uprawniony przedstawiciel Zamawiającego - telefonicznie na numer: …………………… </w:t>
      </w:r>
      <w:r w:rsidR="00F36561" w:rsidRPr="00C14FE0">
        <w:rPr>
          <w:rFonts w:ascii="Times New Roman" w:hAnsi="Times New Roman"/>
          <w:sz w:val="22"/>
          <w:szCs w:val="22"/>
        </w:rPr>
        <w:br/>
      </w:r>
      <w:r w:rsidRPr="00C14FE0">
        <w:rPr>
          <w:rFonts w:ascii="Times New Roman" w:hAnsi="Times New Roman"/>
          <w:sz w:val="22"/>
          <w:szCs w:val="22"/>
        </w:rPr>
        <w:t>lub za pomocą poczty elektronicznej na adres: …………………… – będzie zgłaszał zapotrzebowanie na dostarczenie asortymentu przez Wykonawcę na co najmniej 2 dni kalendarzowe przed wymaganym terminem dostawy.</w:t>
      </w:r>
    </w:p>
    <w:p w14:paraId="3E7A1267" w14:textId="77777777" w:rsidR="00F36561"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lastRenderedPageBreak/>
        <w:t xml:space="preserve">Dostarczony asortyment Wykonawca zobowiązany jest każdorazowo wnieść i rozładować </w:t>
      </w:r>
      <w:r w:rsidR="00F36561" w:rsidRPr="00C14FE0">
        <w:rPr>
          <w:rFonts w:ascii="Times New Roman" w:hAnsi="Times New Roman"/>
          <w:sz w:val="22"/>
          <w:szCs w:val="22"/>
        </w:rPr>
        <w:br/>
      </w:r>
      <w:r w:rsidRPr="00C14FE0">
        <w:rPr>
          <w:rFonts w:ascii="Times New Roman" w:hAnsi="Times New Roman"/>
          <w:sz w:val="22"/>
          <w:szCs w:val="22"/>
        </w:rPr>
        <w:t xml:space="preserve">w magazynie żywnościowym Zamawiającego mieszczącym się w siedzibie Zamawiającego </w:t>
      </w:r>
      <w:r w:rsidR="00F36561" w:rsidRPr="00C14FE0">
        <w:rPr>
          <w:rFonts w:ascii="Times New Roman" w:hAnsi="Times New Roman"/>
          <w:sz w:val="22"/>
          <w:szCs w:val="22"/>
        </w:rPr>
        <w:br/>
      </w:r>
      <w:r w:rsidRPr="00C14FE0">
        <w:rPr>
          <w:rFonts w:ascii="Times New Roman" w:hAnsi="Times New Roman"/>
          <w:sz w:val="22"/>
          <w:szCs w:val="22"/>
        </w:rPr>
        <w:t>(ul. Kolejowa 1a, 32-310).</w:t>
      </w:r>
    </w:p>
    <w:p w14:paraId="6E8C55E9" w14:textId="77777777" w:rsidR="00F36561"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t xml:space="preserve">Zamawiający wymaga, by co najmniej 2/3 terminu wyznaczonego w zakresie przydatności </w:t>
      </w:r>
      <w:r w:rsidR="00F36561" w:rsidRPr="00C14FE0">
        <w:rPr>
          <w:rFonts w:ascii="Times New Roman" w:hAnsi="Times New Roman"/>
          <w:sz w:val="22"/>
          <w:szCs w:val="22"/>
        </w:rPr>
        <w:br/>
      </w:r>
      <w:r w:rsidRPr="00C14FE0">
        <w:rPr>
          <w:rFonts w:ascii="Times New Roman" w:hAnsi="Times New Roman"/>
          <w:sz w:val="22"/>
          <w:szCs w:val="22"/>
        </w:rPr>
        <w:t xml:space="preserve">do spożycia produktu/asortymentu przypadała po terminie dostarczenia produktu/asortymentu </w:t>
      </w:r>
      <w:r w:rsidR="00F36561" w:rsidRPr="00C14FE0">
        <w:rPr>
          <w:rFonts w:ascii="Times New Roman" w:hAnsi="Times New Roman"/>
          <w:sz w:val="22"/>
          <w:szCs w:val="22"/>
        </w:rPr>
        <w:br/>
      </w:r>
      <w:r w:rsidRPr="00C14FE0">
        <w:rPr>
          <w:rFonts w:ascii="Times New Roman" w:hAnsi="Times New Roman"/>
          <w:sz w:val="22"/>
          <w:szCs w:val="22"/>
        </w:rPr>
        <w:t xml:space="preserve">do Zamawiającego.      </w:t>
      </w:r>
    </w:p>
    <w:p w14:paraId="63F229FD" w14:textId="46FC29BE" w:rsidR="00F36561"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t xml:space="preserve">Dostarczony asortyment powinien być zgodny z zapotrzebowaniem złożonym Zamawiającego </w:t>
      </w:r>
      <w:r w:rsidR="00F36561" w:rsidRPr="00C14FE0">
        <w:rPr>
          <w:rFonts w:ascii="Times New Roman" w:hAnsi="Times New Roman"/>
          <w:sz w:val="22"/>
          <w:szCs w:val="22"/>
        </w:rPr>
        <w:br/>
      </w:r>
      <w:r w:rsidRPr="00C14FE0">
        <w:rPr>
          <w:rFonts w:ascii="Times New Roman" w:hAnsi="Times New Roman"/>
          <w:sz w:val="22"/>
          <w:szCs w:val="22"/>
        </w:rPr>
        <w:t>na zasadach określonych w § 1a ust. 4).</w:t>
      </w:r>
    </w:p>
    <w:p w14:paraId="7E9BFACB" w14:textId="77777777" w:rsidR="00F36561"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t>Dostawy asortymentu następować będą transportem własnym Wykonawcy, na jego koszt i ryzyko.</w:t>
      </w:r>
    </w:p>
    <w:p w14:paraId="5A5A694B" w14:textId="77777777" w:rsidR="00F36561"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t>Wykonawca dostarczał będzie przedmiot umowy specjalistycznym środkiem transportu, ubezpieczonym na koszt Wykonawcy, spełniającym wymagania aktualnie obowiązujących przepisów.</w:t>
      </w:r>
    </w:p>
    <w:p w14:paraId="3A351F47" w14:textId="77777777" w:rsidR="00F36561" w:rsidRPr="00C14FE0" w:rsidRDefault="00F36561"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t>W</w:t>
      </w:r>
      <w:r w:rsidR="004639A7" w:rsidRPr="00C14FE0">
        <w:rPr>
          <w:rFonts w:ascii="Times New Roman" w:hAnsi="Times New Roman"/>
          <w:sz w:val="22"/>
          <w:szCs w:val="22"/>
        </w:rPr>
        <w:t>ykonawca ponosi odpowiedzialność za braki i wady asortymentu powstałe w czasie jego transportu do Zamawiającego oraz ponosi z tego tytułu wszelkie skutki prawne.</w:t>
      </w:r>
    </w:p>
    <w:p w14:paraId="2AE5A51E" w14:textId="52DA408E" w:rsidR="00F36561"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sz w:val="22"/>
          <w:szCs w:val="22"/>
        </w:rPr>
        <w:t xml:space="preserve">Wykonawca oświadcza, że dostarczany asortyment jest dopuszczony do obrotu, wolny </w:t>
      </w:r>
      <w:r w:rsidR="00F36561" w:rsidRPr="00C14FE0">
        <w:rPr>
          <w:rFonts w:ascii="Times New Roman" w:hAnsi="Times New Roman"/>
          <w:sz w:val="22"/>
          <w:szCs w:val="22"/>
        </w:rPr>
        <w:br/>
      </w:r>
      <w:r w:rsidRPr="00C14FE0">
        <w:rPr>
          <w:rFonts w:ascii="Times New Roman" w:hAnsi="Times New Roman"/>
          <w:sz w:val="22"/>
          <w:szCs w:val="22"/>
        </w:rPr>
        <w:t>od wad jakościowych i ilościowych oraz dobrej jakości.</w:t>
      </w:r>
    </w:p>
    <w:p w14:paraId="475D7F4F" w14:textId="52448D18" w:rsidR="004639A7" w:rsidRPr="00C14FE0" w:rsidRDefault="004639A7" w:rsidP="0027079F">
      <w:pPr>
        <w:pStyle w:val="Akapitzlist"/>
        <w:numPr>
          <w:ilvl w:val="0"/>
          <w:numId w:val="75"/>
        </w:numPr>
        <w:spacing w:line="240" w:lineRule="auto"/>
        <w:jc w:val="both"/>
        <w:rPr>
          <w:rFonts w:ascii="Times New Roman" w:hAnsi="Times New Roman"/>
          <w:sz w:val="22"/>
          <w:szCs w:val="22"/>
        </w:rPr>
      </w:pPr>
      <w:r w:rsidRPr="00C14FE0">
        <w:rPr>
          <w:rFonts w:ascii="Times New Roman" w:hAnsi="Times New Roman"/>
          <w:b/>
          <w:bCs/>
          <w:sz w:val="22"/>
          <w:szCs w:val="22"/>
          <w:lang w:eastAsia="en-US"/>
        </w:rPr>
        <w:t>Dostawca</w:t>
      </w:r>
      <w:r w:rsidRPr="00C14FE0">
        <w:rPr>
          <w:rFonts w:ascii="Times New Roman" w:hAnsi="Times New Roman"/>
          <w:b/>
          <w:bCs/>
          <w:iCs/>
          <w:sz w:val="22"/>
          <w:szCs w:val="22"/>
          <w:lang w:eastAsia="en-US"/>
        </w:rPr>
        <w:t xml:space="preserve"> zobowiązuje się do zapewnienia ciągłości dostaw towarów będących przedmiotem umowy na rzecz Zamawiającego również w przypadku wystąpienia sytuacji kryzysowych, zagrożenia bezpieczeństwa państwa i w czasie wojny</w:t>
      </w:r>
    </w:p>
    <w:p w14:paraId="6DB5A32E"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§2</w:t>
      </w:r>
    </w:p>
    <w:p w14:paraId="34EE8833" w14:textId="77777777" w:rsidR="00F36561" w:rsidRPr="00C14FE0" w:rsidRDefault="004639A7" w:rsidP="0027079F">
      <w:pPr>
        <w:pStyle w:val="Akapitzlist"/>
        <w:numPr>
          <w:ilvl w:val="0"/>
          <w:numId w:val="76"/>
        </w:numPr>
        <w:spacing w:line="240" w:lineRule="auto"/>
        <w:jc w:val="both"/>
        <w:rPr>
          <w:rFonts w:ascii="Times New Roman" w:hAnsi="Times New Roman"/>
          <w:b/>
          <w:sz w:val="22"/>
          <w:szCs w:val="22"/>
        </w:rPr>
      </w:pPr>
      <w:r w:rsidRPr="00C14FE0">
        <w:rPr>
          <w:rFonts w:ascii="Times New Roman" w:hAnsi="Times New Roman"/>
          <w:sz w:val="22"/>
          <w:szCs w:val="22"/>
        </w:rPr>
        <w:t xml:space="preserve">Niniejsza umowa jest zawarta na czas oznaczony: </w:t>
      </w:r>
      <w:r w:rsidR="00A373F4" w:rsidRPr="00C14FE0">
        <w:rPr>
          <w:rFonts w:ascii="Times New Roman" w:hAnsi="Times New Roman"/>
          <w:b/>
          <w:bCs/>
          <w:sz w:val="22"/>
          <w:szCs w:val="22"/>
        </w:rPr>
        <w:t>12 miesięcy, tj.</w:t>
      </w:r>
      <w:r w:rsidR="00A373F4" w:rsidRPr="00C14FE0">
        <w:rPr>
          <w:rFonts w:ascii="Times New Roman" w:hAnsi="Times New Roman"/>
          <w:sz w:val="22"/>
          <w:szCs w:val="22"/>
        </w:rPr>
        <w:t xml:space="preserve">  </w:t>
      </w:r>
      <w:r w:rsidRPr="00C14FE0">
        <w:rPr>
          <w:rFonts w:ascii="Times New Roman" w:hAnsi="Times New Roman"/>
          <w:b/>
          <w:sz w:val="22"/>
          <w:szCs w:val="22"/>
        </w:rPr>
        <w:t xml:space="preserve">od dnia ………….. </w:t>
      </w:r>
      <w:r w:rsidR="00F36561" w:rsidRPr="00C14FE0">
        <w:rPr>
          <w:rFonts w:ascii="Times New Roman" w:hAnsi="Times New Roman"/>
          <w:b/>
          <w:sz w:val="22"/>
          <w:szCs w:val="22"/>
        </w:rPr>
        <w:br/>
      </w:r>
      <w:r w:rsidRPr="00C14FE0">
        <w:rPr>
          <w:rFonts w:ascii="Times New Roman" w:hAnsi="Times New Roman"/>
          <w:b/>
          <w:sz w:val="22"/>
          <w:szCs w:val="22"/>
        </w:rPr>
        <w:t>do dnia ……….</w:t>
      </w:r>
    </w:p>
    <w:p w14:paraId="7E85C9B0" w14:textId="77777777" w:rsidR="00F36561" w:rsidRPr="00C14FE0" w:rsidRDefault="004639A7" w:rsidP="0027079F">
      <w:pPr>
        <w:pStyle w:val="Akapitzlist"/>
        <w:numPr>
          <w:ilvl w:val="0"/>
          <w:numId w:val="76"/>
        </w:numPr>
        <w:spacing w:line="240" w:lineRule="auto"/>
        <w:jc w:val="both"/>
        <w:rPr>
          <w:rFonts w:ascii="Times New Roman" w:hAnsi="Times New Roman"/>
          <w:b/>
          <w:sz w:val="22"/>
          <w:szCs w:val="22"/>
        </w:rPr>
      </w:pPr>
      <w:r w:rsidRPr="00C14FE0">
        <w:rPr>
          <w:rFonts w:ascii="Times New Roman" w:hAnsi="Times New Roman"/>
          <w:sz w:val="22"/>
          <w:szCs w:val="22"/>
        </w:rPr>
        <w:t>Umowa będzie obowiązywała do czasu zaistnienia jednego z dwóch zdarzeń:</w:t>
      </w:r>
    </w:p>
    <w:p w14:paraId="1C171CC1" w14:textId="77777777" w:rsidR="00F36561" w:rsidRPr="00C14FE0" w:rsidRDefault="004639A7" w:rsidP="0027079F">
      <w:pPr>
        <w:pStyle w:val="Akapitzlist"/>
        <w:numPr>
          <w:ilvl w:val="1"/>
          <w:numId w:val="76"/>
        </w:numPr>
        <w:spacing w:line="240" w:lineRule="auto"/>
        <w:jc w:val="both"/>
        <w:rPr>
          <w:rFonts w:ascii="Times New Roman" w:hAnsi="Times New Roman"/>
          <w:b/>
          <w:sz w:val="22"/>
          <w:szCs w:val="22"/>
        </w:rPr>
      </w:pPr>
      <w:r w:rsidRPr="00C14FE0">
        <w:rPr>
          <w:rFonts w:ascii="Times New Roman" w:hAnsi="Times New Roman"/>
          <w:sz w:val="22"/>
          <w:szCs w:val="22"/>
        </w:rPr>
        <w:t>wykorzystania kwoty określonej w §3 ust. 2 umowy;</w:t>
      </w:r>
    </w:p>
    <w:p w14:paraId="7B1BFEC2" w14:textId="77777777" w:rsidR="00F36561" w:rsidRPr="00C14FE0" w:rsidRDefault="004639A7" w:rsidP="0027079F">
      <w:pPr>
        <w:pStyle w:val="Akapitzlist"/>
        <w:numPr>
          <w:ilvl w:val="1"/>
          <w:numId w:val="76"/>
        </w:numPr>
        <w:spacing w:line="240" w:lineRule="auto"/>
        <w:jc w:val="both"/>
        <w:rPr>
          <w:rFonts w:ascii="Times New Roman" w:hAnsi="Times New Roman"/>
          <w:b/>
          <w:sz w:val="22"/>
          <w:szCs w:val="22"/>
        </w:rPr>
      </w:pPr>
      <w:r w:rsidRPr="00C14FE0">
        <w:rPr>
          <w:rFonts w:ascii="Times New Roman" w:hAnsi="Times New Roman"/>
          <w:sz w:val="22"/>
          <w:szCs w:val="22"/>
        </w:rPr>
        <w:t>upływu terminu, na który umowa została zawarta.</w:t>
      </w:r>
    </w:p>
    <w:p w14:paraId="4C4CFC43" w14:textId="77777777" w:rsidR="00F36561" w:rsidRPr="00C14FE0" w:rsidRDefault="004639A7" w:rsidP="0027079F">
      <w:pPr>
        <w:pStyle w:val="Akapitzlist"/>
        <w:numPr>
          <w:ilvl w:val="0"/>
          <w:numId w:val="76"/>
        </w:numPr>
        <w:spacing w:line="240" w:lineRule="auto"/>
        <w:jc w:val="both"/>
        <w:rPr>
          <w:rFonts w:ascii="Times New Roman" w:hAnsi="Times New Roman"/>
          <w:b/>
          <w:sz w:val="22"/>
          <w:szCs w:val="22"/>
        </w:rPr>
      </w:pPr>
      <w:r w:rsidRPr="00C14FE0">
        <w:rPr>
          <w:rFonts w:ascii="Times New Roman" w:hAnsi="Times New Roman"/>
          <w:sz w:val="22"/>
          <w:szCs w:val="22"/>
        </w:rPr>
        <w:t>Zamawiający może, w uzasadnionych bieżącymi potrzebami przypadkach, czasowo korygować ilości i częstotliwość dostarczanego towaru i korekta ta nie wymaga formy pisemnej.</w:t>
      </w:r>
    </w:p>
    <w:p w14:paraId="3C0A2F25" w14:textId="0577498B" w:rsidR="004639A7" w:rsidRPr="00C14FE0" w:rsidRDefault="004639A7" w:rsidP="0027079F">
      <w:pPr>
        <w:pStyle w:val="Akapitzlist"/>
        <w:numPr>
          <w:ilvl w:val="0"/>
          <w:numId w:val="76"/>
        </w:numPr>
        <w:spacing w:line="240" w:lineRule="auto"/>
        <w:jc w:val="both"/>
        <w:rPr>
          <w:rFonts w:ascii="Times New Roman" w:hAnsi="Times New Roman"/>
          <w:b/>
          <w:sz w:val="22"/>
          <w:szCs w:val="22"/>
        </w:rPr>
      </w:pPr>
      <w:r w:rsidRPr="00C14FE0">
        <w:rPr>
          <w:rFonts w:ascii="Times New Roman" w:hAnsi="Times New Roman"/>
          <w:sz w:val="22"/>
          <w:szCs w:val="22"/>
        </w:rPr>
        <w:t xml:space="preserve">Niniejsza umowa będzie realizowana zgodnie z bieżącym zapotrzebowaniem Zamawiającego. Maksymalne wynagrodzenie brutto Wykonawcy za realizację niniejszej umowy stanowi wielkość szacunkową i może ulec zmniejszeniu w zależności od zapotrzebowania Zamawiającego, przy czym zgodnie z art. 433 pkt 4) ustawy z dnia 11 września 2019 r. Prawo zamówień publicznych, Zamawiający gwarantuje zrealizowanie niniejszej umowy w </w:t>
      </w:r>
      <w:r w:rsidRPr="00C14FE0">
        <w:rPr>
          <w:rFonts w:ascii="Times New Roman" w:hAnsi="Times New Roman"/>
          <w:b/>
          <w:bCs/>
          <w:sz w:val="22"/>
          <w:szCs w:val="22"/>
        </w:rPr>
        <w:t>wysokości co najmniej 80% wartości</w:t>
      </w:r>
      <w:r w:rsidRPr="00C14FE0">
        <w:rPr>
          <w:rFonts w:ascii="Times New Roman" w:hAnsi="Times New Roman"/>
          <w:sz w:val="22"/>
          <w:szCs w:val="22"/>
        </w:rPr>
        <w:t xml:space="preserve"> określonej w 3 ust. 2 niniejszej umowy. W przypadku, gdy zgodnie ze zdaniem poprzednim kwota określona w § 3 ust. 2 niniejszej umowy, nie zostanie wyczerpana, a upłynął termin na jaki została zawarta umowa, Wykonawcy nie przysługują wobec Zamawiającego żadne roszczenia z tego tytułu. </w:t>
      </w:r>
    </w:p>
    <w:p w14:paraId="6DBF7AD3"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 xml:space="preserve">§3 </w:t>
      </w:r>
    </w:p>
    <w:p w14:paraId="38FA6697" w14:textId="793E8219" w:rsidR="00F36561" w:rsidRPr="00C14FE0" w:rsidRDefault="004639A7" w:rsidP="0027079F">
      <w:pPr>
        <w:pStyle w:val="Akapitzlist"/>
        <w:numPr>
          <w:ilvl w:val="0"/>
          <w:numId w:val="77"/>
        </w:numPr>
        <w:spacing w:line="240" w:lineRule="auto"/>
        <w:jc w:val="both"/>
        <w:rPr>
          <w:rFonts w:ascii="Times New Roman" w:hAnsi="Times New Roman"/>
          <w:sz w:val="22"/>
          <w:szCs w:val="22"/>
        </w:rPr>
      </w:pPr>
      <w:r w:rsidRPr="00C14FE0">
        <w:rPr>
          <w:rFonts w:ascii="Times New Roman" w:hAnsi="Times New Roman"/>
          <w:sz w:val="22"/>
          <w:szCs w:val="22"/>
        </w:rPr>
        <w:t>Zamawiający zapłaci Wykonawcy za dostarczony asortyment zgodnie z cenami jednostkowymi wskazanymi w Formularzu cenowym będącym częścią oferty Wykonawcy, który stanowi załącznik nr 1 do niniejszej umowy</w:t>
      </w:r>
      <w:r w:rsidR="00F36561" w:rsidRPr="00C14FE0">
        <w:rPr>
          <w:rFonts w:ascii="Times New Roman" w:hAnsi="Times New Roman"/>
          <w:sz w:val="22"/>
          <w:szCs w:val="22"/>
        </w:rPr>
        <w:t>.</w:t>
      </w:r>
    </w:p>
    <w:p w14:paraId="360596BF" w14:textId="77777777" w:rsidR="00946DE6" w:rsidRPr="00C14FE0" w:rsidRDefault="004639A7" w:rsidP="0027079F">
      <w:pPr>
        <w:pStyle w:val="Akapitzlist"/>
        <w:numPr>
          <w:ilvl w:val="0"/>
          <w:numId w:val="77"/>
        </w:numPr>
        <w:spacing w:line="240" w:lineRule="auto"/>
        <w:jc w:val="both"/>
        <w:rPr>
          <w:rFonts w:ascii="Times New Roman" w:hAnsi="Times New Roman"/>
          <w:sz w:val="22"/>
          <w:szCs w:val="22"/>
        </w:rPr>
      </w:pPr>
      <w:r w:rsidRPr="00C14FE0">
        <w:rPr>
          <w:rFonts w:ascii="Times New Roman" w:hAnsi="Times New Roman"/>
          <w:sz w:val="22"/>
          <w:szCs w:val="22"/>
        </w:rPr>
        <w:t>Wynagrodzenie brutto należne Wykonawcy za realizację niniejszej umowy wynosi</w:t>
      </w:r>
      <w:r w:rsidR="00F36561" w:rsidRPr="00C14FE0">
        <w:rPr>
          <w:rFonts w:ascii="Times New Roman" w:hAnsi="Times New Roman"/>
          <w:sz w:val="22"/>
          <w:szCs w:val="22"/>
        </w:rPr>
        <w:t xml:space="preserve"> </w:t>
      </w:r>
      <w:r w:rsidRPr="00C14FE0">
        <w:rPr>
          <w:rFonts w:ascii="Times New Roman" w:hAnsi="Times New Roman"/>
          <w:sz w:val="22"/>
          <w:szCs w:val="22"/>
        </w:rPr>
        <w:t xml:space="preserve">maksymalnie: </w:t>
      </w:r>
      <w:r w:rsidRPr="00C14FE0">
        <w:rPr>
          <w:rFonts w:ascii="Times New Roman" w:hAnsi="Times New Roman"/>
          <w:b/>
          <w:sz w:val="22"/>
          <w:szCs w:val="22"/>
        </w:rPr>
        <w:t>…………..</w:t>
      </w:r>
      <w:r w:rsidRPr="00C14FE0">
        <w:rPr>
          <w:rFonts w:ascii="Times New Roman" w:hAnsi="Times New Roman"/>
          <w:sz w:val="22"/>
          <w:szCs w:val="22"/>
        </w:rPr>
        <w:t xml:space="preserve"> </w:t>
      </w:r>
      <w:r w:rsidRPr="00C14FE0">
        <w:rPr>
          <w:rFonts w:ascii="Times New Roman" w:hAnsi="Times New Roman"/>
          <w:b/>
          <w:sz w:val="22"/>
          <w:szCs w:val="22"/>
        </w:rPr>
        <w:t>zł</w:t>
      </w:r>
      <w:r w:rsidRPr="00C14FE0">
        <w:rPr>
          <w:rFonts w:ascii="Times New Roman" w:hAnsi="Times New Roman"/>
          <w:sz w:val="22"/>
          <w:szCs w:val="22"/>
        </w:rPr>
        <w:t xml:space="preserve"> (słownie: …………….).</w:t>
      </w:r>
      <w:r w:rsidR="00F36561" w:rsidRPr="00C14FE0">
        <w:rPr>
          <w:rFonts w:ascii="Times New Roman" w:hAnsi="Times New Roman"/>
          <w:sz w:val="22"/>
          <w:szCs w:val="22"/>
        </w:rPr>
        <w:t xml:space="preserve"> </w:t>
      </w:r>
    </w:p>
    <w:p w14:paraId="1007FF16" w14:textId="2FE49E60" w:rsidR="00F36561" w:rsidRPr="00C14FE0" w:rsidRDefault="004639A7" w:rsidP="00946DE6">
      <w:pPr>
        <w:pStyle w:val="Akapitzlist"/>
        <w:spacing w:line="240" w:lineRule="auto"/>
        <w:ind w:left="360"/>
        <w:jc w:val="both"/>
        <w:rPr>
          <w:rFonts w:ascii="Times New Roman" w:hAnsi="Times New Roman"/>
          <w:sz w:val="22"/>
          <w:szCs w:val="22"/>
        </w:rPr>
      </w:pPr>
      <w:r w:rsidRPr="00C14FE0">
        <w:rPr>
          <w:rFonts w:ascii="Times New Roman" w:eastAsiaTheme="minorHAnsi" w:hAnsi="Times New Roman"/>
          <w:b/>
          <w:bCs/>
          <w:sz w:val="22"/>
          <w:szCs w:val="22"/>
          <w:lang w:eastAsia="en-US"/>
        </w:rPr>
        <w:t>Gwara</w:t>
      </w:r>
      <w:r w:rsidR="00EE490C" w:rsidRPr="00C14FE0">
        <w:rPr>
          <w:rFonts w:ascii="Times New Roman" w:eastAsiaTheme="minorHAnsi" w:hAnsi="Times New Roman"/>
          <w:b/>
          <w:bCs/>
          <w:sz w:val="22"/>
          <w:szCs w:val="22"/>
          <w:lang w:eastAsia="en-US"/>
        </w:rPr>
        <w:t>ntowany zakres umowy to 80 % maks</w:t>
      </w:r>
      <w:r w:rsidRPr="00C14FE0">
        <w:rPr>
          <w:rFonts w:ascii="Times New Roman" w:eastAsiaTheme="minorHAnsi" w:hAnsi="Times New Roman"/>
          <w:b/>
          <w:bCs/>
          <w:sz w:val="22"/>
          <w:szCs w:val="22"/>
          <w:lang w:eastAsia="en-US"/>
        </w:rPr>
        <w:t>ymalnej wartości dostaw</w:t>
      </w:r>
      <w:r w:rsidRPr="00C14FE0">
        <w:rPr>
          <w:rFonts w:ascii="Times New Roman" w:eastAsiaTheme="minorHAnsi" w:hAnsi="Times New Roman"/>
          <w:sz w:val="22"/>
          <w:szCs w:val="22"/>
          <w:lang w:eastAsia="en-US"/>
        </w:rPr>
        <w:t>.</w:t>
      </w:r>
    </w:p>
    <w:p w14:paraId="4065F23B" w14:textId="77777777" w:rsidR="00F36561" w:rsidRPr="00C14FE0" w:rsidRDefault="004639A7" w:rsidP="0027079F">
      <w:pPr>
        <w:pStyle w:val="Akapitzlist"/>
        <w:numPr>
          <w:ilvl w:val="0"/>
          <w:numId w:val="77"/>
        </w:numPr>
        <w:spacing w:line="240" w:lineRule="auto"/>
        <w:jc w:val="both"/>
        <w:rPr>
          <w:rFonts w:ascii="Times New Roman" w:hAnsi="Times New Roman"/>
          <w:sz w:val="22"/>
          <w:szCs w:val="22"/>
        </w:rPr>
      </w:pPr>
      <w:r w:rsidRPr="00C14FE0">
        <w:rPr>
          <w:rFonts w:ascii="Times New Roman" w:hAnsi="Times New Roman"/>
          <w:sz w:val="22"/>
          <w:szCs w:val="22"/>
        </w:rPr>
        <w:t>Wynagrodzenie obejmuje wszystkie koszty poniesione przez Wykonawcę przy realizacji przedmiotu umowy w szczególności koszty związane z zakupem/wytworzeniem, transportem, rozładunkiem i wniesieniem asortymentu do magazynu żywnościowego Zamawiającego.</w:t>
      </w:r>
    </w:p>
    <w:p w14:paraId="7B6537EA" w14:textId="77777777" w:rsidR="00F36561" w:rsidRPr="00C14FE0" w:rsidRDefault="004639A7" w:rsidP="0027079F">
      <w:pPr>
        <w:pStyle w:val="Akapitzlist"/>
        <w:numPr>
          <w:ilvl w:val="0"/>
          <w:numId w:val="77"/>
        </w:numPr>
        <w:spacing w:line="240" w:lineRule="auto"/>
        <w:jc w:val="both"/>
        <w:rPr>
          <w:rFonts w:ascii="Times New Roman" w:hAnsi="Times New Roman"/>
          <w:sz w:val="22"/>
          <w:szCs w:val="22"/>
        </w:rPr>
      </w:pPr>
      <w:r w:rsidRPr="00C14FE0">
        <w:rPr>
          <w:rFonts w:ascii="Times New Roman" w:hAnsi="Times New Roman"/>
          <w:sz w:val="22"/>
          <w:szCs w:val="22"/>
        </w:rPr>
        <w:t xml:space="preserve">Wykonawca do każdej dostawy wystawi fakturę zawierającą rodzaj i ilość dostarczonego asortymentu. </w:t>
      </w:r>
    </w:p>
    <w:p w14:paraId="267CEE34" w14:textId="19B0002C" w:rsidR="00C72D4B" w:rsidRPr="00C14FE0" w:rsidRDefault="00EE490C" w:rsidP="00C72D4B">
      <w:pPr>
        <w:pStyle w:val="Akapitzlist"/>
        <w:numPr>
          <w:ilvl w:val="0"/>
          <w:numId w:val="77"/>
        </w:numPr>
        <w:spacing w:line="240" w:lineRule="auto"/>
        <w:jc w:val="both"/>
        <w:rPr>
          <w:rFonts w:ascii="Times New Roman" w:hAnsi="Times New Roman"/>
          <w:sz w:val="22"/>
          <w:szCs w:val="22"/>
        </w:rPr>
      </w:pPr>
      <w:r w:rsidRPr="00C14FE0">
        <w:rPr>
          <w:rFonts w:ascii="Times New Roman" w:hAnsi="Times New Roman"/>
          <w:sz w:val="22"/>
          <w:szCs w:val="22"/>
        </w:rPr>
        <w:t xml:space="preserve">W przypadku wystawienia faktury w systemie KSeF jako dane nabywcy wpisać: Małopolski </w:t>
      </w:r>
      <w:r w:rsidR="00F6145A" w:rsidRPr="00C14FE0">
        <w:rPr>
          <w:rFonts w:ascii="Times New Roman" w:hAnsi="Times New Roman"/>
          <w:sz w:val="22"/>
          <w:szCs w:val="22"/>
        </w:rPr>
        <w:t>S</w:t>
      </w:r>
      <w:r w:rsidRPr="00C14FE0">
        <w:rPr>
          <w:rFonts w:ascii="Times New Roman" w:hAnsi="Times New Roman"/>
          <w:sz w:val="22"/>
          <w:szCs w:val="22"/>
        </w:rPr>
        <w:t xml:space="preserve">zpital Chorób Płuc i Rehabilitacji im. Edmunda Wojtyły ul. Kolejowa 1a, 32-310 Jaroszowiec, </w:t>
      </w:r>
      <w:r w:rsidR="00F6145A" w:rsidRPr="00C14FE0">
        <w:rPr>
          <w:rFonts w:ascii="Times New Roman" w:hAnsi="Times New Roman"/>
          <w:sz w:val="22"/>
          <w:szCs w:val="22"/>
        </w:rPr>
        <w:br/>
      </w:r>
      <w:r w:rsidRPr="00C14FE0">
        <w:rPr>
          <w:rFonts w:ascii="Times New Roman" w:hAnsi="Times New Roman"/>
          <w:sz w:val="22"/>
          <w:szCs w:val="22"/>
        </w:rPr>
        <w:t>NIP: 637-12-65-836.</w:t>
      </w:r>
    </w:p>
    <w:p w14:paraId="65262649" w14:textId="28D49754" w:rsidR="00013CAA" w:rsidRPr="00041BF5" w:rsidRDefault="00C72D4B" w:rsidP="00013CAA">
      <w:pPr>
        <w:pStyle w:val="Akapitzlist"/>
        <w:numPr>
          <w:ilvl w:val="0"/>
          <w:numId w:val="77"/>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Wykonawca dostarcza do Zamawiającego faktury wystawione bez użycia KSeF gdy niemożliwe będzie wystawienie faktury ustrukturyzowanej w terminach ustawowych, a w momencie upływu terminu na wystawienie faktury wystąpi awaria, o której mowa w art. 106ne ust 1 lub ust. 3 ustawy o VAT albo okres niedostępności KSeF, o którym mowa w art. 106ne ust. 4 ustawy o VAT.</w:t>
      </w:r>
    </w:p>
    <w:p w14:paraId="4FB15BAC" w14:textId="77777777" w:rsidR="00013CAA" w:rsidRPr="00041BF5" w:rsidRDefault="00C72D4B" w:rsidP="00013CAA">
      <w:pPr>
        <w:pStyle w:val="Akapitzlist"/>
        <w:numPr>
          <w:ilvl w:val="0"/>
          <w:numId w:val="77"/>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lastRenderedPageBreak/>
        <w:t xml:space="preserve">Postanowienia ust. 11 stosuje się odpowiednio do faktur lub faktur ustrukturyzowanych wystawianych w okresie awarii, o której mowa 106ne ust. 1 lub ust. 3 ustawy o VAT, zastosowania przez Zamawiającego/Dostawcę trybu offline24, o którym mowa w art. 106nda ustawy o VAT, </w:t>
      </w:r>
      <w:r w:rsidR="00013CAA" w:rsidRPr="00041BF5">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 xml:space="preserve">lub okresu niedostępności KSeF, o którym mowa w art. 106ne ust. 4 ustawy o VAT, </w:t>
      </w:r>
      <w:r w:rsidR="00013CAA" w:rsidRPr="00041BF5">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z zastrzeżeniem, że:</w:t>
      </w:r>
    </w:p>
    <w:p w14:paraId="7B8C03E5" w14:textId="671BE084" w:rsidR="00013CAA" w:rsidRPr="00041BF5" w:rsidRDefault="00C72D4B" w:rsidP="00013CAA">
      <w:pPr>
        <w:pStyle w:val="Akapitzlist"/>
        <w:numPr>
          <w:ilvl w:val="1"/>
          <w:numId w:val="77"/>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 xml:space="preserve">w przypadku faktury wystawionej w trybie offline24 (art. 106nda ustawy o VAT) – za termin otrzymania faktury przyjmuje się datę przydzielenia numeru identyfikującego tę fakturę </w:t>
      </w:r>
      <w:r w:rsidR="008C70CA">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w KSeF.</w:t>
      </w:r>
    </w:p>
    <w:p w14:paraId="18231917" w14:textId="77777777" w:rsidR="00013CAA" w:rsidRPr="00041BF5" w:rsidRDefault="00C72D4B" w:rsidP="00013CAA">
      <w:pPr>
        <w:pStyle w:val="Akapitzlist"/>
        <w:numPr>
          <w:ilvl w:val="1"/>
          <w:numId w:val="77"/>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w przypadku faktury wystawionej w okresie niedostępności KSeF (art. 106nh ustawy o VAT – za termin otrzymania faktury przyjmuje się datę przydzielenia numeru identyfikującego tę fakturę w KSeF.</w:t>
      </w:r>
    </w:p>
    <w:p w14:paraId="35B2FDA5" w14:textId="338106D0" w:rsidR="00013CAA" w:rsidRPr="00041BF5" w:rsidRDefault="00C72D4B" w:rsidP="00013CAA">
      <w:pPr>
        <w:pStyle w:val="Akapitzlist"/>
        <w:numPr>
          <w:ilvl w:val="1"/>
          <w:numId w:val="77"/>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 xml:space="preserve">w przypadku faktury wystawionej w okresie awarii KSeF (art. 106nf ust. 1 ustawy o VAT) – za termin otrzymania faktury uznaje się datę jej faktycznego otrzymania przez nabywcę. </w:t>
      </w:r>
      <w:r w:rsidR="008C70CA">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W przypadku gdy data otrzymania faktury, o której mowa powyżej jest późniejsza niż data przydzielenia numeru identyfikującego tę fakturę w Krajowym Systemie e-Faktur, za datę otrzymania tej faktury przez nabywcę uznaje się datę przydzielenia tego numeru w KSeF.</w:t>
      </w:r>
    </w:p>
    <w:p w14:paraId="72076DD8" w14:textId="77EF31C0" w:rsidR="00C72D4B" w:rsidRPr="00041BF5" w:rsidRDefault="00C72D4B" w:rsidP="00013CAA">
      <w:pPr>
        <w:pStyle w:val="Akapitzlist"/>
        <w:numPr>
          <w:ilvl w:val="1"/>
          <w:numId w:val="77"/>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 xml:space="preserve">w przypadku faktury wystawionej w okresie całkowitej awarii KSeF (art. 106ng ustawy </w:t>
      </w:r>
      <w:r w:rsidR="008C70CA">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o VAT) – za termin otrzymania faktury przyjmuje się datę faktycznego otrzymania faktury przez Zamawiającego w sposób z nim uzgodniony.</w:t>
      </w:r>
    </w:p>
    <w:p w14:paraId="670ED682" w14:textId="77777777" w:rsidR="00013CAA" w:rsidRPr="00041BF5" w:rsidRDefault="00C72D4B" w:rsidP="00013CAA">
      <w:pPr>
        <w:pStyle w:val="Akapitzlist"/>
        <w:numPr>
          <w:ilvl w:val="0"/>
          <w:numId w:val="77"/>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W przypadku faktur, o których mowa w ust. 11 za początek biegu terminu płatności Strony uznają:</w:t>
      </w:r>
    </w:p>
    <w:p w14:paraId="06FD6D80" w14:textId="77777777" w:rsidR="00013CAA" w:rsidRPr="00041BF5" w:rsidRDefault="00C72D4B" w:rsidP="00013CAA">
      <w:pPr>
        <w:pStyle w:val="Akapitzlist"/>
        <w:numPr>
          <w:ilvl w:val="1"/>
          <w:numId w:val="77"/>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w przypadku faktury wystawionej w trybie offline24 – termin płatności biegnie od daty przydzielenia numeru identyfikującego tę fakturę w KSeF.</w:t>
      </w:r>
    </w:p>
    <w:p w14:paraId="45DEC33A" w14:textId="77777777" w:rsidR="00013CAA" w:rsidRPr="00041BF5" w:rsidRDefault="00C72D4B" w:rsidP="00013CAA">
      <w:pPr>
        <w:pStyle w:val="Akapitzlist"/>
        <w:numPr>
          <w:ilvl w:val="1"/>
          <w:numId w:val="77"/>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w przypadku faktury wystawionej w okresie niedostępności KSeF – termin płatności biegnie od daty przydzielenia numeru identyfikującego tę fakturę w KSeF.</w:t>
      </w:r>
    </w:p>
    <w:p w14:paraId="136EA8D5" w14:textId="7C62DA26" w:rsidR="00013CAA" w:rsidRPr="00041BF5" w:rsidRDefault="00C72D4B" w:rsidP="00013CAA">
      <w:pPr>
        <w:pStyle w:val="Akapitzlist"/>
        <w:numPr>
          <w:ilvl w:val="1"/>
          <w:numId w:val="77"/>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 xml:space="preserve">w przypadku faktury wystawionej w okresie awarii KSeF – termin płatności biegnie od daty jej faktycznego otrzymania przez nabywcę. W przypadku gdy data otrzymania faktury, </w:t>
      </w:r>
      <w:r w:rsidR="008C70CA">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 xml:space="preserve">o której mowa powyżej jest późniejsza niż data przydzielenia numeru identyfikującego </w:t>
      </w:r>
      <w:r w:rsidR="008C70CA">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tę fakturę w Krajowym Systemie e-Faktur, termin ten biegnie od daty przydzielenia tego numeru w KSeF.</w:t>
      </w:r>
    </w:p>
    <w:p w14:paraId="23DC0F0F" w14:textId="77777777" w:rsidR="00013CAA" w:rsidRPr="00041BF5" w:rsidRDefault="00C72D4B" w:rsidP="00013CAA">
      <w:pPr>
        <w:pStyle w:val="Akapitzlist"/>
        <w:numPr>
          <w:ilvl w:val="1"/>
          <w:numId w:val="77"/>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w przypadku faktury wystawionej w okresie całkowitej awarii KSeF – termin płatności biegnie od daty faktycznego otrzymania faktury przez Zamawiającego w sposób z nim uzgodniony.</w:t>
      </w:r>
    </w:p>
    <w:p w14:paraId="069DDC7B" w14:textId="77777777" w:rsidR="00013CAA" w:rsidRPr="00041BF5" w:rsidRDefault="00C72D4B" w:rsidP="00013CAA">
      <w:pPr>
        <w:pStyle w:val="Akapitzlist"/>
        <w:numPr>
          <w:ilvl w:val="0"/>
          <w:numId w:val="77"/>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 xml:space="preserve">W przypadku wystąpienia zdarzenia, o którym mowa w ust. </w:t>
      </w:r>
      <w:r w:rsidR="00013CAA" w:rsidRPr="00041BF5">
        <w:rPr>
          <w:rFonts w:ascii="Times New Roman" w:eastAsia="Times New Roman" w:hAnsi="Times New Roman"/>
          <w:bCs/>
          <w:sz w:val="22"/>
          <w:szCs w:val="22"/>
          <w:lang w:eastAsia="ar-SA"/>
        </w:rPr>
        <w:t>7</w:t>
      </w:r>
      <w:r w:rsidRPr="00041BF5">
        <w:rPr>
          <w:rFonts w:ascii="Times New Roman" w:eastAsia="Times New Roman" w:hAnsi="Times New Roman"/>
          <w:bCs/>
          <w:sz w:val="22"/>
          <w:szCs w:val="22"/>
          <w:lang w:eastAsia="ar-SA"/>
        </w:rPr>
        <w:t xml:space="preserve"> pkt 3 czyli wystąpienia awarii KSeF, o której mowa w art. 106ne ust. 1 ustawy o VAT faktury mogą być doręczane w formie elektronicznej na adres poczty elektronicznej </w:t>
      </w:r>
      <w:hyperlink r:id="rId42" w:history="1">
        <w:r w:rsidRPr="00041BF5">
          <w:rPr>
            <w:rFonts w:ascii="Times New Roman" w:eastAsia="Times New Roman" w:hAnsi="Times New Roman"/>
            <w:bCs/>
            <w:sz w:val="22"/>
            <w:szCs w:val="22"/>
            <w:u w:val="single"/>
            <w:lang w:eastAsia="ar-SA"/>
          </w:rPr>
          <w:t>sekretariat@wschp.pl</w:t>
        </w:r>
      </w:hyperlink>
      <w:r w:rsidRPr="00041BF5">
        <w:rPr>
          <w:rFonts w:ascii="Times New Roman" w:eastAsia="Times New Roman" w:hAnsi="Times New Roman"/>
          <w:bCs/>
          <w:sz w:val="22"/>
          <w:szCs w:val="22"/>
          <w:lang w:eastAsia="ar-SA"/>
        </w:rPr>
        <w:t xml:space="preserve"> przed wysłaniem do KSeF.</w:t>
      </w:r>
    </w:p>
    <w:p w14:paraId="23794D4F" w14:textId="77777777" w:rsidR="00013CAA" w:rsidRPr="00041BF5" w:rsidRDefault="00C72D4B" w:rsidP="00013CAA">
      <w:pPr>
        <w:pStyle w:val="Akapitzlist"/>
        <w:numPr>
          <w:ilvl w:val="0"/>
          <w:numId w:val="77"/>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 xml:space="preserve">W przypadku wystąpienia zdarzenia, o którym mowa w ust. </w:t>
      </w:r>
      <w:r w:rsidR="00013CAA" w:rsidRPr="00041BF5">
        <w:rPr>
          <w:rFonts w:ascii="Times New Roman" w:eastAsia="Times New Roman" w:hAnsi="Times New Roman"/>
          <w:bCs/>
          <w:sz w:val="22"/>
          <w:szCs w:val="22"/>
          <w:lang w:eastAsia="ar-SA"/>
        </w:rPr>
        <w:t>7</w:t>
      </w:r>
      <w:r w:rsidRPr="00041BF5">
        <w:rPr>
          <w:rFonts w:ascii="Times New Roman" w:eastAsia="Times New Roman" w:hAnsi="Times New Roman"/>
          <w:bCs/>
          <w:sz w:val="22"/>
          <w:szCs w:val="22"/>
          <w:lang w:eastAsia="ar-SA"/>
        </w:rPr>
        <w:t xml:space="preserve"> pkt 4 czyli wystąpienia całkowitej awarii KSeF, o której mowa w art. 106ne ust. 3 ustawy o VAT faktury powinny być doręczane </w:t>
      </w:r>
      <w:r w:rsidR="00013CAA" w:rsidRPr="00041BF5">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 xml:space="preserve">w formie elektronicznej na adres poczty elektronicznej: </w:t>
      </w:r>
      <w:hyperlink r:id="rId43" w:history="1">
        <w:r w:rsidRPr="00041BF5">
          <w:rPr>
            <w:rFonts w:ascii="Times New Roman" w:eastAsia="Times New Roman" w:hAnsi="Times New Roman"/>
            <w:bCs/>
            <w:sz w:val="22"/>
            <w:szCs w:val="22"/>
            <w:u w:val="single"/>
            <w:lang w:eastAsia="ar-SA"/>
          </w:rPr>
          <w:t>sekretariat@wschp.pl</w:t>
        </w:r>
      </w:hyperlink>
      <w:r w:rsidRPr="00041BF5">
        <w:rPr>
          <w:rFonts w:ascii="Times New Roman" w:eastAsia="Times New Roman" w:hAnsi="Times New Roman"/>
          <w:bCs/>
          <w:sz w:val="22"/>
          <w:szCs w:val="22"/>
          <w:lang w:eastAsia="ar-SA"/>
        </w:rPr>
        <w:t xml:space="preserve"> .</w:t>
      </w:r>
    </w:p>
    <w:p w14:paraId="0D66C3F5" w14:textId="42757A06" w:rsidR="00C72D4B" w:rsidRPr="00041BF5" w:rsidRDefault="00C72D4B" w:rsidP="00013CAA">
      <w:pPr>
        <w:pStyle w:val="Akapitzlist"/>
        <w:numPr>
          <w:ilvl w:val="0"/>
          <w:numId w:val="77"/>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W przypadku opóźnienia Zamawiającego z zapłatą należności wynikających z umowy Wykonawca zobowiązany będzie przed ewentualnym skierowaniem sprawy o zapłatę na drogę postępowania sądowego wezwać Zamawiającego do zapłaty na piśmie zakreślając mu dodatkowy 14-dniowy termin do zapłaty liczony od dnia dostarczenia wezwania.</w:t>
      </w:r>
    </w:p>
    <w:p w14:paraId="0EF44F34" w14:textId="3BBB4C7F" w:rsidR="00F36561" w:rsidRPr="00C14FE0" w:rsidRDefault="004639A7" w:rsidP="0027079F">
      <w:pPr>
        <w:pStyle w:val="Akapitzlist"/>
        <w:numPr>
          <w:ilvl w:val="0"/>
          <w:numId w:val="77"/>
        </w:numPr>
        <w:spacing w:line="240" w:lineRule="auto"/>
        <w:jc w:val="both"/>
        <w:rPr>
          <w:rFonts w:ascii="Times New Roman" w:hAnsi="Times New Roman"/>
          <w:sz w:val="22"/>
          <w:szCs w:val="22"/>
        </w:rPr>
      </w:pPr>
      <w:r w:rsidRPr="00C14FE0">
        <w:rPr>
          <w:rFonts w:ascii="Times New Roman" w:hAnsi="Times New Roman"/>
          <w:sz w:val="22"/>
          <w:szCs w:val="22"/>
        </w:rPr>
        <w:t xml:space="preserve">Zapłata nastąpi w formie przelewu na rachunek bankowy Wykonawcy wskazany na fakturze, </w:t>
      </w:r>
      <w:r w:rsidR="00F36561" w:rsidRPr="00C14FE0">
        <w:rPr>
          <w:rFonts w:ascii="Times New Roman" w:hAnsi="Times New Roman"/>
          <w:sz w:val="22"/>
          <w:szCs w:val="22"/>
        </w:rPr>
        <w:br/>
      </w:r>
      <w:r w:rsidRPr="00C14FE0">
        <w:rPr>
          <w:rFonts w:ascii="Times New Roman" w:hAnsi="Times New Roman"/>
          <w:sz w:val="22"/>
          <w:szCs w:val="22"/>
        </w:rPr>
        <w:t xml:space="preserve">w terminie do 30 dni, licząc od dnia doręczenia prawidłowo wystawionej faktury Zamawiającemu. </w:t>
      </w:r>
    </w:p>
    <w:p w14:paraId="1E5EA611" w14:textId="77777777" w:rsidR="00F36561" w:rsidRPr="00C14FE0" w:rsidRDefault="004639A7" w:rsidP="0027079F">
      <w:pPr>
        <w:pStyle w:val="Akapitzlist"/>
        <w:numPr>
          <w:ilvl w:val="0"/>
          <w:numId w:val="77"/>
        </w:numPr>
        <w:spacing w:line="240" w:lineRule="auto"/>
        <w:jc w:val="both"/>
        <w:rPr>
          <w:rFonts w:ascii="Times New Roman" w:hAnsi="Times New Roman"/>
          <w:sz w:val="22"/>
          <w:szCs w:val="22"/>
        </w:rPr>
      </w:pPr>
      <w:r w:rsidRPr="00C14FE0">
        <w:rPr>
          <w:rFonts w:ascii="Times New Roman" w:hAnsi="Times New Roman"/>
          <w:sz w:val="22"/>
          <w:szCs w:val="22"/>
        </w:rPr>
        <w:t>Za dzień zapłaty strony przyjmują dzień obciążenia rachunku bankowego Zamawiającego.</w:t>
      </w:r>
    </w:p>
    <w:p w14:paraId="204FF800" w14:textId="1B727E5A" w:rsidR="004639A7" w:rsidRPr="00C14FE0" w:rsidRDefault="004639A7" w:rsidP="0027079F">
      <w:pPr>
        <w:pStyle w:val="Akapitzlist"/>
        <w:numPr>
          <w:ilvl w:val="0"/>
          <w:numId w:val="77"/>
        </w:numPr>
        <w:spacing w:line="240" w:lineRule="auto"/>
        <w:jc w:val="both"/>
        <w:rPr>
          <w:rFonts w:ascii="Times New Roman" w:hAnsi="Times New Roman"/>
          <w:sz w:val="22"/>
          <w:szCs w:val="22"/>
        </w:rPr>
      </w:pPr>
      <w:r w:rsidRPr="00C14FE0">
        <w:rPr>
          <w:rFonts w:ascii="Times New Roman" w:hAnsi="Times New Roman"/>
          <w:sz w:val="22"/>
          <w:szCs w:val="22"/>
        </w:rPr>
        <w:t xml:space="preserve">Wykonawca nie dokona przeniesienia wierzytelności pieniężnych związanych z realizacją niniejszej umowy na rzecz osób trzecich, bez zgody Zamawiającego oraz nie dokona żadnych innych czynności w wyniku, których doszłoby do powstania zobowiązania Zamawiającego względem osoby trzeciej lub doszłoby do zmiany stron umowy. Ewentualna zgoda Zamawiającego na zmianę wierzyciela będzie uzależniona od wyrażenia zgody podmiotu tworzącego zgodnie </w:t>
      </w:r>
      <w:r w:rsidR="00F36561" w:rsidRPr="00C14FE0">
        <w:rPr>
          <w:rFonts w:ascii="Times New Roman" w:hAnsi="Times New Roman"/>
          <w:sz w:val="22"/>
          <w:szCs w:val="22"/>
        </w:rPr>
        <w:br/>
      </w:r>
      <w:r w:rsidRPr="00C14FE0">
        <w:rPr>
          <w:rFonts w:ascii="Times New Roman" w:hAnsi="Times New Roman"/>
          <w:sz w:val="22"/>
          <w:szCs w:val="22"/>
        </w:rPr>
        <w:lastRenderedPageBreak/>
        <w:t>z art. 54 ust. 5 Ustawy z dnia 15 kwietnia 2011 roku o działalności leczniczej. Czynność prawna mająca na celu zmianę wierzyciela dokonana z naruszeniem ww. zasad jest nieważna.</w:t>
      </w:r>
    </w:p>
    <w:p w14:paraId="36E9CA94" w14:textId="7ED934D1"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 xml:space="preserve">§4 </w:t>
      </w:r>
    </w:p>
    <w:p w14:paraId="142702D6" w14:textId="77777777" w:rsidR="00F36561" w:rsidRPr="00C14FE0" w:rsidRDefault="004639A7" w:rsidP="0027079F">
      <w:pPr>
        <w:pStyle w:val="Akapitzlist"/>
        <w:numPr>
          <w:ilvl w:val="0"/>
          <w:numId w:val="78"/>
        </w:numPr>
        <w:spacing w:line="240" w:lineRule="auto"/>
        <w:jc w:val="both"/>
        <w:rPr>
          <w:rFonts w:ascii="Times New Roman" w:hAnsi="Times New Roman"/>
          <w:sz w:val="22"/>
          <w:szCs w:val="22"/>
        </w:rPr>
      </w:pPr>
      <w:r w:rsidRPr="00C14FE0">
        <w:rPr>
          <w:rFonts w:ascii="Times New Roman" w:hAnsi="Times New Roman"/>
          <w:sz w:val="22"/>
          <w:szCs w:val="22"/>
        </w:rPr>
        <w:t>Wykonawca zobowiązany jest do dostarczania asortymentu w jakości zgodnej z odpowiednimi normami jakościowymi.</w:t>
      </w:r>
    </w:p>
    <w:p w14:paraId="5375E010" w14:textId="77777777" w:rsidR="00F36561" w:rsidRPr="00C14FE0" w:rsidRDefault="004639A7" w:rsidP="0027079F">
      <w:pPr>
        <w:pStyle w:val="Akapitzlist"/>
        <w:numPr>
          <w:ilvl w:val="0"/>
          <w:numId w:val="78"/>
        </w:numPr>
        <w:spacing w:line="240" w:lineRule="auto"/>
        <w:jc w:val="both"/>
        <w:rPr>
          <w:rFonts w:ascii="Times New Roman" w:hAnsi="Times New Roman"/>
          <w:sz w:val="22"/>
          <w:szCs w:val="22"/>
        </w:rPr>
      </w:pPr>
      <w:r w:rsidRPr="00C14FE0">
        <w:rPr>
          <w:rFonts w:ascii="Times New Roman" w:hAnsi="Times New Roman"/>
          <w:sz w:val="22"/>
          <w:szCs w:val="22"/>
        </w:rPr>
        <w:t xml:space="preserve">Do każdej dostawy Wykonawca dołączy </w:t>
      </w:r>
      <w:r w:rsidRPr="00C14FE0">
        <w:rPr>
          <w:rFonts w:ascii="Times New Roman" w:hAnsi="Times New Roman"/>
          <w:i/>
          <w:sz w:val="22"/>
          <w:szCs w:val="22"/>
        </w:rPr>
        <w:t>fakturę.</w:t>
      </w:r>
    </w:p>
    <w:p w14:paraId="0B3AA05C" w14:textId="77777777" w:rsidR="00F36561" w:rsidRPr="00C14FE0" w:rsidRDefault="004639A7" w:rsidP="0027079F">
      <w:pPr>
        <w:pStyle w:val="Akapitzlist"/>
        <w:numPr>
          <w:ilvl w:val="0"/>
          <w:numId w:val="78"/>
        </w:numPr>
        <w:spacing w:line="240" w:lineRule="auto"/>
        <w:jc w:val="both"/>
        <w:rPr>
          <w:rFonts w:ascii="Times New Roman" w:hAnsi="Times New Roman"/>
          <w:sz w:val="22"/>
          <w:szCs w:val="22"/>
        </w:rPr>
      </w:pPr>
      <w:r w:rsidRPr="00C14FE0">
        <w:rPr>
          <w:rFonts w:ascii="Times New Roman" w:hAnsi="Times New Roman"/>
          <w:sz w:val="22"/>
          <w:szCs w:val="22"/>
        </w:rPr>
        <w:t>Na żądania Zamawiającego, przy każdej dostawie, Wykonawca udostępni do wglądu Zamawiającemu następujące dokumenty: dopuszczenie środka transportu przez PPIS do przewozu żywności, aktualna karta zdrowia kierowcy, potwierdzenie wykonywania mycia i dezynfekcji pojazdu, którym przewożona jest żywność, potwierdzenie zachowania łańcucha chłodniczego – zapisy temperatur z komory transportowej.</w:t>
      </w:r>
    </w:p>
    <w:p w14:paraId="52C76ADF" w14:textId="5B9F5988" w:rsidR="004639A7" w:rsidRPr="00C14FE0" w:rsidRDefault="004639A7" w:rsidP="0027079F">
      <w:pPr>
        <w:pStyle w:val="Akapitzlist"/>
        <w:numPr>
          <w:ilvl w:val="0"/>
          <w:numId w:val="78"/>
        </w:numPr>
        <w:spacing w:line="240" w:lineRule="auto"/>
        <w:jc w:val="both"/>
        <w:rPr>
          <w:rFonts w:ascii="Times New Roman" w:hAnsi="Times New Roman"/>
          <w:sz w:val="22"/>
          <w:szCs w:val="22"/>
        </w:rPr>
      </w:pPr>
      <w:r w:rsidRPr="00C14FE0">
        <w:rPr>
          <w:rFonts w:ascii="Times New Roman" w:hAnsi="Times New Roman"/>
          <w:sz w:val="22"/>
          <w:szCs w:val="22"/>
        </w:rPr>
        <w:t>Każdy dostarczony asortyment powinien posiadać trwałą etykietę w języku polskim zawierającą minimum dane w zakresie: producenta, opis asortymentu, temperaturę przechowywania, datę przydatności do spożycia.</w:t>
      </w:r>
    </w:p>
    <w:p w14:paraId="475BCA13"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§4a</w:t>
      </w:r>
    </w:p>
    <w:p w14:paraId="30D1731F" w14:textId="1653A632"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 xml:space="preserve">Dostarczony asortyment zostanie każdorazowo poddany odbiorowi i weryfikacji ilościowej </w:t>
      </w:r>
      <w:r w:rsidR="00F36561" w:rsidRPr="00C14FE0">
        <w:rPr>
          <w:rFonts w:ascii="Times New Roman" w:hAnsi="Times New Roman"/>
          <w:sz w:val="22"/>
          <w:szCs w:val="22"/>
        </w:rPr>
        <w:br/>
      </w:r>
      <w:r w:rsidRPr="00C14FE0">
        <w:rPr>
          <w:rFonts w:ascii="Times New Roman" w:hAnsi="Times New Roman"/>
          <w:sz w:val="22"/>
          <w:szCs w:val="22"/>
        </w:rPr>
        <w:t xml:space="preserve">oraz jakościowej przez Zamawiającego w obecności Wykonawcy, w oparciu o podpisaną umowę, obowiązujące normy jakościowe oraz zgodnie z procedurami systemu </w:t>
      </w:r>
      <w:r w:rsidR="00F36561" w:rsidRPr="00C14FE0">
        <w:rPr>
          <w:rFonts w:ascii="Times New Roman" w:hAnsi="Times New Roman"/>
          <w:sz w:val="22"/>
          <w:szCs w:val="22"/>
        </w:rPr>
        <w:t>HACCP Zamawiającego</w:t>
      </w:r>
      <w:r w:rsidRPr="00C14FE0">
        <w:rPr>
          <w:rFonts w:ascii="Times New Roman" w:hAnsi="Times New Roman"/>
          <w:sz w:val="22"/>
          <w:szCs w:val="22"/>
        </w:rPr>
        <w:t>.</w:t>
      </w:r>
    </w:p>
    <w:p w14:paraId="4811D2FC" w14:textId="77777777"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 xml:space="preserve">W przypadku stwierdzonych podczas odbioru wad jakościowych asortymentu Zamawiającemu przysługuje odmowa przyjęcia asortymentu i jego reklamacja. Wykonawca jest wówczas zobowiązany wymienić/uzupełnić asortyment na własny koszt, w tym samym dniu do godz. 14.00, dostarczając asortyment zgodny pod względem jakościowym i ilościowym, tak by zapewnić </w:t>
      </w:r>
      <w:r w:rsidR="00F36561" w:rsidRPr="00C14FE0">
        <w:rPr>
          <w:rFonts w:ascii="Times New Roman" w:hAnsi="Times New Roman"/>
          <w:sz w:val="22"/>
          <w:szCs w:val="22"/>
        </w:rPr>
        <w:t>ciągłość żywienia</w:t>
      </w:r>
      <w:r w:rsidRPr="00C14FE0">
        <w:rPr>
          <w:rFonts w:ascii="Times New Roman" w:hAnsi="Times New Roman"/>
          <w:sz w:val="22"/>
          <w:szCs w:val="22"/>
        </w:rPr>
        <w:t xml:space="preserve"> pacjentów Zamawiającego.</w:t>
      </w:r>
    </w:p>
    <w:p w14:paraId="663966C2" w14:textId="56D1ADCE"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 xml:space="preserve">W przypadku stwierdzonych podczas odbioru braków ilościowych asortymentu Wykonawca </w:t>
      </w:r>
      <w:r w:rsidR="00F36561" w:rsidRPr="00C14FE0">
        <w:rPr>
          <w:rFonts w:ascii="Times New Roman" w:hAnsi="Times New Roman"/>
          <w:sz w:val="22"/>
          <w:szCs w:val="22"/>
        </w:rPr>
        <w:br/>
      </w:r>
      <w:r w:rsidRPr="00C14FE0">
        <w:rPr>
          <w:rFonts w:ascii="Times New Roman" w:hAnsi="Times New Roman"/>
          <w:sz w:val="22"/>
          <w:szCs w:val="22"/>
        </w:rPr>
        <w:t xml:space="preserve">jest zobowiązany dostarczyć brakujący asortyment na własny koszt, w tym samym dniu </w:t>
      </w:r>
      <w:r w:rsidR="00F6145A" w:rsidRPr="00C14FE0">
        <w:rPr>
          <w:rFonts w:ascii="Times New Roman" w:hAnsi="Times New Roman"/>
          <w:sz w:val="22"/>
          <w:szCs w:val="22"/>
        </w:rPr>
        <w:br/>
      </w:r>
      <w:r w:rsidRPr="00C14FE0">
        <w:rPr>
          <w:rFonts w:ascii="Times New Roman" w:hAnsi="Times New Roman"/>
          <w:sz w:val="22"/>
          <w:szCs w:val="22"/>
        </w:rPr>
        <w:t>do godz. 14.00, tak by zapewnić ciągłość żywienia pacjentów Zamawiającego.</w:t>
      </w:r>
    </w:p>
    <w:p w14:paraId="06C8AA5A" w14:textId="5B3BFE75"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 xml:space="preserve">Sprawdzenie jakości asortymentu przez Zamawiającego przy dostawie nie ma wpływu </w:t>
      </w:r>
      <w:r w:rsidR="00F36561" w:rsidRPr="00C14FE0">
        <w:rPr>
          <w:rFonts w:ascii="Times New Roman" w:hAnsi="Times New Roman"/>
          <w:sz w:val="22"/>
          <w:szCs w:val="22"/>
        </w:rPr>
        <w:br/>
      </w:r>
      <w:r w:rsidRPr="00C14FE0">
        <w:rPr>
          <w:rFonts w:ascii="Times New Roman" w:hAnsi="Times New Roman"/>
          <w:sz w:val="22"/>
          <w:szCs w:val="22"/>
        </w:rPr>
        <w:t>na odpowiedzialność Wykonawcy z tytułu ujawnionych wad w późniejszym okresie. Zamawiający zachowuje uprawnienia z tytułu rękojmi za wady asortymentu, których mimo należytej staranności nie mógł wykryć w czasie dostawy, jeżeli o ich wykryciu niezwłocznie zawiadomił Wykonawcę.</w:t>
      </w:r>
    </w:p>
    <w:p w14:paraId="04ED4F73" w14:textId="77777777"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 xml:space="preserve">Jakość organoleptyczna asortymentu, której nie można ocenić przy dostawie, sprawdzana jest przez Zamawiającego przy produkcji posiłków dla pacjentów Zamawiającego. W przypadku niespełnienia wymagań Zamawiającego asortyment zostaje zareklamowany i oddany Wykonawcy. </w:t>
      </w:r>
    </w:p>
    <w:p w14:paraId="1446188F" w14:textId="77777777"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Zamawiający na piśmie składa reklamację powiadamiając Wykonawcę o wykrytych wadach. Asortyment wadliwej jakości Wykonawca wymienia na własny koszt, na asortyment wolny od wad.</w:t>
      </w:r>
    </w:p>
    <w:p w14:paraId="740FA04F" w14:textId="77777777"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 xml:space="preserve">Jeżeli Wykonawca nie uzna reklamacji lub niezwłocznie na nią nie zareaguje, Zamawiający zleci Stacji Sanitarno-Epidemiologicznej, lub akredytowanemu laboratorium - właściwym miejscowo </w:t>
      </w:r>
      <w:r w:rsidR="00F36561" w:rsidRPr="00C14FE0">
        <w:rPr>
          <w:rFonts w:ascii="Times New Roman" w:hAnsi="Times New Roman"/>
          <w:sz w:val="22"/>
          <w:szCs w:val="22"/>
        </w:rPr>
        <w:br/>
      </w:r>
      <w:r w:rsidRPr="00C14FE0">
        <w:rPr>
          <w:rFonts w:ascii="Times New Roman" w:hAnsi="Times New Roman"/>
          <w:sz w:val="22"/>
          <w:szCs w:val="22"/>
        </w:rPr>
        <w:t xml:space="preserve">dla Zamawiającego - pobranie prób asortymentu wadliwego do zbadania na jakość zdrowotną </w:t>
      </w:r>
      <w:r w:rsidR="00F36561" w:rsidRPr="00C14FE0">
        <w:rPr>
          <w:rFonts w:ascii="Times New Roman" w:hAnsi="Times New Roman"/>
          <w:sz w:val="22"/>
          <w:szCs w:val="22"/>
        </w:rPr>
        <w:br/>
      </w:r>
      <w:r w:rsidRPr="00C14FE0">
        <w:rPr>
          <w:rFonts w:ascii="Times New Roman" w:hAnsi="Times New Roman"/>
          <w:sz w:val="22"/>
          <w:szCs w:val="22"/>
        </w:rPr>
        <w:t xml:space="preserve">i bezpieczeństwo żywności. Przy pobieraniu prób obecny będzie przedstawiciel Wykonawcy </w:t>
      </w:r>
      <w:r w:rsidR="00F36561" w:rsidRPr="00C14FE0">
        <w:rPr>
          <w:rFonts w:ascii="Times New Roman" w:hAnsi="Times New Roman"/>
          <w:sz w:val="22"/>
          <w:szCs w:val="22"/>
        </w:rPr>
        <w:br/>
      </w:r>
      <w:r w:rsidRPr="00C14FE0">
        <w:rPr>
          <w:rFonts w:ascii="Times New Roman" w:hAnsi="Times New Roman"/>
          <w:sz w:val="22"/>
          <w:szCs w:val="22"/>
        </w:rPr>
        <w:t>i upoważniony przedstawiciel Zamawiającego.</w:t>
      </w:r>
    </w:p>
    <w:p w14:paraId="6942E2CD" w14:textId="77777777"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W przypadku gdy Stacja Sanitarno - Epidemiologiczna właściwa miejscowo dla Zamawiającego jak również laboratorium akredytowane, określonych badań nie wykonuje, Zamawiający zleci ich wykonanie innemu laboratorium według własnego uznania.</w:t>
      </w:r>
    </w:p>
    <w:p w14:paraId="3FC74E53" w14:textId="77777777"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Orzeczenie wydane przez którykolwiek z podmiotów określonych w ust. 7 lub 8 będzie podstawą do określenia jakości towaru.</w:t>
      </w:r>
    </w:p>
    <w:p w14:paraId="6A4634F3" w14:textId="77777777"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Koszty badań laboratoryjnych ponosi Strona, której ocena jakości okazała się błędna.</w:t>
      </w:r>
    </w:p>
    <w:p w14:paraId="172AB46C" w14:textId="77777777"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W przypadku stwierdzenia słuszności reklamacji Wykonawca zobowiązany jest do dostarczenia asortymentu wolnego od wad w terminie do 2 dni od daty wydania orzeczenia, bez prawa żądania dodatkowych opłat z tego tytułu. Jeżeli Wykonawca, pomimo orzeczenia, nie uzna reklamacji, rozstrzygnięcie sporu nastąpi na drodze postępowania sądowego.</w:t>
      </w:r>
    </w:p>
    <w:p w14:paraId="0A242997" w14:textId="77777777" w:rsidR="00F36561"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t xml:space="preserve">W przypadku dostarczenia asortymentu środkiem transportu niespełniającym wymagań ustawowych, Zamawiający może odmówić jego przyjęcia, żądając wymiany i ponownego dostarczenia go środkiem transportu spełniającym wymagania, w czasie do 6 godzin licząc </w:t>
      </w:r>
      <w:r w:rsidR="00F36561" w:rsidRPr="00C14FE0">
        <w:rPr>
          <w:rFonts w:ascii="Times New Roman" w:hAnsi="Times New Roman"/>
          <w:sz w:val="22"/>
          <w:szCs w:val="22"/>
        </w:rPr>
        <w:br/>
      </w:r>
      <w:r w:rsidRPr="00C14FE0">
        <w:rPr>
          <w:rFonts w:ascii="Times New Roman" w:hAnsi="Times New Roman"/>
          <w:sz w:val="22"/>
          <w:szCs w:val="22"/>
        </w:rPr>
        <w:t>od momentu stwierdzenia dostawy wadliwym środkiem transportu.</w:t>
      </w:r>
    </w:p>
    <w:p w14:paraId="1D97A82B" w14:textId="77777777" w:rsidR="00DF3FB3" w:rsidRPr="00C14FE0" w:rsidRDefault="004639A7" w:rsidP="0027079F">
      <w:pPr>
        <w:pStyle w:val="Akapitzlist"/>
        <w:numPr>
          <w:ilvl w:val="0"/>
          <w:numId w:val="79"/>
        </w:numPr>
        <w:spacing w:line="240" w:lineRule="auto"/>
        <w:jc w:val="both"/>
        <w:rPr>
          <w:rFonts w:ascii="Times New Roman" w:hAnsi="Times New Roman"/>
          <w:sz w:val="22"/>
          <w:szCs w:val="22"/>
        </w:rPr>
      </w:pPr>
      <w:r w:rsidRPr="00C14FE0">
        <w:rPr>
          <w:rFonts w:ascii="Times New Roman" w:hAnsi="Times New Roman"/>
          <w:sz w:val="22"/>
          <w:szCs w:val="22"/>
        </w:rPr>
        <w:lastRenderedPageBreak/>
        <w:t>W przypadkach nienależytego wykonania zobowiązań przez Wykonawcę, tj.:</w:t>
      </w:r>
    </w:p>
    <w:p w14:paraId="03094CB7" w14:textId="77777777" w:rsidR="00DF3FB3" w:rsidRPr="00C14FE0" w:rsidRDefault="004639A7" w:rsidP="0027079F">
      <w:pPr>
        <w:pStyle w:val="Akapitzlist"/>
        <w:numPr>
          <w:ilvl w:val="1"/>
          <w:numId w:val="79"/>
        </w:numPr>
        <w:spacing w:line="240" w:lineRule="auto"/>
        <w:jc w:val="both"/>
        <w:rPr>
          <w:rFonts w:ascii="Times New Roman" w:hAnsi="Times New Roman"/>
          <w:sz w:val="22"/>
          <w:szCs w:val="22"/>
        </w:rPr>
      </w:pPr>
      <w:r w:rsidRPr="00C14FE0">
        <w:rPr>
          <w:rFonts w:ascii="Times New Roman" w:hAnsi="Times New Roman"/>
          <w:sz w:val="22"/>
          <w:szCs w:val="22"/>
        </w:rPr>
        <w:t>niedotrzymania terminu dostawy,</w:t>
      </w:r>
    </w:p>
    <w:p w14:paraId="5735832B" w14:textId="77777777" w:rsidR="00DF3FB3" w:rsidRPr="00C14FE0" w:rsidRDefault="004639A7" w:rsidP="0027079F">
      <w:pPr>
        <w:pStyle w:val="Akapitzlist"/>
        <w:numPr>
          <w:ilvl w:val="1"/>
          <w:numId w:val="79"/>
        </w:numPr>
        <w:spacing w:line="240" w:lineRule="auto"/>
        <w:jc w:val="both"/>
        <w:rPr>
          <w:rFonts w:ascii="Times New Roman" w:hAnsi="Times New Roman"/>
          <w:sz w:val="22"/>
          <w:szCs w:val="22"/>
        </w:rPr>
      </w:pPr>
      <w:r w:rsidRPr="00C14FE0">
        <w:rPr>
          <w:rFonts w:ascii="Times New Roman" w:hAnsi="Times New Roman"/>
          <w:sz w:val="22"/>
          <w:szCs w:val="22"/>
        </w:rPr>
        <w:t>dostarczenia asortymentu wadliwego pod względem jakościowym,</w:t>
      </w:r>
    </w:p>
    <w:p w14:paraId="164E0663" w14:textId="1E44F9F2" w:rsidR="004639A7" w:rsidRPr="00C14FE0" w:rsidRDefault="004639A7" w:rsidP="0027079F">
      <w:pPr>
        <w:pStyle w:val="Akapitzlist"/>
        <w:numPr>
          <w:ilvl w:val="1"/>
          <w:numId w:val="79"/>
        </w:numPr>
        <w:spacing w:line="240" w:lineRule="auto"/>
        <w:jc w:val="both"/>
        <w:rPr>
          <w:rFonts w:ascii="Times New Roman" w:hAnsi="Times New Roman"/>
          <w:sz w:val="22"/>
          <w:szCs w:val="22"/>
        </w:rPr>
      </w:pPr>
      <w:r w:rsidRPr="00C14FE0">
        <w:rPr>
          <w:rFonts w:ascii="Times New Roman" w:hAnsi="Times New Roman"/>
          <w:sz w:val="22"/>
          <w:szCs w:val="22"/>
        </w:rPr>
        <w:t>dostarczenia asortymentu w ilości innej niż zgłoszone zapotrzebowanie,</w:t>
      </w:r>
    </w:p>
    <w:p w14:paraId="4A57D483" w14:textId="77777777" w:rsidR="004639A7" w:rsidRPr="00C14FE0" w:rsidRDefault="004639A7" w:rsidP="004639A7">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Zamawiającemu przysługuje prawo do zakupu asortymentu u osób trzecich na koszt Wykonawcy.</w:t>
      </w:r>
    </w:p>
    <w:p w14:paraId="06063A28" w14:textId="77777777" w:rsidR="00DF3FB3" w:rsidRPr="00C14FE0" w:rsidRDefault="00DF3FB3" w:rsidP="004639A7">
      <w:pPr>
        <w:spacing w:line="240" w:lineRule="auto"/>
        <w:jc w:val="center"/>
        <w:rPr>
          <w:rFonts w:ascii="Times New Roman" w:hAnsi="Times New Roman" w:cs="Times New Roman"/>
          <w:b/>
          <w:sz w:val="22"/>
          <w:szCs w:val="22"/>
        </w:rPr>
      </w:pPr>
    </w:p>
    <w:p w14:paraId="2680898C" w14:textId="3AF5E2AF"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 xml:space="preserve">§4b </w:t>
      </w:r>
    </w:p>
    <w:p w14:paraId="2C297F2D"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Podwykonawstwo</w:t>
      </w:r>
    </w:p>
    <w:p w14:paraId="4F00A77B" w14:textId="77777777" w:rsidR="004639A7" w:rsidRPr="00C14FE0" w:rsidRDefault="004639A7" w:rsidP="004639A7">
      <w:pPr>
        <w:tabs>
          <w:tab w:val="left" w:pos="646"/>
        </w:tabs>
        <w:spacing w:line="240" w:lineRule="auto"/>
        <w:jc w:val="center"/>
        <w:rPr>
          <w:rFonts w:ascii="Times New Roman" w:hAnsi="Times New Roman" w:cs="Times New Roman"/>
          <w:i/>
          <w:sz w:val="22"/>
          <w:szCs w:val="22"/>
        </w:rPr>
      </w:pPr>
      <w:r w:rsidRPr="00C14FE0">
        <w:rPr>
          <w:rFonts w:ascii="Times New Roman" w:hAnsi="Times New Roman" w:cs="Times New Roman"/>
          <w:sz w:val="22"/>
          <w:szCs w:val="22"/>
        </w:rPr>
        <w:t>(z</w:t>
      </w:r>
      <w:r w:rsidRPr="00C14FE0">
        <w:rPr>
          <w:rFonts w:ascii="Times New Roman" w:hAnsi="Times New Roman" w:cs="Times New Roman"/>
          <w:i/>
          <w:sz w:val="22"/>
          <w:szCs w:val="22"/>
        </w:rPr>
        <w:t>astosowanie zapisów niniejszego paragrafu uzależnione jest od deklaracji Wykonawcy)</w:t>
      </w:r>
    </w:p>
    <w:p w14:paraId="3FBCE3BE" w14:textId="77777777" w:rsidR="00DF3FB3" w:rsidRPr="00C14FE0" w:rsidRDefault="004639A7" w:rsidP="0027079F">
      <w:pPr>
        <w:pStyle w:val="Akapitzlist"/>
        <w:numPr>
          <w:ilvl w:val="0"/>
          <w:numId w:val="80"/>
        </w:numPr>
        <w:spacing w:line="240" w:lineRule="auto"/>
        <w:jc w:val="both"/>
        <w:rPr>
          <w:rFonts w:ascii="Times New Roman" w:hAnsi="Times New Roman"/>
          <w:sz w:val="22"/>
          <w:szCs w:val="22"/>
        </w:rPr>
      </w:pPr>
      <w:r w:rsidRPr="00C14FE0">
        <w:rPr>
          <w:rFonts w:ascii="Times New Roman" w:hAnsi="Times New Roman"/>
          <w:sz w:val="22"/>
          <w:szCs w:val="22"/>
        </w:rPr>
        <w:t xml:space="preserve">Wykonawca wykona przedmiot umowy własnymi siłami/przy udziale podwykonawców. Wykonawca powierzy podwykonawcom wykonanie następujących dostaw stanowiących część przedmiotu niniejszej </w:t>
      </w:r>
      <w:r w:rsidR="00DF3FB3" w:rsidRPr="00C14FE0">
        <w:rPr>
          <w:rFonts w:ascii="Times New Roman" w:hAnsi="Times New Roman"/>
          <w:sz w:val="22"/>
          <w:szCs w:val="22"/>
        </w:rPr>
        <w:t>umowy:  ..</w:t>
      </w:r>
      <w:r w:rsidRPr="00C14FE0">
        <w:rPr>
          <w:rFonts w:ascii="Times New Roman" w:hAnsi="Times New Roman"/>
          <w:sz w:val="22"/>
          <w:szCs w:val="22"/>
        </w:rPr>
        <w:t>….</w:t>
      </w:r>
    </w:p>
    <w:p w14:paraId="5B08C923" w14:textId="77777777" w:rsidR="00DF3FB3" w:rsidRPr="00C14FE0" w:rsidRDefault="004639A7" w:rsidP="0027079F">
      <w:pPr>
        <w:pStyle w:val="Akapitzlist"/>
        <w:numPr>
          <w:ilvl w:val="0"/>
          <w:numId w:val="80"/>
        </w:numPr>
        <w:spacing w:line="240" w:lineRule="auto"/>
        <w:jc w:val="both"/>
        <w:rPr>
          <w:rFonts w:ascii="Times New Roman" w:hAnsi="Times New Roman"/>
          <w:sz w:val="22"/>
          <w:szCs w:val="22"/>
        </w:rPr>
      </w:pPr>
      <w:r w:rsidRPr="00C14FE0">
        <w:rPr>
          <w:rFonts w:ascii="Times New Roman" w:hAnsi="Times New Roman"/>
          <w:sz w:val="22"/>
          <w:szCs w:val="22"/>
        </w:rPr>
        <w:t>Powierzenie wykonania części przedmiotu umowy podwykonawcy nie wyłącza obowiązku spełnienia przez Wykonawcę wszystkich wymogów określonych postanowieniami niniejszej umowy.</w:t>
      </w:r>
    </w:p>
    <w:p w14:paraId="685D0FEC" w14:textId="77777777" w:rsidR="00DF3FB3" w:rsidRPr="00C14FE0" w:rsidRDefault="004639A7" w:rsidP="0027079F">
      <w:pPr>
        <w:pStyle w:val="Akapitzlist"/>
        <w:numPr>
          <w:ilvl w:val="0"/>
          <w:numId w:val="80"/>
        </w:numPr>
        <w:spacing w:line="240" w:lineRule="auto"/>
        <w:jc w:val="both"/>
        <w:rPr>
          <w:rFonts w:ascii="Times New Roman" w:hAnsi="Times New Roman"/>
          <w:sz w:val="22"/>
          <w:szCs w:val="22"/>
        </w:rPr>
      </w:pPr>
      <w:r w:rsidRPr="00C14FE0">
        <w:rPr>
          <w:rFonts w:ascii="Times New Roman" w:hAnsi="Times New Roman"/>
          <w:sz w:val="22"/>
          <w:szCs w:val="22"/>
        </w:rPr>
        <w:t>Wykonawca uprawniony jest do powierzenia wykonania części przedmiotu umowy nowemu podwykonawcy, zmiany albo rezygnacji z podwykonawcy. Do powierzenia wykonania części przedmiotu umowy nowemu podwykonawcy, zmiany albo rezygnacji z podwykonawcy konieczna jest zgoda Zamawiającego w przypadku, o którym mowa w art. 462 ust. 7 ustawy Prawo zamówień publicznych. W pozostałych przypadkach zmiana podwykonawcy następuję za uprzednim poinformowaniem o tym fakcie Zamawiającego, dokonanym co najmniej na 5 dni przed dokonaniem zmiany podwykonawcy.</w:t>
      </w:r>
    </w:p>
    <w:p w14:paraId="1A002ED8" w14:textId="71EB3BAB" w:rsidR="004639A7" w:rsidRPr="00C14FE0" w:rsidRDefault="004639A7" w:rsidP="0027079F">
      <w:pPr>
        <w:pStyle w:val="Akapitzlist"/>
        <w:numPr>
          <w:ilvl w:val="0"/>
          <w:numId w:val="80"/>
        </w:numPr>
        <w:spacing w:line="240" w:lineRule="auto"/>
        <w:jc w:val="both"/>
        <w:rPr>
          <w:rFonts w:ascii="Times New Roman" w:hAnsi="Times New Roman"/>
          <w:sz w:val="22"/>
          <w:szCs w:val="22"/>
        </w:rPr>
      </w:pPr>
      <w:r w:rsidRPr="00C14FE0">
        <w:rPr>
          <w:rFonts w:ascii="Times New Roman" w:hAnsi="Times New Roman"/>
          <w:sz w:val="22"/>
          <w:szCs w:val="22"/>
        </w:rPr>
        <w:t xml:space="preserve">Wykonawca ponosi odpowiedzialność za dochowanie przez podwykonawców warunków niniejszej umowy oraz odpowiada za ich działania lub zaniechania jak za swoje własne. </w:t>
      </w:r>
    </w:p>
    <w:p w14:paraId="1411C40D"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§5</w:t>
      </w:r>
    </w:p>
    <w:p w14:paraId="089AE751" w14:textId="10036683" w:rsidR="004639A7" w:rsidRPr="00C14FE0" w:rsidRDefault="004639A7" w:rsidP="0027079F">
      <w:pPr>
        <w:pStyle w:val="Akapitzlist"/>
        <w:numPr>
          <w:ilvl w:val="0"/>
          <w:numId w:val="81"/>
        </w:numPr>
        <w:spacing w:after="0" w:line="240" w:lineRule="auto"/>
        <w:jc w:val="both"/>
        <w:rPr>
          <w:rFonts w:ascii="Times New Roman" w:hAnsi="Times New Roman"/>
          <w:sz w:val="22"/>
          <w:szCs w:val="22"/>
        </w:rPr>
      </w:pPr>
      <w:r w:rsidRPr="00C14FE0">
        <w:rPr>
          <w:rFonts w:ascii="Times New Roman" w:hAnsi="Times New Roman"/>
          <w:sz w:val="22"/>
          <w:szCs w:val="22"/>
        </w:rPr>
        <w:t xml:space="preserve">Wykonawca zapłaci Zamawiającemu karę umowną w wysokości </w:t>
      </w:r>
      <w:r w:rsidR="00C05AEE" w:rsidRPr="00C14FE0">
        <w:rPr>
          <w:rFonts w:ascii="Times New Roman" w:hAnsi="Times New Roman"/>
          <w:sz w:val="22"/>
          <w:szCs w:val="22"/>
        </w:rPr>
        <w:t>1</w:t>
      </w:r>
      <w:r w:rsidR="008337C8" w:rsidRPr="00C14FE0">
        <w:rPr>
          <w:rFonts w:ascii="Times New Roman" w:hAnsi="Times New Roman"/>
          <w:sz w:val="22"/>
          <w:szCs w:val="22"/>
        </w:rPr>
        <w:t>0</w:t>
      </w:r>
      <w:r w:rsidRPr="00C14FE0">
        <w:rPr>
          <w:rFonts w:ascii="Times New Roman" w:hAnsi="Times New Roman"/>
          <w:sz w:val="22"/>
          <w:szCs w:val="22"/>
        </w:rPr>
        <w:t xml:space="preserve">% </w:t>
      </w:r>
      <w:bookmarkStart w:id="9" w:name="_Hlk145504534"/>
      <w:r w:rsidRPr="00C14FE0">
        <w:rPr>
          <w:rFonts w:ascii="Times New Roman" w:hAnsi="Times New Roman"/>
          <w:sz w:val="22"/>
          <w:szCs w:val="22"/>
        </w:rPr>
        <w:t xml:space="preserve">maksymalnego wynagrodzenia brutto Wykonawcy </w:t>
      </w:r>
      <w:bookmarkEnd w:id="9"/>
      <w:r w:rsidRPr="00C14FE0">
        <w:rPr>
          <w:rFonts w:ascii="Times New Roman" w:hAnsi="Times New Roman"/>
          <w:sz w:val="22"/>
          <w:szCs w:val="22"/>
        </w:rPr>
        <w:t xml:space="preserve">określonego w § 3 ust. 2, w przypadku rozwiązania ze skutkiem natychmiastowym przez Zamawiającego umowy z przyczyn leżących po stronie Wykonawcy, </w:t>
      </w:r>
      <w:r w:rsidR="00DF3FB3" w:rsidRPr="00C14FE0">
        <w:rPr>
          <w:rFonts w:ascii="Times New Roman" w:hAnsi="Times New Roman"/>
          <w:sz w:val="22"/>
          <w:szCs w:val="22"/>
        </w:rPr>
        <w:br/>
      </w:r>
      <w:r w:rsidRPr="00C14FE0">
        <w:rPr>
          <w:rFonts w:ascii="Times New Roman" w:hAnsi="Times New Roman"/>
          <w:sz w:val="22"/>
          <w:szCs w:val="22"/>
        </w:rPr>
        <w:t>o których mowa w szczególności w § 6 ust. 1.</w:t>
      </w:r>
    </w:p>
    <w:p w14:paraId="39A8B191" w14:textId="77777777" w:rsidR="004639A7" w:rsidRPr="00C14FE0" w:rsidRDefault="004639A7" w:rsidP="0027079F">
      <w:pPr>
        <w:numPr>
          <w:ilvl w:val="0"/>
          <w:numId w:val="59"/>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Zamawiający zastrzega sobie prawo do żądania kar umownych w przypadku, gdy:</w:t>
      </w:r>
    </w:p>
    <w:p w14:paraId="17B0E8C9" w14:textId="2EB09B1E" w:rsidR="004639A7" w:rsidRPr="00C14FE0" w:rsidRDefault="004639A7" w:rsidP="0027079F">
      <w:pPr>
        <w:numPr>
          <w:ilvl w:val="1"/>
          <w:numId w:val="58"/>
        </w:numPr>
        <w:suppressAutoHyphens w:val="0"/>
        <w:spacing w:line="240" w:lineRule="auto"/>
        <w:ind w:left="567" w:hanging="283"/>
        <w:jc w:val="both"/>
        <w:rPr>
          <w:rFonts w:ascii="Times New Roman" w:hAnsi="Times New Roman" w:cs="Times New Roman"/>
          <w:sz w:val="22"/>
          <w:szCs w:val="22"/>
        </w:rPr>
      </w:pPr>
      <w:r w:rsidRPr="00C14FE0">
        <w:rPr>
          <w:rFonts w:ascii="Times New Roman" w:hAnsi="Times New Roman" w:cs="Times New Roman"/>
          <w:sz w:val="22"/>
          <w:szCs w:val="22"/>
        </w:rPr>
        <w:t xml:space="preserve">Wykonawca dostarczył asortyment z wadami jakościowymi, Zamawiający odmówił jego przyjęcia żądając dostarczenia asortymentu wolnego od wad, a Wykonawca nie wywiązał </w:t>
      </w:r>
      <w:r w:rsidR="00DF3FB3" w:rsidRPr="00C14FE0">
        <w:rPr>
          <w:rFonts w:ascii="Times New Roman" w:hAnsi="Times New Roman" w:cs="Times New Roman"/>
          <w:sz w:val="22"/>
          <w:szCs w:val="22"/>
        </w:rPr>
        <w:br/>
      </w:r>
      <w:r w:rsidRPr="00C14FE0">
        <w:rPr>
          <w:rFonts w:ascii="Times New Roman" w:hAnsi="Times New Roman" w:cs="Times New Roman"/>
          <w:sz w:val="22"/>
          <w:szCs w:val="22"/>
        </w:rPr>
        <w:t xml:space="preserve">się z jego dostawy w terminie wskazanym w § 4a ust. 2 – w wysokości 0,05 % maksymalnego wynagrodzenia brutto Wykonawcy wskazanego w § 3 ust. 2 za każdą rozpoczętą godzinę zwłoki, </w:t>
      </w:r>
      <w:bookmarkStart w:id="10" w:name="_Hlk145504627"/>
      <w:r w:rsidRPr="00C14FE0">
        <w:rPr>
          <w:rFonts w:ascii="Times New Roman" w:hAnsi="Times New Roman" w:cs="Times New Roman"/>
          <w:sz w:val="22"/>
          <w:szCs w:val="22"/>
        </w:rPr>
        <w:t>jednakże nie więcej niż 5% kwoty wskazanej w § 3 ust. 2</w:t>
      </w:r>
      <w:bookmarkEnd w:id="10"/>
      <w:r w:rsidRPr="00C14FE0">
        <w:rPr>
          <w:rFonts w:ascii="Times New Roman" w:hAnsi="Times New Roman" w:cs="Times New Roman"/>
          <w:sz w:val="22"/>
          <w:szCs w:val="22"/>
        </w:rPr>
        <w:t>.</w:t>
      </w:r>
    </w:p>
    <w:p w14:paraId="78DF2A14" w14:textId="77777777" w:rsidR="004639A7" w:rsidRPr="00C14FE0" w:rsidRDefault="004639A7" w:rsidP="0027079F">
      <w:pPr>
        <w:numPr>
          <w:ilvl w:val="1"/>
          <w:numId w:val="58"/>
        </w:numPr>
        <w:suppressAutoHyphens w:val="0"/>
        <w:spacing w:line="240" w:lineRule="auto"/>
        <w:ind w:left="567" w:hanging="283"/>
        <w:jc w:val="both"/>
        <w:rPr>
          <w:rFonts w:ascii="Times New Roman" w:hAnsi="Times New Roman" w:cs="Times New Roman"/>
          <w:sz w:val="22"/>
          <w:szCs w:val="22"/>
        </w:rPr>
      </w:pPr>
      <w:r w:rsidRPr="00C14FE0">
        <w:rPr>
          <w:rFonts w:ascii="Times New Roman" w:hAnsi="Times New Roman" w:cs="Times New Roman"/>
          <w:sz w:val="22"/>
          <w:szCs w:val="22"/>
        </w:rPr>
        <w:t>Wykonawca dostarczył asortyment w niepełnej ilości, Zamawiający zażądał dostarczenia brakującego asortymentu, a Wykonawca nie wywiązał się z jego dostarczenia w terminie wskazanym w § 4a ust. 3 – w wysokości 0,05 % maksymalnego wynagrodzenia brutto Wykonawcy wskazanego w § 3 ust. 2 za każdą rozpoczętą godzinę zwłoki, jednakże nie więcej niż 5% kwoty wskazanej w § 3 ust. 2.</w:t>
      </w:r>
    </w:p>
    <w:p w14:paraId="245E30E9" w14:textId="483B954E" w:rsidR="004639A7" w:rsidRPr="00C14FE0" w:rsidRDefault="004639A7" w:rsidP="0027079F">
      <w:pPr>
        <w:numPr>
          <w:ilvl w:val="1"/>
          <w:numId w:val="58"/>
        </w:numPr>
        <w:suppressAutoHyphens w:val="0"/>
        <w:spacing w:line="240" w:lineRule="auto"/>
        <w:ind w:left="567" w:hanging="283"/>
        <w:jc w:val="both"/>
        <w:rPr>
          <w:rFonts w:ascii="Times New Roman" w:hAnsi="Times New Roman" w:cs="Times New Roman"/>
          <w:sz w:val="22"/>
          <w:szCs w:val="22"/>
        </w:rPr>
      </w:pPr>
      <w:r w:rsidRPr="00C14FE0">
        <w:rPr>
          <w:rFonts w:ascii="Times New Roman" w:hAnsi="Times New Roman" w:cs="Times New Roman"/>
          <w:sz w:val="22"/>
          <w:szCs w:val="22"/>
        </w:rPr>
        <w:t xml:space="preserve">Wykonawca dostarczył asortyment z wadami ukrytymi, Zamawiający zażądał jego wymiany </w:t>
      </w:r>
      <w:r w:rsidR="00DF3FB3" w:rsidRPr="00C14FE0">
        <w:rPr>
          <w:rFonts w:ascii="Times New Roman" w:hAnsi="Times New Roman" w:cs="Times New Roman"/>
          <w:sz w:val="22"/>
          <w:szCs w:val="22"/>
        </w:rPr>
        <w:br/>
      </w:r>
      <w:r w:rsidRPr="00C14FE0">
        <w:rPr>
          <w:rFonts w:ascii="Times New Roman" w:hAnsi="Times New Roman" w:cs="Times New Roman"/>
          <w:sz w:val="22"/>
          <w:szCs w:val="22"/>
        </w:rPr>
        <w:t>na asortyment wolny od wad, a Wykonawca nie wywiązał się z jego wymiany w terminie wskazanym w § 4a ust. 11) – w wysokości 0,05 % maksymalnego wynagrodzenia brutto Wykonawcy wskazanego w § 3 ust. 2 za każdą rozpoczętą godzinę zwłoki, jednakże nie więcej niż 5% kwoty wskazanej w § 3 ust. 2.</w:t>
      </w:r>
    </w:p>
    <w:p w14:paraId="4C8726FF" w14:textId="30DBAF26" w:rsidR="004639A7" w:rsidRPr="00C14FE0" w:rsidRDefault="004639A7" w:rsidP="0027079F">
      <w:pPr>
        <w:numPr>
          <w:ilvl w:val="1"/>
          <w:numId w:val="58"/>
        </w:numPr>
        <w:suppressAutoHyphens w:val="0"/>
        <w:spacing w:line="240" w:lineRule="auto"/>
        <w:ind w:left="567" w:hanging="283"/>
        <w:jc w:val="both"/>
        <w:rPr>
          <w:rFonts w:ascii="Times New Roman" w:hAnsi="Times New Roman" w:cs="Times New Roman"/>
          <w:sz w:val="22"/>
          <w:szCs w:val="22"/>
        </w:rPr>
      </w:pPr>
      <w:r w:rsidRPr="00C14FE0">
        <w:rPr>
          <w:rFonts w:ascii="Times New Roman" w:hAnsi="Times New Roman" w:cs="Times New Roman"/>
          <w:sz w:val="22"/>
          <w:szCs w:val="22"/>
        </w:rPr>
        <w:t xml:space="preserve">Wykonawca dostarczył asortyment środkiem transportu niespełniającym wymagań określonych w § 1a ust. 9, Zamawiający odmówił jego przyjęcia żądając dostarczenia asortymentu transportem spełniającym wymagania, a Wykonawca nie wywiązał się z jego dostarczenia </w:t>
      </w:r>
      <w:r w:rsidR="00DF3FB3" w:rsidRPr="00C14FE0">
        <w:rPr>
          <w:rFonts w:ascii="Times New Roman" w:hAnsi="Times New Roman" w:cs="Times New Roman"/>
          <w:sz w:val="22"/>
          <w:szCs w:val="22"/>
        </w:rPr>
        <w:br/>
      </w:r>
      <w:r w:rsidRPr="00C14FE0">
        <w:rPr>
          <w:rFonts w:ascii="Times New Roman" w:hAnsi="Times New Roman" w:cs="Times New Roman"/>
          <w:sz w:val="22"/>
          <w:szCs w:val="22"/>
        </w:rPr>
        <w:t>w terminie wskazanym w § 4a ust. 12 – w wysokości 0,05 % maksymalnego wynagrodzenia brutto Wykonawcy wskazanego w § 3 ust. 2 za każdą rozpoczętą godzinę zwłoki, jednakże nie więcej niż 5% kwoty wskazanej w § 3 ust. 2.</w:t>
      </w:r>
    </w:p>
    <w:p w14:paraId="77EFE1FF" w14:textId="77777777" w:rsidR="004639A7" w:rsidRPr="00C14FE0" w:rsidRDefault="004639A7" w:rsidP="0027079F">
      <w:pPr>
        <w:numPr>
          <w:ilvl w:val="1"/>
          <w:numId w:val="58"/>
        </w:numPr>
        <w:suppressAutoHyphens w:val="0"/>
        <w:spacing w:line="240" w:lineRule="auto"/>
        <w:ind w:left="567" w:hanging="283"/>
        <w:jc w:val="both"/>
        <w:rPr>
          <w:rFonts w:ascii="Times New Roman" w:hAnsi="Times New Roman" w:cs="Times New Roman"/>
          <w:sz w:val="22"/>
          <w:szCs w:val="22"/>
        </w:rPr>
      </w:pPr>
      <w:r w:rsidRPr="00C14FE0">
        <w:rPr>
          <w:rFonts w:ascii="Times New Roman" w:hAnsi="Times New Roman" w:cs="Times New Roman"/>
          <w:sz w:val="22"/>
          <w:szCs w:val="22"/>
        </w:rPr>
        <w:t>Wykonawca dostarczył asortyment po godzinie 10:00 – w wysokości 0,02 % maksymalnego wynagrodzenia brutto Wykonawcy wskazanego w § 3 ust. 2 za każdy przypadek dostarczenia asortymentu po godzinie 10:00.</w:t>
      </w:r>
    </w:p>
    <w:p w14:paraId="48BDD9EA" w14:textId="6D8070DA" w:rsidR="004639A7" w:rsidRPr="00C14FE0" w:rsidRDefault="004639A7" w:rsidP="0027079F">
      <w:pPr>
        <w:numPr>
          <w:ilvl w:val="0"/>
          <w:numId w:val="59"/>
        </w:numPr>
        <w:suppressAutoHyphens w:val="0"/>
        <w:autoSpaceDE w:val="0"/>
        <w:autoSpaceDN w:val="0"/>
        <w:adjustRightInd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lastRenderedPageBreak/>
        <w:t xml:space="preserve">Kary umowne, o których mowa w ust. 1 i 2 mogą być potrącone przez Zamawiającego </w:t>
      </w:r>
      <w:r w:rsidR="00DF3FB3" w:rsidRPr="00C14FE0">
        <w:rPr>
          <w:rFonts w:ascii="Times New Roman" w:hAnsi="Times New Roman" w:cs="Times New Roman"/>
          <w:sz w:val="22"/>
          <w:szCs w:val="22"/>
        </w:rPr>
        <w:br/>
      </w:r>
      <w:r w:rsidRPr="00C14FE0">
        <w:rPr>
          <w:rFonts w:ascii="Times New Roman" w:hAnsi="Times New Roman" w:cs="Times New Roman"/>
          <w:sz w:val="22"/>
          <w:szCs w:val="22"/>
        </w:rPr>
        <w:t xml:space="preserve">z wynagrodzenia należnego Wykonawcy za realizację niniejszej umowy. Maksymalna łączna wartość kar umownych nie może przekroczyć równowartości </w:t>
      </w:r>
      <w:r w:rsidR="00337CE0" w:rsidRPr="00C14FE0">
        <w:rPr>
          <w:rFonts w:ascii="Times New Roman" w:hAnsi="Times New Roman" w:cs="Times New Roman"/>
          <w:sz w:val="22"/>
          <w:szCs w:val="22"/>
        </w:rPr>
        <w:t>1</w:t>
      </w:r>
      <w:r w:rsidRPr="00C14FE0">
        <w:rPr>
          <w:rFonts w:ascii="Times New Roman" w:hAnsi="Times New Roman" w:cs="Times New Roman"/>
          <w:sz w:val="22"/>
          <w:szCs w:val="22"/>
        </w:rPr>
        <w:t>5% maksymalnego wynagrodzenia brutto Wykonawcy wskazanego w §3 ust.2 niniejszej umowy.</w:t>
      </w:r>
    </w:p>
    <w:p w14:paraId="365DBD9A" w14:textId="77777777" w:rsidR="004639A7" w:rsidRPr="00C14FE0" w:rsidRDefault="004639A7" w:rsidP="0027079F">
      <w:pPr>
        <w:numPr>
          <w:ilvl w:val="0"/>
          <w:numId w:val="59"/>
        </w:numPr>
        <w:suppressAutoHyphens w:val="0"/>
        <w:autoSpaceDE w:val="0"/>
        <w:autoSpaceDN w:val="0"/>
        <w:adjustRightInd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Zastrzeżenie kar umownych nie wyłącza uprawnień Zamawiającego do odstąpienia od umowy.</w:t>
      </w:r>
    </w:p>
    <w:p w14:paraId="453F7D62" w14:textId="77777777" w:rsidR="004639A7" w:rsidRPr="00C14FE0" w:rsidRDefault="004639A7" w:rsidP="0027079F">
      <w:pPr>
        <w:numPr>
          <w:ilvl w:val="0"/>
          <w:numId w:val="59"/>
        </w:numPr>
        <w:suppressAutoHyphens w:val="0"/>
        <w:autoSpaceDE w:val="0"/>
        <w:autoSpaceDN w:val="0"/>
        <w:adjustRightInd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Zamawiający zastrzega sobie prawo do dochodzenia odszkodowania przewyższającego wysokość zastrzeżonych kar umownych, na zasadach ogólnych. </w:t>
      </w:r>
    </w:p>
    <w:p w14:paraId="49165660" w14:textId="77777777" w:rsidR="00DF3FB3" w:rsidRPr="00C14FE0" w:rsidRDefault="00DF3FB3" w:rsidP="004639A7">
      <w:pPr>
        <w:spacing w:line="240" w:lineRule="auto"/>
        <w:jc w:val="center"/>
        <w:rPr>
          <w:rFonts w:ascii="Times New Roman" w:hAnsi="Times New Roman" w:cs="Times New Roman"/>
          <w:b/>
          <w:sz w:val="22"/>
          <w:szCs w:val="22"/>
        </w:rPr>
      </w:pPr>
    </w:p>
    <w:p w14:paraId="2FB9FA89" w14:textId="4BD51869"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§6</w:t>
      </w:r>
    </w:p>
    <w:p w14:paraId="0CCD1CC2" w14:textId="77777777" w:rsidR="004639A7" w:rsidRPr="00C14FE0" w:rsidRDefault="004639A7" w:rsidP="0027079F">
      <w:pPr>
        <w:numPr>
          <w:ilvl w:val="2"/>
          <w:numId w:val="58"/>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Zamawiającemu przysługuje prawo rozwiązania umowy ze skutkiem natychmiastowym i naliczenia kar umownych, o których mowa w § 5 ust. 1 w przypadku wystąpienia jednej z niżej wymienionych przesłanek:</w:t>
      </w:r>
    </w:p>
    <w:p w14:paraId="33D500CA" w14:textId="77777777" w:rsidR="004639A7" w:rsidRPr="00C14FE0" w:rsidRDefault="004639A7" w:rsidP="0027079F">
      <w:pPr>
        <w:numPr>
          <w:ilvl w:val="1"/>
          <w:numId w:val="60"/>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trzykrotnego zawinionego przez Wykonawcę uchybienia terminowi dostawy cząstkowej,</w:t>
      </w:r>
    </w:p>
    <w:p w14:paraId="0D8C15B6" w14:textId="77777777" w:rsidR="004639A7" w:rsidRPr="00C14FE0" w:rsidRDefault="004639A7" w:rsidP="0027079F">
      <w:pPr>
        <w:numPr>
          <w:ilvl w:val="1"/>
          <w:numId w:val="60"/>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dwukrotnego naruszenia norm jakościowych dostarczonego asortymentu,</w:t>
      </w:r>
    </w:p>
    <w:p w14:paraId="52298FCD" w14:textId="77777777" w:rsidR="004639A7" w:rsidRPr="00C14FE0" w:rsidRDefault="004639A7" w:rsidP="0027079F">
      <w:pPr>
        <w:numPr>
          <w:ilvl w:val="1"/>
          <w:numId w:val="60"/>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dwukrotnego naruszenia wymagań Zamawiającego dotyczących opakowania, oznakowania i transportu asortymentu,</w:t>
      </w:r>
    </w:p>
    <w:p w14:paraId="1F7E9D84" w14:textId="77777777" w:rsidR="004639A7" w:rsidRPr="00C14FE0" w:rsidRDefault="004639A7" w:rsidP="0027079F">
      <w:pPr>
        <w:numPr>
          <w:ilvl w:val="1"/>
          <w:numId w:val="60"/>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otrzymania przez Zamawiającego kopii decyzji wydanej przez właściwy organ urzędowej kontroli żywności o wstrzymaniu produkcji lub unieruchomieniu zakładu Wykonawcy,</w:t>
      </w:r>
    </w:p>
    <w:p w14:paraId="576D95F6" w14:textId="6F2D8DF5" w:rsidR="004639A7" w:rsidRPr="00C14FE0" w:rsidRDefault="004639A7" w:rsidP="0027079F">
      <w:pPr>
        <w:numPr>
          <w:ilvl w:val="1"/>
          <w:numId w:val="60"/>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zaniechania realizacji dostaw z </w:t>
      </w:r>
      <w:r w:rsidR="00DF3FB3" w:rsidRPr="00C14FE0">
        <w:rPr>
          <w:rFonts w:ascii="Times New Roman" w:hAnsi="Times New Roman" w:cs="Times New Roman"/>
          <w:sz w:val="22"/>
          <w:szCs w:val="22"/>
        </w:rPr>
        <w:t>przyczyn,</w:t>
      </w:r>
      <w:r w:rsidRPr="00C14FE0">
        <w:rPr>
          <w:rFonts w:ascii="Times New Roman" w:hAnsi="Times New Roman" w:cs="Times New Roman"/>
          <w:sz w:val="22"/>
          <w:szCs w:val="22"/>
        </w:rPr>
        <w:t xml:space="preserve"> za które odpowiada Wykonawca, w tym rozwiązania umowy lub odstąpienia od umowy przez Wykonawcę z przyczyn leżących po stronie Wykonawcy,</w:t>
      </w:r>
    </w:p>
    <w:p w14:paraId="221EE35F" w14:textId="0092E6B8" w:rsidR="004639A7" w:rsidRPr="00C14FE0" w:rsidRDefault="00DF3FB3" w:rsidP="0027079F">
      <w:pPr>
        <w:numPr>
          <w:ilvl w:val="1"/>
          <w:numId w:val="60"/>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nieudostępnienia</w:t>
      </w:r>
      <w:r w:rsidR="004639A7" w:rsidRPr="00C14FE0">
        <w:rPr>
          <w:rFonts w:ascii="Times New Roman" w:hAnsi="Times New Roman" w:cs="Times New Roman"/>
          <w:sz w:val="22"/>
          <w:szCs w:val="22"/>
        </w:rPr>
        <w:t xml:space="preserve"> Zamawiającemu do wglądu dokumentacji, o której mowa w § 4 ust. 4 i 5,</w:t>
      </w:r>
    </w:p>
    <w:p w14:paraId="160587A9" w14:textId="26801460" w:rsidR="004639A7" w:rsidRPr="00C14FE0" w:rsidRDefault="004639A7" w:rsidP="0027079F">
      <w:pPr>
        <w:numPr>
          <w:ilvl w:val="1"/>
          <w:numId w:val="60"/>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podwyższenia cen jednostkowych asortymentu w przypadkach nieprzewidzianych w niniejszej umowie.</w:t>
      </w:r>
    </w:p>
    <w:p w14:paraId="6D321132" w14:textId="77777777" w:rsidR="004639A7" w:rsidRPr="00C14FE0" w:rsidRDefault="004639A7" w:rsidP="0027079F">
      <w:pPr>
        <w:numPr>
          <w:ilvl w:val="2"/>
          <w:numId w:val="58"/>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W przypadku rozwiązania umowy ze skutkiem natychmiastowym przez Zamawiającego Wykonawca może żądać wynagrodzenia należnego mu z tytułu wykonania części umowy i nie ma prawa żądać żadnych dalszych wynagrodzeń ani też wysuwać roszczeń odszkodowawczych wobec Zamawiającego.</w:t>
      </w:r>
    </w:p>
    <w:p w14:paraId="34CA8AD9" w14:textId="77777777" w:rsidR="004639A7" w:rsidRPr="00C14FE0" w:rsidRDefault="004639A7" w:rsidP="0027079F">
      <w:pPr>
        <w:numPr>
          <w:ilvl w:val="2"/>
          <w:numId w:val="58"/>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Zamawiającemu przysługuje prawo wypowiedzenia niniejszej umowy z zachowaniem okresu wypowiedzenia wynoszącego 30 dni w przypadku zaistnienia nieprzewidzianych w dniu zawarcia umowy okoliczności powodujących ograniczenie potrzeb żywieniowych Zamawiającego.</w:t>
      </w:r>
    </w:p>
    <w:p w14:paraId="593D7F05" w14:textId="77777777" w:rsidR="004639A7" w:rsidRPr="00C14FE0" w:rsidRDefault="004639A7" w:rsidP="0027079F">
      <w:pPr>
        <w:numPr>
          <w:ilvl w:val="2"/>
          <w:numId w:val="58"/>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Oprócz przypadków wymienionych w Kodeksie Cywilnym, Zamawiającemu przysługuje prawo odstąpienia od umowy w sytuacji:</w:t>
      </w:r>
    </w:p>
    <w:p w14:paraId="273EDB01" w14:textId="77777777" w:rsidR="004639A7" w:rsidRPr="00C14FE0" w:rsidRDefault="004639A7" w:rsidP="0027079F">
      <w:pPr>
        <w:numPr>
          <w:ilvl w:val="1"/>
          <w:numId w:val="61"/>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określonej w art. 456 Ustawy Prawo zamówień publicznych,</w:t>
      </w:r>
    </w:p>
    <w:p w14:paraId="31647654" w14:textId="77777777" w:rsidR="004639A7" w:rsidRPr="00C14FE0" w:rsidRDefault="004639A7" w:rsidP="0027079F">
      <w:pPr>
        <w:numPr>
          <w:ilvl w:val="1"/>
          <w:numId w:val="61"/>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ogłoszenia upadłości lub rozwiązania firmy Wykonawcy.</w:t>
      </w:r>
    </w:p>
    <w:p w14:paraId="3C1B7A4F" w14:textId="77777777" w:rsidR="00DF3FB3" w:rsidRPr="00C14FE0" w:rsidRDefault="004639A7" w:rsidP="004639A7">
      <w:pPr>
        <w:spacing w:line="240" w:lineRule="auto"/>
        <w:jc w:val="both"/>
        <w:rPr>
          <w:rFonts w:ascii="Times New Roman" w:hAnsi="Times New Roman" w:cs="Times New Roman"/>
          <w:b/>
          <w:sz w:val="22"/>
          <w:szCs w:val="22"/>
        </w:rPr>
      </w:pPr>
      <w:r w:rsidRPr="00C14FE0">
        <w:rPr>
          <w:rFonts w:ascii="Times New Roman" w:hAnsi="Times New Roman" w:cs="Times New Roman"/>
          <w:b/>
          <w:sz w:val="22"/>
          <w:szCs w:val="22"/>
        </w:rPr>
        <w:t xml:space="preserve">                                                                              </w:t>
      </w:r>
    </w:p>
    <w:p w14:paraId="761C3A7F" w14:textId="053006F7" w:rsidR="004639A7" w:rsidRPr="00C14FE0" w:rsidRDefault="004639A7" w:rsidP="00DF3FB3">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§7</w:t>
      </w:r>
    </w:p>
    <w:p w14:paraId="423F35A7" w14:textId="0DFA233C" w:rsidR="00DF3FB3" w:rsidRPr="00C14FE0" w:rsidRDefault="004639A7" w:rsidP="0027079F">
      <w:pPr>
        <w:pStyle w:val="Akapitzlist"/>
        <w:numPr>
          <w:ilvl w:val="0"/>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Zmiany niniejszej umowy wymagają formy pisemnej pod rygorem nieważności i mogą </w:t>
      </w:r>
      <w:r w:rsidR="00DF3FB3" w:rsidRPr="00C14FE0">
        <w:rPr>
          <w:rFonts w:ascii="Times New Roman" w:hAnsi="Times New Roman"/>
          <w:sz w:val="22"/>
          <w:szCs w:val="22"/>
        </w:rPr>
        <w:br/>
      </w:r>
      <w:r w:rsidRPr="00C14FE0">
        <w:rPr>
          <w:rFonts w:ascii="Times New Roman" w:hAnsi="Times New Roman"/>
          <w:sz w:val="22"/>
          <w:szCs w:val="22"/>
        </w:rPr>
        <w:t xml:space="preserve">być dopuszczalne tylko w granicach art. 454 i 455   ustawy - Prawo zamówień publicznych. </w:t>
      </w:r>
    </w:p>
    <w:p w14:paraId="15EE882E" w14:textId="77777777" w:rsidR="00DF3FB3" w:rsidRPr="00C14FE0" w:rsidRDefault="004639A7" w:rsidP="0027079F">
      <w:pPr>
        <w:pStyle w:val="Akapitzlist"/>
        <w:numPr>
          <w:ilvl w:val="0"/>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Strony przez istotne zmiany postanowień umowy w stosunku do treści złożonej w postępowaniu oferty rozumieją takie zmiany, których wprowadzenie na etapie postępowania o udzielenie zamówienia publicznego wpłynęłoby na krąg Wykonawców ubiegających się o zamówienie </w:t>
      </w:r>
      <w:r w:rsidR="00DF3FB3" w:rsidRPr="00C14FE0">
        <w:rPr>
          <w:rFonts w:ascii="Times New Roman" w:hAnsi="Times New Roman"/>
          <w:sz w:val="22"/>
          <w:szCs w:val="22"/>
        </w:rPr>
        <w:br/>
      </w:r>
      <w:r w:rsidRPr="00C14FE0">
        <w:rPr>
          <w:rFonts w:ascii="Times New Roman" w:hAnsi="Times New Roman"/>
          <w:sz w:val="22"/>
          <w:szCs w:val="22"/>
        </w:rPr>
        <w:t>lub na wybór najkorzystniejszej oferty w postępowaniu (np. kryteria oceny ofert). Wszelkie inne zmiany postanowień umowy w stosunku do treści złożonej w postępowaniu oferty nie mają charakteru zmian istotnych.</w:t>
      </w:r>
    </w:p>
    <w:p w14:paraId="5F12FBFC" w14:textId="77777777" w:rsidR="00DF3FB3" w:rsidRPr="00C14FE0" w:rsidRDefault="004639A7" w:rsidP="0027079F">
      <w:pPr>
        <w:pStyle w:val="Akapitzlist"/>
        <w:numPr>
          <w:ilvl w:val="0"/>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Zamawiający dopuszcza zmianę niniejszej umowy w zakresie: </w:t>
      </w:r>
    </w:p>
    <w:p w14:paraId="47527D34" w14:textId="4299FF32" w:rsidR="00DF3FB3" w:rsidRPr="00C14FE0" w:rsidRDefault="004639A7" w:rsidP="0027079F">
      <w:pPr>
        <w:pStyle w:val="Akapitzlist"/>
        <w:numPr>
          <w:ilvl w:val="1"/>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terminów realizacji przedmiotu umowy wskazanych w umowie, gdy jest to spowodowane następstwem okoliczności niezależnych od stron (siła wyższa) lub okoliczności leżących </w:t>
      </w:r>
      <w:r w:rsidR="00DF3FB3" w:rsidRPr="00C14FE0">
        <w:rPr>
          <w:rFonts w:ascii="Times New Roman" w:hAnsi="Times New Roman"/>
          <w:sz w:val="22"/>
          <w:szCs w:val="22"/>
        </w:rPr>
        <w:br/>
      </w:r>
      <w:r w:rsidRPr="00C14FE0">
        <w:rPr>
          <w:rFonts w:ascii="Times New Roman" w:hAnsi="Times New Roman"/>
          <w:sz w:val="22"/>
          <w:szCs w:val="22"/>
        </w:rPr>
        <w:t xml:space="preserve">po stronie Zamawiającego; </w:t>
      </w:r>
    </w:p>
    <w:p w14:paraId="04A9FA60" w14:textId="77777777" w:rsidR="00DF3FB3" w:rsidRPr="00C14FE0" w:rsidRDefault="004639A7" w:rsidP="0027079F">
      <w:pPr>
        <w:pStyle w:val="Akapitzlist"/>
        <w:numPr>
          <w:ilvl w:val="1"/>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możliwości realizacji przedmiotu umowy po cenach niższych niż w formularzu cenowym, </w:t>
      </w:r>
      <w:r w:rsidR="00DF3FB3" w:rsidRPr="00C14FE0">
        <w:rPr>
          <w:rFonts w:ascii="Times New Roman" w:hAnsi="Times New Roman"/>
          <w:sz w:val="22"/>
          <w:szCs w:val="22"/>
        </w:rPr>
        <w:br/>
      </w:r>
      <w:r w:rsidRPr="00C14FE0">
        <w:rPr>
          <w:rFonts w:ascii="Times New Roman" w:hAnsi="Times New Roman"/>
          <w:sz w:val="22"/>
          <w:szCs w:val="22"/>
        </w:rPr>
        <w:t>a zmiany w tym zakresie nie wymagają sporządzenia aneksu do umowy;</w:t>
      </w:r>
    </w:p>
    <w:p w14:paraId="48F540CF" w14:textId="326AFF2B" w:rsidR="00DF3FB3" w:rsidRPr="00C14FE0" w:rsidRDefault="004639A7" w:rsidP="0027079F">
      <w:pPr>
        <w:pStyle w:val="Akapitzlist"/>
        <w:numPr>
          <w:ilvl w:val="1"/>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Zamawiający dopuszcza możliwość przedłużenia okresu obowiązywania niniejszej umowy, z zachowaniem cen jednostkowych wskazanych w Formularzu cenowym Wykonawcy stanowiącym załącznik nr 1 do niniejszej umowy, w sytuacji niewykorzystania ilości asortymentów wskazanych w tym załączniku, z zastrzeżeniem ust. 5 oraz pod warunkiem, </w:t>
      </w:r>
      <w:r w:rsidR="00DF3FB3" w:rsidRPr="00C14FE0">
        <w:rPr>
          <w:rFonts w:ascii="Times New Roman" w:hAnsi="Times New Roman"/>
          <w:sz w:val="22"/>
          <w:szCs w:val="22"/>
        </w:rPr>
        <w:br/>
      </w:r>
      <w:r w:rsidRPr="00C14FE0">
        <w:rPr>
          <w:rFonts w:ascii="Times New Roman" w:hAnsi="Times New Roman"/>
          <w:sz w:val="22"/>
          <w:szCs w:val="22"/>
        </w:rPr>
        <w:lastRenderedPageBreak/>
        <w:t xml:space="preserve">że nie zostanie przekroczona maksymalna wysokość wynagrodzenia należnego Wykonawcy wskazanego w §3 ust. 2 umowy. </w:t>
      </w:r>
    </w:p>
    <w:p w14:paraId="4489014A" w14:textId="77777777" w:rsidR="00DF3FB3" w:rsidRPr="00C14FE0" w:rsidRDefault="004639A7" w:rsidP="0027079F">
      <w:pPr>
        <w:pStyle w:val="Akapitzlist"/>
        <w:numPr>
          <w:ilvl w:val="0"/>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Wykonawca zobowiązuje się - w przypadku wprowadzenia promocji cenowych - do objęcia nimi także Zamawiającego, a zmiany w tym zakresie nie wymagają sporządzenia aneksu do umowy. </w:t>
      </w:r>
    </w:p>
    <w:p w14:paraId="5AE46ED7" w14:textId="77777777" w:rsidR="00DF3FB3" w:rsidRPr="00C14FE0" w:rsidRDefault="004639A7" w:rsidP="0027079F">
      <w:pPr>
        <w:pStyle w:val="Akapitzlist"/>
        <w:numPr>
          <w:ilvl w:val="0"/>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W przypadku kiedy zapotrzebowanie Zamawiającego na dany asortyment przewyższy ilości tego asortymentu określone w załączniku nr 1. (..) do SWZ, Zamawiający zastrzega sobie możliwość, a Wykonawca wyraża zgodę, na zmianę ilości poszczególnych asortymentów określonych </w:t>
      </w:r>
      <w:r w:rsidR="00DF3FB3" w:rsidRPr="00C14FE0">
        <w:rPr>
          <w:rFonts w:ascii="Times New Roman" w:hAnsi="Times New Roman"/>
          <w:sz w:val="22"/>
          <w:szCs w:val="22"/>
        </w:rPr>
        <w:br/>
      </w:r>
      <w:r w:rsidRPr="00C14FE0">
        <w:rPr>
          <w:rFonts w:ascii="Times New Roman" w:hAnsi="Times New Roman"/>
          <w:sz w:val="22"/>
          <w:szCs w:val="22"/>
        </w:rPr>
        <w:t xml:space="preserve">w tym załączniku,  poprzez zwiększenie zamówienia w danej pozycji o maksymalnie 20% </w:t>
      </w:r>
      <w:r w:rsidR="00DF3FB3" w:rsidRPr="00C14FE0">
        <w:rPr>
          <w:rFonts w:ascii="Times New Roman" w:hAnsi="Times New Roman"/>
          <w:sz w:val="22"/>
          <w:szCs w:val="22"/>
        </w:rPr>
        <w:br/>
      </w:r>
      <w:r w:rsidRPr="00C14FE0">
        <w:rPr>
          <w:rFonts w:ascii="Times New Roman" w:hAnsi="Times New Roman"/>
          <w:sz w:val="22"/>
          <w:szCs w:val="22"/>
        </w:rPr>
        <w:t xml:space="preserve">w stosunku do ilości wskazanej w załączniku nr 1.(…) do SWZ, kompensując to odpowiednim zmniejszeniem ilości innej pozycji w obrębie asortymentu wskazanego w załączniku nr 1.. (…) </w:t>
      </w:r>
      <w:r w:rsidR="00DF3FB3" w:rsidRPr="00C14FE0">
        <w:rPr>
          <w:rFonts w:ascii="Times New Roman" w:hAnsi="Times New Roman"/>
          <w:sz w:val="22"/>
          <w:szCs w:val="22"/>
        </w:rPr>
        <w:br/>
      </w:r>
      <w:r w:rsidRPr="00C14FE0">
        <w:rPr>
          <w:rFonts w:ascii="Times New Roman" w:hAnsi="Times New Roman"/>
          <w:sz w:val="22"/>
          <w:szCs w:val="22"/>
        </w:rPr>
        <w:t xml:space="preserve">do SWZ z zastrzeżeniem, że zmiany, o których mowa w niniejszym ustępie, nie mogą doprowadzić do przekroczenia maksymalnej wysokości wynagrodzenia należnego Wykonawcy wskazanego </w:t>
      </w:r>
      <w:r w:rsidR="00DF3FB3" w:rsidRPr="00C14FE0">
        <w:rPr>
          <w:rFonts w:ascii="Times New Roman" w:hAnsi="Times New Roman"/>
          <w:sz w:val="22"/>
          <w:szCs w:val="22"/>
        </w:rPr>
        <w:br/>
      </w:r>
      <w:r w:rsidRPr="00C14FE0">
        <w:rPr>
          <w:rFonts w:ascii="Times New Roman" w:hAnsi="Times New Roman"/>
          <w:sz w:val="22"/>
          <w:szCs w:val="22"/>
        </w:rPr>
        <w:t>w §3 ust. 2 umowy. Zmiany, o których mowa w niniejszym ustępie, nie stanowią zmiany warunków niniejszej umowy i nie wymagają formy pisemnej w postaci aneksów.</w:t>
      </w:r>
    </w:p>
    <w:p w14:paraId="29AB58BC" w14:textId="210ACA0F" w:rsidR="00DF3FB3" w:rsidRPr="00C14FE0" w:rsidRDefault="004639A7" w:rsidP="0027079F">
      <w:pPr>
        <w:pStyle w:val="Akapitzlist"/>
        <w:numPr>
          <w:ilvl w:val="0"/>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W </w:t>
      </w:r>
      <w:r w:rsidR="00DF3FB3" w:rsidRPr="00C14FE0">
        <w:rPr>
          <w:rFonts w:ascii="Times New Roman" w:hAnsi="Times New Roman"/>
          <w:sz w:val="22"/>
          <w:szCs w:val="22"/>
        </w:rPr>
        <w:t>przypadku,</w:t>
      </w:r>
      <w:r w:rsidRPr="00C14FE0">
        <w:rPr>
          <w:rFonts w:ascii="Times New Roman" w:hAnsi="Times New Roman"/>
          <w:sz w:val="22"/>
          <w:szCs w:val="22"/>
        </w:rPr>
        <w:t xml:space="preserve"> kiedy w okresie obowiązywania niniejszej umowy nastąpi zmiana stawki podatku VAT należnego od towarów będących przedmiotem niniejszej umowy, Strony dokonają zmiany ceny brutto poszczególnych pozycji asortymentu wskazanego w formularzu ofertowym </w:t>
      </w:r>
      <w:r w:rsidR="00DF3FB3" w:rsidRPr="00C14FE0">
        <w:rPr>
          <w:rFonts w:ascii="Times New Roman" w:hAnsi="Times New Roman"/>
          <w:sz w:val="22"/>
          <w:szCs w:val="22"/>
        </w:rPr>
        <w:br/>
      </w:r>
      <w:r w:rsidRPr="00C14FE0">
        <w:rPr>
          <w:rFonts w:ascii="Times New Roman" w:hAnsi="Times New Roman"/>
          <w:sz w:val="22"/>
          <w:szCs w:val="22"/>
        </w:rPr>
        <w:t xml:space="preserve">z uwzględnieniem stawki podatku VAT wynikającej ze zmienionych przepisów (wartość netto poszczególnych pozycji asortymentu nie ulegnie zmianie). Zmiana, o której mowa w zdaniu poprzednim, będzie obowiązywać od daty wejścia w życie aktu prawnego wprowadzającego nową stawkę podatku VAT oraz dla swojej ważności wymaga podpisania aneksu w formie pisemnej. </w:t>
      </w:r>
      <w:r w:rsidR="00DF3FB3" w:rsidRPr="00C14FE0">
        <w:rPr>
          <w:rFonts w:ascii="Times New Roman" w:hAnsi="Times New Roman"/>
          <w:sz w:val="22"/>
          <w:szCs w:val="22"/>
        </w:rPr>
        <w:br/>
      </w:r>
      <w:r w:rsidRPr="00C14FE0">
        <w:rPr>
          <w:rFonts w:ascii="Times New Roman" w:hAnsi="Times New Roman"/>
          <w:sz w:val="22"/>
          <w:szCs w:val="22"/>
        </w:rPr>
        <w:t xml:space="preserve">W celu wprowadzenia zmiany, o której mowa w niniejszym ustępie, Strona wnioskująca </w:t>
      </w:r>
      <w:r w:rsidR="00DF3FB3" w:rsidRPr="00C14FE0">
        <w:rPr>
          <w:rFonts w:ascii="Times New Roman" w:hAnsi="Times New Roman"/>
          <w:sz w:val="22"/>
          <w:szCs w:val="22"/>
        </w:rPr>
        <w:br/>
      </w:r>
      <w:r w:rsidRPr="00C14FE0">
        <w:rPr>
          <w:rFonts w:ascii="Times New Roman" w:hAnsi="Times New Roman"/>
          <w:sz w:val="22"/>
          <w:szCs w:val="22"/>
        </w:rPr>
        <w:t>o wprowadzenie zmiany przygotuje oraz prześle drugiej Stronie projekt aneksu do niniejszej umowy.</w:t>
      </w:r>
    </w:p>
    <w:p w14:paraId="4EFA1996" w14:textId="77777777" w:rsidR="001364FA" w:rsidRPr="00C14FE0" w:rsidRDefault="00650A1B" w:rsidP="0027079F">
      <w:pPr>
        <w:pStyle w:val="Akapitzlist"/>
        <w:numPr>
          <w:ilvl w:val="0"/>
          <w:numId w:val="82"/>
        </w:numPr>
        <w:spacing w:line="240" w:lineRule="auto"/>
        <w:jc w:val="both"/>
        <w:rPr>
          <w:rFonts w:ascii="Times New Roman" w:hAnsi="Times New Roman"/>
          <w:sz w:val="22"/>
          <w:szCs w:val="22"/>
        </w:rPr>
      </w:pPr>
      <w:r w:rsidRPr="00C14FE0">
        <w:rPr>
          <w:rFonts w:ascii="Times New Roman" w:hAnsi="Times New Roman"/>
          <w:sz w:val="22"/>
          <w:szCs w:val="22"/>
        </w:rPr>
        <w:t>Zgodnie z art. 439 ust. 1 ustawy Prawo zamówień publicznych Zamawiający wskazuje następujące zasady wprowadzenia zmian wysokości wynagrodzenia należnego Wykonawcy w przypadku zmiany ceny materiałów lub kosztów związanych z realizacją zamówienia:</w:t>
      </w:r>
    </w:p>
    <w:p w14:paraId="57631886" w14:textId="4A3488AE" w:rsidR="001364FA" w:rsidRPr="00C14FE0" w:rsidRDefault="00650A1B" w:rsidP="0027079F">
      <w:pPr>
        <w:pStyle w:val="Akapitzlist"/>
        <w:numPr>
          <w:ilvl w:val="1"/>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każda ze Stron uprawniona jest do żądania zmiany wysokości wynagrodzenia Wykonawcy, gdy wskaźnik cen towarów i usług konsumpcyjnych (kwartalny) ogłoszony w komunikacie Prezesa Głównego Urzędu Statystycznego za ostatni kwartał poprzedzający złożenie wniosku o waloryzację wzrośnie/spadnie o co najmniej 6% w stosunku do wysokości tego wskaźnika </w:t>
      </w:r>
      <w:r w:rsidR="001364FA" w:rsidRPr="00C14FE0">
        <w:rPr>
          <w:rFonts w:ascii="Times New Roman" w:hAnsi="Times New Roman"/>
          <w:sz w:val="22"/>
          <w:szCs w:val="22"/>
        </w:rPr>
        <w:br/>
      </w:r>
      <w:r w:rsidRPr="00C14FE0">
        <w:rPr>
          <w:rFonts w:ascii="Times New Roman" w:hAnsi="Times New Roman"/>
          <w:sz w:val="22"/>
          <w:szCs w:val="22"/>
        </w:rPr>
        <w:t xml:space="preserve">w analogicznym okresie (kwartale) roku poprzedniego (analogiczny okres roku poprzedniego traktowany jako 100), </w:t>
      </w:r>
    </w:p>
    <w:p w14:paraId="76F83E86" w14:textId="5C6C5280" w:rsidR="001364FA" w:rsidRPr="00C14FE0" w:rsidRDefault="00650A1B" w:rsidP="0027079F">
      <w:pPr>
        <w:pStyle w:val="Akapitzlist"/>
        <w:numPr>
          <w:ilvl w:val="1"/>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waloryzacja wynagrodzenia dopuszczalna jest tylko raz, nie wcześniej niż po </w:t>
      </w:r>
      <w:r w:rsidRPr="00C14FE0">
        <w:rPr>
          <w:rFonts w:ascii="Times New Roman" w:hAnsi="Times New Roman"/>
          <w:sz w:val="22"/>
          <w:szCs w:val="22"/>
          <w:u w:val="single"/>
        </w:rPr>
        <w:t xml:space="preserve">upływie </w:t>
      </w:r>
      <w:r w:rsidR="001364FA" w:rsidRPr="00C14FE0">
        <w:rPr>
          <w:rFonts w:ascii="Times New Roman" w:hAnsi="Times New Roman"/>
          <w:sz w:val="22"/>
          <w:szCs w:val="22"/>
          <w:u w:val="single"/>
        </w:rPr>
        <w:br/>
      </w:r>
      <w:r w:rsidRPr="00C14FE0">
        <w:rPr>
          <w:rFonts w:ascii="Times New Roman" w:hAnsi="Times New Roman"/>
          <w:sz w:val="22"/>
          <w:szCs w:val="22"/>
          <w:u w:val="single"/>
        </w:rPr>
        <w:t>6 miesięcy licząc od dnia zawarcia Umowy,</w:t>
      </w:r>
    </w:p>
    <w:p w14:paraId="69EA0963" w14:textId="77777777" w:rsidR="001364FA" w:rsidRPr="00C14FE0" w:rsidRDefault="00650A1B" w:rsidP="0027079F">
      <w:pPr>
        <w:pStyle w:val="Akapitzlist"/>
        <w:numPr>
          <w:ilvl w:val="1"/>
          <w:numId w:val="82"/>
        </w:numPr>
        <w:spacing w:line="240" w:lineRule="auto"/>
        <w:jc w:val="both"/>
        <w:rPr>
          <w:rFonts w:ascii="Times New Roman" w:hAnsi="Times New Roman"/>
          <w:sz w:val="22"/>
          <w:szCs w:val="22"/>
        </w:rPr>
      </w:pPr>
      <w:r w:rsidRPr="00C14FE0">
        <w:rPr>
          <w:rFonts w:ascii="Times New Roman" w:hAnsi="Times New Roman"/>
          <w:sz w:val="22"/>
          <w:szCs w:val="22"/>
        </w:rPr>
        <w:t>waloryzacja nie dotyczy wynagrodzenia za usługi zrealizowane przed datą złożenia wniosku,</w:t>
      </w:r>
    </w:p>
    <w:p w14:paraId="2123A207" w14:textId="42A5E9CB" w:rsidR="001364FA" w:rsidRPr="00C14FE0" w:rsidRDefault="00650A1B" w:rsidP="0027079F">
      <w:pPr>
        <w:pStyle w:val="Akapitzlist"/>
        <w:numPr>
          <w:ilvl w:val="1"/>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strona zainteresowana waloryzacją składa drugiej Stronie wniosek o dokonanie waloryzacji wynagrodzenia wraz z uzasadnieniem wskazującym na wysokość wskaźnika oraz przedmiot </w:t>
      </w:r>
      <w:r w:rsidR="001364FA" w:rsidRPr="00C14FE0">
        <w:rPr>
          <w:rFonts w:ascii="Times New Roman" w:hAnsi="Times New Roman"/>
          <w:sz w:val="22"/>
          <w:szCs w:val="22"/>
        </w:rPr>
        <w:br/>
      </w:r>
      <w:r w:rsidRPr="00C14FE0">
        <w:rPr>
          <w:rFonts w:ascii="Times New Roman" w:hAnsi="Times New Roman"/>
          <w:sz w:val="22"/>
          <w:szCs w:val="22"/>
        </w:rPr>
        <w:t>i wartość usług podlegających waloryzacji (niewykonanych do dnia złożenia wniosku),</w:t>
      </w:r>
    </w:p>
    <w:p w14:paraId="55D90C9B" w14:textId="7206DCCC" w:rsidR="001364FA" w:rsidRPr="00C14FE0" w:rsidRDefault="00650A1B" w:rsidP="0027079F">
      <w:pPr>
        <w:pStyle w:val="Akapitzlist"/>
        <w:numPr>
          <w:ilvl w:val="1"/>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w przypadku wzrostu/spadku wskaźnika cen towarów i usług konsumpcyjnych w sposób określony w pkt. 1, waloryzacja będzie polegała na wzroście/obniżeniu wynagrodzenia </w:t>
      </w:r>
      <w:r w:rsidR="001364FA" w:rsidRPr="00C14FE0">
        <w:rPr>
          <w:rFonts w:ascii="Times New Roman" w:hAnsi="Times New Roman"/>
          <w:sz w:val="22"/>
          <w:szCs w:val="22"/>
        </w:rPr>
        <w:br/>
      </w:r>
      <w:r w:rsidRPr="00C14FE0">
        <w:rPr>
          <w:rFonts w:ascii="Times New Roman" w:hAnsi="Times New Roman"/>
          <w:sz w:val="22"/>
          <w:szCs w:val="22"/>
        </w:rPr>
        <w:t>za usługi pozostałe do wykonania po dniu złożenia wniosku o wartość procentową tego wskaźnika,</w:t>
      </w:r>
    </w:p>
    <w:p w14:paraId="480EE38A" w14:textId="0C5165F7" w:rsidR="001364FA" w:rsidRPr="00C14FE0" w:rsidRDefault="00650A1B" w:rsidP="0027079F">
      <w:pPr>
        <w:pStyle w:val="Akapitzlist"/>
        <w:numPr>
          <w:ilvl w:val="1"/>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wykonawca, którego wynagrodzenie zostało zmienione zgodnie z postanowieniami </w:t>
      </w:r>
      <w:r w:rsidR="001364FA" w:rsidRPr="00C14FE0">
        <w:rPr>
          <w:rFonts w:ascii="Times New Roman" w:hAnsi="Times New Roman"/>
          <w:sz w:val="22"/>
          <w:szCs w:val="22"/>
        </w:rPr>
        <w:br/>
      </w:r>
      <w:r w:rsidRPr="00C14FE0">
        <w:rPr>
          <w:rFonts w:ascii="Times New Roman" w:hAnsi="Times New Roman"/>
          <w:sz w:val="22"/>
          <w:szCs w:val="22"/>
        </w:rPr>
        <w:t xml:space="preserve">ust. 11 zobowiązany jest do zmiany wynagrodzenia przysługującego podwykonawcy, </w:t>
      </w:r>
      <w:r w:rsidR="00FD5A87" w:rsidRPr="00C14FE0">
        <w:rPr>
          <w:rFonts w:ascii="Times New Roman" w:hAnsi="Times New Roman"/>
          <w:sz w:val="22"/>
          <w:szCs w:val="22"/>
        </w:rPr>
        <w:br/>
      </w:r>
      <w:r w:rsidRPr="00C14FE0">
        <w:rPr>
          <w:rFonts w:ascii="Times New Roman" w:hAnsi="Times New Roman"/>
          <w:sz w:val="22"/>
          <w:szCs w:val="22"/>
        </w:rPr>
        <w:t>z którym zawarł umowę, w zakresie odpowiadającym zmianom cen materiałów lub kosztów dotyczących zobowiązania podwykonawcy, zgodnie z treścią art. 439 ust. 5 ustawy Prawo zamówień publicznych.</w:t>
      </w:r>
    </w:p>
    <w:p w14:paraId="6BB75399" w14:textId="77777777" w:rsidR="001364FA" w:rsidRPr="00C14FE0" w:rsidRDefault="00650A1B" w:rsidP="0027079F">
      <w:pPr>
        <w:pStyle w:val="Akapitzlist"/>
        <w:numPr>
          <w:ilvl w:val="0"/>
          <w:numId w:val="82"/>
        </w:numPr>
        <w:spacing w:line="240" w:lineRule="auto"/>
        <w:jc w:val="both"/>
        <w:rPr>
          <w:rFonts w:ascii="Times New Roman" w:hAnsi="Times New Roman"/>
          <w:sz w:val="22"/>
          <w:szCs w:val="22"/>
        </w:rPr>
      </w:pPr>
      <w:r w:rsidRPr="00C14FE0">
        <w:rPr>
          <w:rFonts w:ascii="Times New Roman" w:hAnsi="Times New Roman"/>
          <w:sz w:val="22"/>
          <w:szCs w:val="22"/>
        </w:rPr>
        <w:t xml:space="preserve">Zmiany wysokości wynagrodzenia, o których mowa w ust. </w:t>
      </w:r>
      <w:r w:rsidR="00611597" w:rsidRPr="00C14FE0">
        <w:rPr>
          <w:rFonts w:ascii="Times New Roman" w:hAnsi="Times New Roman"/>
          <w:sz w:val="22"/>
          <w:szCs w:val="22"/>
        </w:rPr>
        <w:t>6</w:t>
      </w:r>
      <w:r w:rsidRPr="00C14FE0">
        <w:rPr>
          <w:rFonts w:ascii="Times New Roman" w:hAnsi="Times New Roman"/>
          <w:sz w:val="22"/>
          <w:szCs w:val="22"/>
        </w:rPr>
        <w:t xml:space="preserve"> obowiązywać będą od dnia</w:t>
      </w:r>
      <w:r w:rsidR="001364FA" w:rsidRPr="00C14FE0">
        <w:rPr>
          <w:rFonts w:ascii="Times New Roman" w:hAnsi="Times New Roman"/>
          <w:sz w:val="22"/>
          <w:szCs w:val="22"/>
        </w:rPr>
        <w:t xml:space="preserve"> </w:t>
      </w:r>
      <w:r w:rsidRPr="00C14FE0">
        <w:rPr>
          <w:rFonts w:ascii="Times New Roman" w:hAnsi="Times New Roman"/>
          <w:sz w:val="22"/>
          <w:szCs w:val="22"/>
        </w:rPr>
        <w:t>wynikającego z zawartych w tym zakresie aneksów do Umowy.</w:t>
      </w:r>
    </w:p>
    <w:p w14:paraId="5934A685" w14:textId="73763D0D" w:rsidR="00650A1B" w:rsidRPr="00C36915" w:rsidRDefault="00650A1B" w:rsidP="00C36915">
      <w:pPr>
        <w:pStyle w:val="Akapitzlist"/>
        <w:numPr>
          <w:ilvl w:val="0"/>
          <w:numId w:val="82"/>
        </w:numPr>
        <w:spacing w:line="240" w:lineRule="auto"/>
        <w:jc w:val="both"/>
        <w:rPr>
          <w:rFonts w:ascii="Times New Roman" w:hAnsi="Times New Roman"/>
          <w:sz w:val="22"/>
        </w:rPr>
      </w:pPr>
      <w:r w:rsidRPr="00C14FE0">
        <w:rPr>
          <w:rFonts w:ascii="Times New Roman" w:hAnsi="Times New Roman"/>
          <w:sz w:val="22"/>
          <w:szCs w:val="22"/>
        </w:rPr>
        <w:t>Maksymalna wartość zmian wysokości wynagrodzenia, jaką dopuszcza Zamawiający w efekcie</w:t>
      </w:r>
      <w:r w:rsidR="00FD5A87" w:rsidRPr="00C14FE0">
        <w:rPr>
          <w:rFonts w:ascii="Times New Roman" w:hAnsi="Times New Roman"/>
          <w:sz w:val="22"/>
          <w:szCs w:val="22"/>
        </w:rPr>
        <w:t xml:space="preserve"> </w:t>
      </w:r>
      <w:r w:rsidRPr="00C14FE0">
        <w:rPr>
          <w:rFonts w:ascii="Times New Roman" w:hAnsi="Times New Roman"/>
          <w:sz w:val="22"/>
          <w:szCs w:val="22"/>
        </w:rPr>
        <w:t xml:space="preserve">zastosowania postanowień dotyczących zmian wysokości wynagrodzenia, o których mowa </w:t>
      </w:r>
      <w:r w:rsidR="001364FA" w:rsidRPr="00C14FE0">
        <w:rPr>
          <w:rFonts w:ascii="Times New Roman" w:hAnsi="Times New Roman"/>
          <w:sz w:val="22"/>
          <w:szCs w:val="22"/>
        </w:rPr>
        <w:br/>
      </w:r>
      <w:r w:rsidRPr="00C14FE0">
        <w:rPr>
          <w:rFonts w:ascii="Times New Roman" w:hAnsi="Times New Roman"/>
          <w:sz w:val="22"/>
          <w:szCs w:val="22"/>
        </w:rPr>
        <w:t>w</w:t>
      </w:r>
      <w:r w:rsidR="001364FA" w:rsidRPr="00C14FE0">
        <w:rPr>
          <w:rFonts w:ascii="Times New Roman" w:hAnsi="Times New Roman"/>
          <w:sz w:val="22"/>
          <w:szCs w:val="22"/>
        </w:rPr>
        <w:t xml:space="preserve"> </w:t>
      </w:r>
      <w:r w:rsidRPr="00C14FE0">
        <w:rPr>
          <w:rFonts w:ascii="Times New Roman" w:hAnsi="Times New Roman"/>
          <w:sz w:val="22"/>
          <w:szCs w:val="22"/>
        </w:rPr>
        <w:t xml:space="preserve">umowie, nie może przekroczyć kumulatywnie 10% łącznej wartości umowy brutto określonej </w:t>
      </w:r>
      <w:r w:rsidR="001364FA" w:rsidRPr="00C14FE0">
        <w:rPr>
          <w:rFonts w:ascii="Times New Roman" w:hAnsi="Times New Roman"/>
          <w:sz w:val="22"/>
          <w:szCs w:val="22"/>
        </w:rPr>
        <w:br/>
      </w:r>
      <w:r w:rsidRPr="00C14FE0">
        <w:rPr>
          <w:rFonts w:ascii="Times New Roman" w:hAnsi="Times New Roman"/>
          <w:sz w:val="22"/>
          <w:szCs w:val="22"/>
        </w:rPr>
        <w:t>w § 3pkt 2 Umowy.</w:t>
      </w:r>
    </w:p>
    <w:p w14:paraId="4729E289"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lastRenderedPageBreak/>
        <w:t>§ 8</w:t>
      </w:r>
    </w:p>
    <w:p w14:paraId="2CE46E46" w14:textId="49871FDD" w:rsidR="004639A7" w:rsidRPr="00C14FE0" w:rsidRDefault="004639A7" w:rsidP="004639A7">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W sprawach nie uregulowanych niniejszą umową mają zastosowanie przepisy Kodeksu cywilnego </w:t>
      </w:r>
      <w:r w:rsidR="001364FA" w:rsidRPr="00C14FE0">
        <w:rPr>
          <w:rFonts w:ascii="Times New Roman" w:hAnsi="Times New Roman" w:cs="Times New Roman"/>
          <w:sz w:val="22"/>
          <w:szCs w:val="22"/>
        </w:rPr>
        <w:br/>
      </w:r>
      <w:r w:rsidRPr="00C14FE0">
        <w:rPr>
          <w:rFonts w:ascii="Times New Roman" w:hAnsi="Times New Roman" w:cs="Times New Roman"/>
          <w:sz w:val="22"/>
          <w:szCs w:val="22"/>
        </w:rPr>
        <w:t xml:space="preserve">oraz ustawy - Prawo zamówień publicznych. </w:t>
      </w:r>
    </w:p>
    <w:p w14:paraId="70B75444" w14:textId="77777777" w:rsidR="007151C2" w:rsidRPr="00C14FE0" w:rsidRDefault="007151C2" w:rsidP="004639A7">
      <w:pPr>
        <w:spacing w:line="240" w:lineRule="auto"/>
        <w:jc w:val="both"/>
        <w:rPr>
          <w:rFonts w:ascii="Times New Roman" w:hAnsi="Times New Roman" w:cs="Times New Roman"/>
          <w:sz w:val="22"/>
          <w:szCs w:val="22"/>
        </w:rPr>
      </w:pPr>
    </w:p>
    <w:p w14:paraId="5267385D"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 9</w:t>
      </w:r>
    </w:p>
    <w:p w14:paraId="7CCE4409" w14:textId="77777777" w:rsidR="001364FA" w:rsidRPr="00C14FE0" w:rsidRDefault="004639A7" w:rsidP="0027079F">
      <w:pPr>
        <w:pStyle w:val="WW-Tekstpodstawowywcity2"/>
        <w:numPr>
          <w:ilvl w:val="0"/>
          <w:numId w:val="83"/>
        </w:numPr>
        <w:tabs>
          <w:tab w:val="clear" w:pos="360"/>
          <w:tab w:val="center" w:pos="5256"/>
          <w:tab w:val="right" w:pos="9792"/>
        </w:tabs>
        <w:rPr>
          <w:sz w:val="22"/>
          <w:szCs w:val="22"/>
        </w:rPr>
      </w:pPr>
      <w:r w:rsidRPr="00C14FE0">
        <w:rPr>
          <w:sz w:val="22"/>
          <w:szCs w:val="22"/>
        </w:rPr>
        <w:t xml:space="preserve">W razie ewentualnych sporów wynikłych na tle wykonania niniejszej umowy oraz jakichkolwiek rozbieżności lub roszczeń odnoszących się do niej lub z niej wynikających, Strony zobowiązują </w:t>
      </w:r>
      <w:r w:rsidR="001364FA" w:rsidRPr="00C14FE0">
        <w:rPr>
          <w:sz w:val="22"/>
          <w:szCs w:val="22"/>
        </w:rPr>
        <w:br/>
      </w:r>
      <w:r w:rsidRPr="00C14FE0">
        <w:rPr>
          <w:sz w:val="22"/>
          <w:szCs w:val="22"/>
        </w:rPr>
        <w:t xml:space="preserve">się do współdziałania celem ich ugodowego rozstrzygnięcia w drodze obopólnego porozumienia. </w:t>
      </w:r>
    </w:p>
    <w:p w14:paraId="1DB9C18F" w14:textId="40D314B5" w:rsidR="004639A7" w:rsidRPr="00C14FE0" w:rsidRDefault="004639A7" w:rsidP="0027079F">
      <w:pPr>
        <w:pStyle w:val="WW-Tekstpodstawowywcity2"/>
        <w:numPr>
          <w:ilvl w:val="0"/>
          <w:numId w:val="83"/>
        </w:numPr>
        <w:tabs>
          <w:tab w:val="clear" w:pos="360"/>
          <w:tab w:val="center" w:pos="5256"/>
          <w:tab w:val="right" w:pos="9792"/>
        </w:tabs>
        <w:rPr>
          <w:sz w:val="22"/>
          <w:szCs w:val="22"/>
        </w:rPr>
      </w:pPr>
      <w:r w:rsidRPr="00C14FE0">
        <w:rPr>
          <w:sz w:val="22"/>
          <w:szCs w:val="22"/>
        </w:rPr>
        <w:t>W przypadku niemożności dojścia do porozumienia w ciągu czternastu dni od dnia otrzymania przez Stronę pisemnego wezwania do ugody, spory będą rozstrzygane przez sąd właściwy dla siedziby Zamawiającego.</w:t>
      </w:r>
    </w:p>
    <w:p w14:paraId="7A433D5F"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§10</w:t>
      </w:r>
    </w:p>
    <w:p w14:paraId="00966F16" w14:textId="77777777" w:rsidR="004639A7" w:rsidRPr="00C14FE0" w:rsidRDefault="004639A7" w:rsidP="004639A7">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Oprócz przypadków wymienionych w Kodeksie cywilnym, Zamawiającemu przysługuje prawo odstąpienia od umowy w sytuacji:</w:t>
      </w:r>
    </w:p>
    <w:p w14:paraId="7B2CC868" w14:textId="77777777" w:rsidR="001364FA" w:rsidRPr="00C14FE0" w:rsidRDefault="004639A7" w:rsidP="0027079F">
      <w:pPr>
        <w:pStyle w:val="Akapitzlist"/>
        <w:numPr>
          <w:ilvl w:val="0"/>
          <w:numId w:val="84"/>
        </w:numPr>
        <w:spacing w:line="240" w:lineRule="auto"/>
        <w:jc w:val="both"/>
        <w:rPr>
          <w:rFonts w:ascii="Times New Roman" w:hAnsi="Times New Roman"/>
          <w:sz w:val="22"/>
          <w:szCs w:val="22"/>
        </w:rPr>
      </w:pPr>
      <w:r w:rsidRPr="00C14FE0">
        <w:rPr>
          <w:rFonts w:ascii="Times New Roman" w:hAnsi="Times New Roman"/>
          <w:sz w:val="22"/>
          <w:szCs w:val="22"/>
        </w:rPr>
        <w:t>określonej w art. 456 ustawy - Prawo zamówień publicznych,</w:t>
      </w:r>
    </w:p>
    <w:p w14:paraId="23ED38E5" w14:textId="06E786D8" w:rsidR="004639A7" w:rsidRPr="00C14FE0" w:rsidRDefault="004639A7" w:rsidP="0027079F">
      <w:pPr>
        <w:pStyle w:val="Akapitzlist"/>
        <w:numPr>
          <w:ilvl w:val="0"/>
          <w:numId w:val="84"/>
        </w:numPr>
        <w:spacing w:line="240" w:lineRule="auto"/>
        <w:jc w:val="both"/>
        <w:rPr>
          <w:rFonts w:ascii="Times New Roman" w:hAnsi="Times New Roman"/>
          <w:sz w:val="22"/>
          <w:szCs w:val="22"/>
        </w:rPr>
      </w:pPr>
      <w:r w:rsidRPr="00C14FE0">
        <w:rPr>
          <w:rFonts w:ascii="Times New Roman" w:hAnsi="Times New Roman"/>
          <w:sz w:val="22"/>
          <w:szCs w:val="22"/>
        </w:rPr>
        <w:t>ogłoszenia upadłości lub rozwiązania firmy Wykonawcy.</w:t>
      </w:r>
    </w:p>
    <w:p w14:paraId="5EAC6505" w14:textId="77777777" w:rsidR="004639A7" w:rsidRPr="00C14FE0" w:rsidRDefault="004639A7" w:rsidP="004639A7">
      <w:pPr>
        <w:spacing w:line="240" w:lineRule="auto"/>
        <w:jc w:val="center"/>
        <w:rPr>
          <w:rFonts w:ascii="Times New Roman" w:hAnsi="Times New Roman" w:cs="Times New Roman"/>
          <w:b/>
          <w:bCs/>
          <w:sz w:val="22"/>
          <w:szCs w:val="22"/>
        </w:rPr>
      </w:pPr>
      <w:r w:rsidRPr="00C14FE0">
        <w:rPr>
          <w:rFonts w:ascii="Times New Roman" w:hAnsi="Times New Roman" w:cs="Times New Roman"/>
          <w:b/>
          <w:bCs/>
          <w:sz w:val="22"/>
          <w:szCs w:val="22"/>
        </w:rPr>
        <w:t>§ 11</w:t>
      </w:r>
    </w:p>
    <w:p w14:paraId="16AC5F60" w14:textId="77777777" w:rsidR="004639A7" w:rsidRPr="00C14FE0" w:rsidRDefault="004639A7" w:rsidP="0027079F">
      <w:pPr>
        <w:numPr>
          <w:ilvl w:val="2"/>
          <w:numId w:val="60"/>
        </w:numPr>
        <w:suppressAutoHyphens w:val="0"/>
        <w:spacing w:line="240" w:lineRule="auto"/>
        <w:ind w:left="284" w:hanging="284"/>
        <w:jc w:val="both"/>
        <w:rPr>
          <w:rFonts w:ascii="Times New Roman" w:hAnsi="Times New Roman" w:cs="Times New Roman"/>
          <w:sz w:val="22"/>
          <w:szCs w:val="22"/>
        </w:rPr>
      </w:pPr>
      <w:r w:rsidRPr="00C14FE0">
        <w:rPr>
          <w:rFonts w:ascii="Times New Roman" w:hAnsi="Times New Roman" w:cs="Times New Roman"/>
          <w:sz w:val="22"/>
          <w:szCs w:val="22"/>
        </w:rPr>
        <w:t>Strony są niezależnymi administratorami danych w rozumieniu art. 4 pkt. 7 Rozporządzenia Parlamentu Europejskiego i Rady (UE) 2016/679 z dnia 27 kwietnia 2016 r. w sprawie ochrony osób fizycznych w związku z przetwarzaniem danych osobowych i w sprawie swobodnego przepływu takich danych oraz uchylenia dyrektywy 95/46/WE (dalej jako „RODO”) w stosunku do danych osobowych dotyczących osób, z pomocą których wykonują niniejszą umowę. Strony udostępnią sobie dane osobowe osób, o których mowa w zdaniu poprzednim, w zakresie niezbędnym do celów wynikających z prawnie uzasadnionych interesów Stron, jakim jest wykonanie niniejszej umowy.</w:t>
      </w:r>
    </w:p>
    <w:p w14:paraId="6DD3ACE8" w14:textId="38AEEA8E" w:rsidR="004639A7" w:rsidRPr="00C14FE0" w:rsidRDefault="004639A7" w:rsidP="0027079F">
      <w:pPr>
        <w:numPr>
          <w:ilvl w:val="2"/>
          <w:numId w:val="60"/>
        </w:numPr>
        <w:suppressAutoHyphens w:val="0"/>
        <w:spacing w:line="240" w:lineRule="auto"/>
        <w:ind w:left="284" w:hanging="284"/>
        <w:jc w:val="both"/>
        <w:rPr>
          <w:rFonts w:ascii="Times New Roman" w:hAnsi="Times New Roman" w:cs="Times New Roman"/>
          <w:sz w:val="22"/>
          <w:szCs w:val="22"/>
        </w:rPr>
      </w:pPr>
      <w:r w:rsidRPr="00C14FE0">
        <w:rPr>
          <w:rFonts w:ascii="Times New Roman" w:hAnsi="Times New Roman" w:cs="Times New Roman"/>
          <w:sz w:val="22"/>
          <w:szCs w:val="22"/>
        </w:rPr>
        <w:t xml:space="preserve">Strony zobowiązane są do zapewnienia skutecznej i należytej ochrony danych osobowych, </w:t>
      </w:r>
      <w:r w:rsidR="001364FA" w:rsidRPr="00C14FE0">
        <w:rPr>
          <w:rFonts w:ascii="Times New Roman" w:hAnsi="Times New Roman" w:cs="Times New Roman"/>
          <w:sz w:val="22"/>
          <w:szCs w:val="22"/>
        </w:rPr>
        <w:br/>
      </w:r>
      <w:r w:rsidRPr="00C14FE0">
        <w:rPr>
          <w:rFonts w:ascii="Times New Roman" w:hAnsi="Times New Roman" w:cs="Times New Roman"/>
          <w:sz w:val="22"/>
          <w:szCs w:val="22"/>
        </w:rPr>
        <w:t xml:space="preserve">do których uzyskały dostęp w związku z wykonywaniem niniejszej umowy, jak również </w:t>
      </w:r>
      <w:r w:rsidR="001364FA" w:rsidRPr="00C14FE0">
        <w:rPr>
          <w:rFonts w:ascii="Times New Roman" w:hAnsi="Times New Roman" w:cs="Times New Roman"/>
          <w:sz w:val="22"/>
          <w:szCs w:val="22"/>
        </w:rPr>
        <w:br/>
      </w:r>
      <w:r w:rsidRPr="00C14FE0">
        <w:rPr>
          <w:rFonts w:ascii="Times New Roman" w:hAnsi="Times New Roman" w:cs="Times New Roman"/>
          <w:sz w:val="22"/>
          <w:szCs w:val="22"/>
        </w:rPr>
        <w:t xml:space="preserve">do niewykorzystywania tych danych do celów innych niż realizacja niniejszej umowy. Strony zobowiązują się do przetwarzania danych osobowych w zakresie i w sposób zgodny </w:t>
      </w:r>
      <w:r w:rsidR="001364FA" w:rsidRPr="00C14FE0">
        <w:rPr>
          <w:rFonts w:ascii="Times New Roman" w:hAnsi="Times New Roman" w:cs="Times New Roman"/>
          <w:sz w:val="22"/>
          <w:szCs w:val="22"/>
        </w:rPr>
        <w:br/>
      </w:r>
      <w:r w:rsidRPr="00C14FE0">
        <w:rPr>
          <w:rFonts w:ascii="Times New Roman" w:hAnsi="Times New Roman" w:cs="Times New Roman"/>
          <w:sz w:val="22"/>
          <w:szCs w:val="22"/>
        </w:rPr>
        <w:t xml:space="preserve">z obowiązującymi przepisami prawa, w tym RODO. Wykonawca zobowiązuje się zrealizować </w:t>
      </w:r>
      <w:r w:rsidR="001364FA" w:rsidRPr="00C14FE0">
        <w:rPr>
          <w:rFonts w:ascii="Times New Roman" w:hAnsi="Times New Roman" w:cs="Times New Roman"/>
          <w:sz w:val="22"/>
          <w:szCs w:val="22"/>
        </w:rPr>
        <w:br/>
      </w:r>
      <w:r w:rsidRPr="00C14FE0">
        <w:rPr>
          <w:rFonts w:ascii="Times New Roman" w:hAnsi="Times New Roman" w:cs="Times New Roman"/>
          <w:sz w:val="22"/>
          <w:szCs w:val="22"/>
        </w:rPr>
        <w:t xml:space="preserve">w imieniu Zamawiającego obowiązek informacyjny, wobec osób, których dane udostępnił Zamawiającemu w związku z realizacją niniejszej umowy, w szczególności wskazując informacje wymagane na podstawie art. 14 RODO. </w:t>
      </w:r>
    </w:p>
    <w:p w14:paraId="6C9D219C"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§12</w:t>
      </w:r>
    </w:p>
    <w:p w14:paraId="631F5C13" w14:textId="2969121E" w:rsidR="004639A7" w:rsidRPr="00C14FE0" w:rsidRDefault="004639A7" w:rsidP="004639A7">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Umowa została sporządzona w trzech jednobrzmiących egzemplarzach dwóch dla Zamawiającego </w:t>
      </w:r>
      <w:r w:rsidR="001364FA" w:rsidRPr="00C14FE0">
        <w:rPr>
          <w:rFonts w:ascii="Times New Roman" w:hAnsi="Times New Roman" w:cs="Times New Roman"/>
          <w:sz w:val="22"/>
          <w:szCs w:val="22"/>
        </w:rPr>
        <w:br/>
      </w:r>
      <w:r w:rsidRPr="00C14FE0">
        <w:rPr>
          <w:rFonts w:ascii="Times New Roman" w:hAnsi="Times New Roman" w:cs="Times New Roman"/>
          <w:sz w:val="22"/>
          <w:szCs w:val="22"/>
        </w:rPr>
        <w:t>i jednym dla Wykonawcy.</w:t>
      </w:r>
    </w:p>
    <w:p w14:paraId="451C2F3A" w14:textId="77777777" w:rsidR="004639A7" w:rsidRPr="00C14FE0" w:rsidRDefault="004639A7" w:rsidP="004639A7">
      <w:pPr>
        <w:spacing w:line="240" w:lineRule="auto"/>
        <w:ind w:left="708"/>
        <w:jc w:val="both"/>
        <w:rPr>
          <w:rFonts w:ascii="Times New Roman" w:hAnsi="Times New Roman" w:cs="Times New Roman"/>
          <w:sz w:val="22"/>
          <w:szCs w:val="22"/>
        </w:rPr>
      </w:pPr>
    </w:p>
    <w:p w14:paraId="654C943E" w14:textId="77777777" w:rsidR="004639A7" w:rsidRPr="00C14FE0" w:rsidRDefault="004639A7" w:rsidP="004639A7">
      <w:pPr>
        <w:spacing w:line="240" w:lineRule="auto"/>
        <w:ind w:left="708"/>
        <w:rPr>
          <w:rFonts w:ascii="Times New Roman" w:hAnsi="Times New Roman" w:cs="Times New Roman"/>
          <w:i/>
          <w:iCs/>
          <w:sz w:val="22"/>
          <w:szCs w:val="22"/>
        </w:rPr>
      </w:pPr>
      <w:r w:rsidRPr="00C14FE0">
        <w:rPr>
          <w:rFonts w:ascii="Times New Roman" w:hAnsi="Times New Roman" w:cs="Times New Roman"/>
          <w:i/>
          <w:iCs/>
          <w:sz w:val="22"/>
          <w:szCs w:val="22"/>
        </w:rPr>
        <w:t>Załączniki:</w:t>
      </w:r>
    </w:p>
    <w:p w14:paraId="45DFF600" w14:textId="77777777" w:rsidR="004639A7" w:rsidRPr="00C14FE0" w:rsidRDefault="004639A7" w:rsidP="004639A7">
      <w:pPr>
        <w:spacing w:line="240" w:lineRule="auto"/>
        <w:ind w:left="708"/>
        <w:rPr>
          <w:rFonts w:ascii="Times New Roman" w:hAnsi="Times New Roman" w:cs="Times New Roman"/>
          <w:i/>
          <w:iCs/>
          <w:sz w:val="22"/>
          <w:szCs w:val="22"/>
        </w:rPr>
      </w:pPr>
      <w:r w:rsidRPr="00C14FE0">
        <w:rPr>
          <w:rFonts w:ascii="Times New Roman" w:hAnsi="Times New Roman" w:cs="Times New Roman"/>
          <w:i/>
          <w:iCs/>
          <w:sz w:val="22"/>
          <w:szCs w:val="22"/>
        </w:rPr>
        <w:t>Załącznik nr 1 –Formularz asortymentowo-cenowy</w:t>
      </w:r>
    </w:p>
    <w:p w14:paraId="3BED31EC" w14:textId="77777777" w:rsidR="004639A7" w:rsidRPr="00C14FE0" w:rsidRDefault="004639A7" w:rsidP="004639A7">
      <w:pPr>
        <w:spacing w:line="240" w:lineRule="auto"/>
        <w:jc w:val="both"/>
        <w:rPr>
          <w:rFonts w:ascii="Times New Roman" w:hAnsi="Times New Roman" w:cs="Times New Roman"/>
          <w:sz w:val="22"/>
          <w:szCs w:val="22"/>
        </w:rPr>
      </w:pPr>
    </w:p>
    <w:p w14:paraId="15A0EEFF" w14:textId="77777777" w:rsidR="004639A7" w:rsidRPr="00C14FE0" w:rsidRDefault="004639A7" w:rsidP="004639A7">
      <w:pPr>
        <w:spacing w:line="240" w:lineRule="auto"/>
        <w:jc w:val="both"/>
        <w:rPr>
          <w:rFonts w:ascii="Times New Roman" w:hAnsi="Times New Roman" w:cs="Times New Roman"/>
          <w:b/>
          <w:sz w:val="22"/>
          <w:szCs w:val="22"/>
        </w:rPr>
      </w:pPr>
    </w:p>
    <w:p w14:paraId="59FD7252" w14:textId="77777777" w:rsidR="004639A7" w:rsidRPr="00C14FE0" w:rsidRDefault="004639A7" w:rsidP="004639A7">
      <w:pPr>
        <w:spacing w:line="240" w:lineRule="auto"/>
        <w:jc w:val="both"/>
        <w:rPr>
          <w:rFonts w:ascii="Times New Roman" w:hAnsi="Times New Roman" w:cs="Times New Roman"/>
          <w:b/>
          <w:sz w:val="22"/>
          <w:szCs w:val="22"/>
        </w:rPr>
      </w:pPr>
      <w:r w:rsidRPr="00C14FE0">
        <w:rPr>
          <w:rFonts w:ascii="Times New Roman" w:hAnsi="Times New Roman" w:cs="Times New Roman"/>
          <w:b/>
          <w:sz w:val="22"/>
          <w:szCs w:val="22"/>
        </w:rPr>
        <w:t>WYKONAWCA</w:t>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t>ZAMAWIAJĄCY</w:t>
      </w:r>
    </w:p>
    <w:p w14:paraId="6B178AC7" w14:textId="77777777" w:rsidR="004639A7" w:rsidRPr="00C14FE0" w:rsidRDefault="004639A7" w:rsidP="004639A7">
      <w:pPr>
        <w:spacing w:line="240" w:lineRule="auto"/>
        <w:jc w:val="both"/>
        <w:rPr>
          <w:rFonts w:ascii="Times New Roman" w:hAnsi="Times New Roman" w:cs="Times New Roman"/>
          <w:b/>
          <w:sz w:val="22"/>
          <w:szCs w:val="22"/>
        </w:rPr>
      </w:pPr>
    </w:p>
    <w:p w14:paraId="0133F014" w14:textId="77777777" w:rsidR="004639A7" w:rsidRPr="00C14FE0" w:rsidRDefault="004639A7" w:rsidP="004639A7">
      <w:pPr>
        <w:spacing w:line="240" w:lineRule="auto"/>
        <w:jc w:val="center"/>
        <w:rPr>
          <w:rFonts w:ascii="Times New Roman" w:hAnsi="Times New Roman" w:cs="Times New Roman"/>
          <w:b/>
          <w:sz w:val="22"/>
          <w:szCs w:val="22"/>
        </w:rPr>
      </w:pPr>
    </w:p>
    <w:p w14:paraId="6774C840" w14:textId="77777777" w:rsidR="007151C2" w:rsidRPr="00C14FE0" w:rsidRDefault="007151C2" w:rsidP="004639A7">
      <w:pPr>
        <w:spacing w:line="240" w:lineRule="auto"/>
        <w:jc w:val="center"/>
        <w:rPr>
          <w:rFonts w:ascii="Times New Roman" w:hAnsi="Times New Roman" w:cs="Times New Roman"/>
          <w:b/>
          <w:sz w:val="22"/>
          <w:szCs w:val="22"/>
        </w:rPr>
      </w:pPr>
    </w:p>
    <w:p w14:paraId="7701F7B7" w14:textId="77777777" w:rsidR="007151C2" w:rsidRPr="00C14FE0" w:rsidRDefault="007151C2" w:rsidP="004639A7">
      <w:pPr>
        <w:spacing w:line="240" w:lineRule="auto"/>
        <w:jc w:val="center"/>
        <w:rPr>
          <w:rFonts w:ascii="Times New Roman" w:hAnsi="Times New Roman" w:cs="Times New Roman"/>
          <w:b/>
          <w:sz w:val="22"/>
          <w:szCs w:val="22"/>
        </w:rPr>
      </w:pPr>
    </w:p>
    <w:p w14:paraId="2445E799" w14:textId="77777777" w:rsidR="007151C2" w:rsidRPr="00C14FE0" w:rsidRDefault="007151C2" w:rsidP="004639A7">
      <w:pPr>
        <w:spacing w:line="240" w:lineRule="auto"/>
        <w:jc w:val="center"/>
        <w:rPr>
          <w:rFonts w:ascii="Times New Roman" w:hAnsi="Times New Roman" w:cs="Times New Roman"/>
          <w:b/>
          <w:sz w:val="22"/>
          <w:szCs w:val="22"/>
        </w:rPr>
      </w:pPr>
    </w:p>
    <w:p w14:paraId="3573A6C6" w14:textId="77777777" w:rsidR="009E32AF" w:rsidRPr="00C14FE0" w:rsidRDefault="009E32AF" w:rsidP="004639A7">
      <w:pPr>
        <w:spacing w:line="240" w:lineRule="auto"/>
        <w:jc w:val="center"/>
        <w:rPr>
          <w:rFonts w:ascii="Times New Roman" w:hAnsi="Times New Roman" w:cs="Times New Roman"/>
          <w:b/>
          <w:sz w:val="22"/>
          <w:szCs w:val="22"/>
        </w:rPr>
      </w:pPr>
    </w:p>
    <w:p w14:paraId="7AC7947B" w14:textId="77777777" w:rsidR="009E32AF" w:rsidRPr="00C14FE0" w:rsidRDefault="009E32AF" w:rsidP="004639A7">
      <w:pPr>
        <w:spacing w:line="240" w:lineRule="auto"/>
        <w:jc w:val="center"/>
        <w:rPr>
          <w:rFonts w:ascii="Times New Roman" w:hAnsi="Times New Roman" w:cs="Times New Roman"/>
          <w:b/>
          <w:sz w:val="22"/>
          <w:szCs w:val="22"/>
        </w:rPr>
      </w:pPr>
    </w:p>
    <w:p w14:paraId="47D163A6" w14:textId="77777777" w:rsidR="009E32AF" w:rsidRPr="00C14FE0" w:rsidRDefault="009E32AF" w:rsidP="004639A7">
      <w:pPr>
        <w:spacing w:line="240" w:lineRule="auto"/>
        <w:jc w:val="center"/>
        <w:rPr>
          <w:rFonts w:ascii="Times New Roman" w:hAnsi="Times New Roman" w:cs="Times New Roman"/>
          <w:b/>
          <w:sz w:val="22"/>
          <w:szCs w:val="22"/>
        </w:rPr>
      </w:pPr>
    </w:p>
    <w:p w14:paraId="6599245D" w14:textId="77777777" w:rsidR="009E32AF" w:rsidRPr="00C14FE0" w:rsidRDefault="009E32AF" w:rsidP="004639A7">
      <w:pPr>
        <w:spacing w:line="240" w:lineRule="auto"/>
        <w:jc w:val="center"/>
        <w:rPr>
          <w:rFonts w:ascii="Times New Roman" w:hAnsi="Times New Roman" w:cs="Times New Roman"/>
          <w:b/>
          <w:sz w:val="22"/>
          <w:szCs w:val="22"/>
        </w:rPr>
      </w:pPr>
    </w:p>
    <w:p w14:paraId="4D3CEDA2" w14:textId="77777777" w:rsidR="008C70CA" w:rsidRDefault="008C70CA" w:rsidP="004639A7">
      <w:pPr>
        <w:pStyle w:val="Nagwek"/>
        <w:spacing w:line="240" w:lineRule="auto"/>
        <w:jc w:val="right"/>
        <w:rPr>
          <w:b/>
          <w:bCs/>
          <w:i/>
          <w:sz w:val="22"/>
          <w:szCs w:val="22"/>
        </w:rPr>
      </w:pPr>
    </w:p>
    <w:p w14:paraId="6D838959" w14:textId="77777777" w:rsidR="008C70CA" w:rsidRDefault="008C70CA" w:rsidP="004639A7">
      <w:pPr>
        <w:pStyle w:val="Nagwek"/>
        <w:spacing w:line="240" w:lineRule="auto"/>
        <w:jc w:val="right"/>
        <w:rPr>
          <w:b/>
          <w:bCs/>
          <w:i/>
          <w:sz w:val="22"/>
          <w:szCs w:val="22"/>
        </w:rPr>
      </w:pPr>
    </w:p>
    <w:p w14:paraId="2BC569D0" w14:textId="77777777" w:rsidR="008C70CA" w:rsidRDefault="008C70CA" w:rsidP="004639A7">
      <w:pPr>
        <w:pStyle w:val="Nagwek"/>
        <w:spacing w:line="240" w:lineRule="auto"/>
        <w:jc w:val="right"/>
        <w:rPr>
          <w:b/>
          <w:bCs/>
          <w:i/>
          <w:sz w:val="22"/>
          <w:szCs w:val="22"/>
        </w:rPr>
      </w:pPr>
    </w:p>
    <w:p w14:paraId="72041523" w14:textId="77777777" w:rsidR="008C70CA" w:rsidRDefault="008C70CA" w:rsidP="004639A7">
      <w:pPr>
        <w:pStyle w:val="Nagwek"/>
        <w:spacing w:line="240" w:lineRule="auto"/>
        <w:jc w:val="right"/>
        <w:rPr>
          <w:b/>
          <w:bCs/>
          <w:i/>
          <w:sz w:val="22"/>
          <w:szCs w:val="22"/>
        </w:rPr>
      </w:pPr>
    </w:p>
    <w:p w14:paraId="1EA7E00B" w14:textId="4F790D67" w:rsidR="004639A7" w:rsidRPr="000319CA" w:rsidRDefault="004639A7" w:rsidP="004639A7">
      <w:pPr>
        <w:pStyle w:val="Nagwek"/>
        <w:spacing w:line="240" w:lineRule="auto"/>
        <w:jc w:val="right"/>
        <w:rPr>
          <w:b/>
          <w:bCs/>
          <w:i/>
          <w:sz w:val="22"/>
          <w:szCs w:val="22"/>
        </w:rPr>
      </w:pPr>
      <w:r w:rsidRPr="000319CA">
        <w:rPr>
          <w:b/>
          <w:bCs/>
          <w:i/>
          <w:sz w:val="22"/>
          <w:szCs w:val="22"/>
        </w:rPr>
        <w:lastRenderedPageBreak/>
        <w:t>Załącznik: nr 4 do SWZ</w:t>
      </w:r>
    </w:p>
    <w:p w14:paraId="294AC995" w14:textId="77777777" w:rsidR="004639A7" w:rsidRPr="00C14FE0" w:rsidRDefault="004639A7" w:rsidP="004639A7">
      <w:pPr>
        <w:spacing w:line="240" w:lineRule="auto"/>
        <w:rPr>
          <w:rFonts w:ascii="Times New Roman" w:hAnsi="Times New Roman" w:cs="Times New Roman"/>
          <w:b/>
          <w:iCs/>
          <w:sz w:val="22"/>
          <w:szCs w:val="22"/>
        </w:rPr>
      </w:pPr>
    </w:p>
    <w:p w14:paraId="35242CD3" w14:textId="1BAD4524"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Umowa nr …../202</w:t>
      </w:r>
      <w:r w:rsidR="00817CFC" w:rsidRPr="00C14FE0">
        <w:rPr>
          <w:rFonts w:ascii="Times New Roman" w:hAnsi="Times New Roman" w:cs="Times New Roman"/>
          <w:b/>
          <w:sz w:val="22"/>
          <w:szCs w:val="22"/>
        </w:rPr>
        <w:t>5</w:t>
      </w:r>
    </w:p>
    <w:p w14:paraId="47D8705F" w14:textId="28DB1FA9" w:rsidR="004639A7" w:rsidRPr="00C14FE0" w:rsidRDefault="004639A7" w:rsidP="004639A7">
      <w:pPr>
        <w:spacing w:line="240" w:lineRule="auto"/>
        <w:jc w:val="center"/>
        <w:rPr>
          <w:rFonts w:ascii="Times New Roman" w:hAnsi="Times New Roman" w:cs="Times New Roman"/>
          <w:b/>
          <w:sz w:val="22"/>
          <w:szCs w:val="22"/>
        </w:rPr>
      </w:pPr>
      <w:r w:rsidRPr="00C36915">
        <w:rPr>
          <w:rFonts w:ascii="Times New Roman" w:hAnsi="Times New Roman" w:cs="Times New Roman"/>
          <w:b/>
          <w:sz w:val="22"/>
          <w:highlight w:val="yellow"/>
        </w:rPr>
        <w:t xml:space="preserve">(dla Zadania nr </w:t>
      </w:r>
      <w:r w:rsidR="00817CFC" w:rsidRPr="00C36915">
        <w:rPr>
          <w:rFonts w:ascii="Times New Roman" w:hAnsi="Times New Roman" w:cs="Times New Roman"/>
          <w:b/>
          <w:sz w:val="22"/>
          <w:highlight w:val="yellow"/>
        </w:rPr>
        <w:t>2</w:t>
      </w:r>
      <w:r w:rsidR="00041BF5">
        <w:rPr>
          <w:rFonts w:ascii="Times New Roman" w:hAnsi="Times New Roman" w:cs="Times New Roman"/>
          <w:b/>
          <w:sz w:val="22"/>
          <w:highlight w:val="yellow"/>
        </w:rPr>
        <w:t>,3</w:t>
      </w:r>
      <w:r w:rsidR="00817CFC" w:rsidRPr="00C36915">
        <w:rPr>
          <w:rFonts w:ascii="Times New Roman" w:hAnsi="Times New Roman" w:cs="Times New Roman"/>
          <w:b/>
          <w:sz w:val="22"/>
          <w:highlight w:val="yellow"/>
        </w:rPr>
        <w:t xml:space="preserve"> i </w:t>
      </w:r>
      <w:r w:rsidR="00F6145A" w:rsidRPr="00C14FE0">
        <w:rPr>
          <w:rFonts w:ascii="Times New Roman" w:hAnsi="Times New Roman" w:cs="Times New Roman"/>
          <w:b/>
          <w:sz w:val="22"/>
          <w:szCs w:val="22"/>
          <w:highlight w:val="yellow"/>
        </w:rPr>
        <w:t>4</w:t>
      </w:r>
      <w:r w:rsidRPr="00C36915">
        <w:rPr>
          <w:rFonts w:ascii="Times New Roman" w:hAnsi="Times New Roman" w:cs="Times New Roman"/>
          <w:b/>
          <w:sz w:val="22"/>
          <w:highlight w:val="yellow"/>
        </w:rPr>
        <w:t>)</w:t>
      </w:r>
      <w:r w:rsidRPr="00C14FE0">
        <w:rPr>
          <w:rFonts w:ascii="Times New Roman" w:hAnsi="Times New Roman" w:cs="Times New Roman"/>
          <w:b/>
          <w:sz w:val="22"/>
          <w:szCs w:val="22"/>
        </w:rPr>
        <w:t xml:space="preserve"> </w:t>
      </w:r>
    </w:p>
    <w:p w14:paraId="555BBE8F" w14:textId="77777777" w:rsidR="004639A7" w:rsidRPr="00C14FE0" w:rsidRDefault="004639A7" w:rsidP="004639A7">
      <w:pPr>
        <w:spacing w:line="240" w:lineRule="auto"/>
        <w:rPr>
          <w:rFonts w:ascii="Times New Roman" w:hAnsi="Times New Roman" w:cs="Times New Roman"/>
          <w:b/>
          <w:sz w:val="22"/>
          <w:szCs w:val="22"/>
        </w:rPr>
      </w:pPr>
    </w:p>
    <w:p w14:paraId="3BAA49D1" w14:textId="77777777" w:rsidR="004639A7" w:rsidRPr="00C14FE0" w:rsidRDefault="004639A7" w:rsidP="004639A7">
      <w:pPr>
        <w:spacing w:line="240" w:lineRule="auto"/>
        <w:rPr>
          <w:rFonts w:ascii="Times New Roman" w:hAnsi="Times New Roman" w:cs="Times New Roman"/>
          <w:sz w:val="22"/>
          <w:szCs w:val="22"/>
        </w:rPr>
      </w:pPr>
      <w:r w:rsidRPr="00C14FE0">
        <w:rPr>
          <w:rFonts w:ascii="Times New Roman" w:hAnsi="Times New Roman" w:cs="Times New Roman"/>
          <w:sz w:val="22"/>
          <w:szCs w:val="22"/>
        </w:rPr>
        <w:t>zawarta w dniu ……………….. roku w Jaroszowcu, pomiędzy:</w:t>
      </w:r>
    </w:p>
    <w:p w14:paraId="111BD646" w14:textId="56856D87" w:rsidR="004639A7" w:rsidRPr="00C14FE0" w:rsidRDefault="004639A7" w:rsidP="004639A7">
      <w:pPr>
        <w:pStyle w:val="WW-Zwykytekst"/>
        <w:tabs>
          <w:tab w:val="center" w:pos="4896"/>
          <w:tab w:val="right" w:pos="9432"/>
        </w:tabs>
        <w:jc w:val="both"/>
        <w:rPr>
          <w:rFonts w:ascii="Times New Roman" w:hAnsi="Times New Roman" w:cs="Times New Roman"/>
          <w:sz w:val="22"/>
          <w:szCs w:val="22"/>
        </w:rPr>
      </w:pPr>
      <w:r w:rsidRPr="00C14FE0">
        <w:rPr>
          <w:rFonts w:ascii="Times New Roman" w:hAnsi="Times New Roman" w:cs="Times New Roman"/>
          <w:b/>
          <w:bCs/>
          <w:sz w:val="22"/>
          <w:szCs w:val="22"/>
        </w:rPr>
        <w:t>Małopolskim Szpitalem Chorób Płuc i Rehabilitacji im. Edmunda Wojtyły</w:t>
      </w:r>
      <w:r w:rsidRPr="00C14FE0">
        <w:rPr>
          <w:rFonts w:ascii="Times New Roman" w:hAnsi="Times New Roman" w:cs="Times New Roman"/>
          <w:sz w:val="22"/>
          <w:szCs w:val="22"/>
        </w:rPr>
        <w:t xml:space="preserve">, z siedzibą </w:t>
      </w:r>
      <w:r w:rsidR="001364FA" w:rsidRPr="00C14FE0">
        <w:rPr>
          <w:rFonts w:ascii="Times New Roman" w:hAnsi="Times New Roman" w:cs="Times New Roman"/>
          <w:sz w:val="22"/>
          <w:szCs w:val="22"/>
        </w:rPr>
        <w:br/>
      </w:r>
      <w:r w:rsidRPr="00C14FE0">
        <w:rPr>
          <w:rFonts w:ascii="Times New Roman" w:hAnsi="Times New Roman" w:cs="Times New Roman"/>
          <w:sz w:val="22"/>
          <w:szCs w:val="22"/>
        </w:rPr>
        <w:t>w Jaroszowcu przy ul. Kolejowej Nr 1a, 32-310 Jaroszowiec, wpisanym do Rejestru stowarzyszeń, innych organizacji społecznych i zawodowych, fundacji oraz samodzielnych publicznych zakładów opieki zdrowotnej przez Sąd Rejonowy dla Krakowa – Śródmieścia w Krakowie, XII Wydział Gospodarczy Krajowego Rejestru Sądowego, pod numerem KRS: 0000030254, NIP: 637-12-65-836, REGON: 000294214, reprezentowanym przez:</w:t>
      </w:r>
    </w:p>
    <w:p w14:paraId="73F7F5CC" w14:textId="77777777" w:rsidR="004639A7" w:rsidRPr="00C14FE0" w:rsidRDefault="004639A7" w:rsidP="004639A7">
      <w:pPr>
        <w:pStyle w:val="WW-Zwykytekst"/>
        <w:tabs>
          <w:tab w:val="center" w:pos="4896"/>
          <w:tab w:val="right" w:pos="9432"/>
        </w:tabs>
        <w:rPr>
          <w:rFonts w:ascii="Times New Roman" w:hAnsi="Times New Roman" w:cs="Times New Roman"/>
          <w:b/>
          <w:bCs/>
          <w:sz w:val="22"/>
          <w:szCs w:val="22"/>
        </w:rPr>
      </w:pPr>
      <w:r w:rsidRPr="00C14FE0">
        <w:rPr>
          <w:rFonts w:ascii="Times New Roman" w:hAnsi="Times New Roman" w:cs="Times New Roman"/>
          <w:b/>
          <w:bCs/>
          <w:sz w:val="22"/>
          <w:szCs w:val="22"/>
        </w:rPr>
        <w:t>Pana Krzysztofa Grzesika – Dyrektora</w:t>
      </w:r>
    </w:p>
    <w:p w14:paraId="0A9D800F" w14:textId="77777777" w:rsidR="004639A7" w:rsidRPr="00C14FE0" w:rsidRDefault="004639A7" w:rsidP="004639A7">
      <w:pPr>
        <w:spacing w:line="240" w:lineRule="auto"/>
        <w:jc w:val="both"/>
        <w:rPr>
          <w:rFonts w:ascii="Times New Roman" w:hAnsi="Times New Roman" w:cs="Times New Roman"/>
          <w:sz w:val="22"/>
          <w:szCs w:val="22"/>
        </w:rPr>
      </w:pPr>
    </w:p>
    <w:p w14:paraId="5746771F" w14:textId="77777777" w:rsidR="004639A7" w:rsidRPr="00C14FE0" w:rsidRDefault="004639A7" w:rsidP="004639A7">
      <w:pPr>
        <w:spacing w:line="240" w:lineRule="auto"/>
        <w:rPr>
          <w:rFonts w:ascii="Times New Roman" w:hAnsi="Times New Roman" w:cs="Times New Roman"/>
          <w:sz w:val="22"/>
          <w:szCs w:val="22"/>
        </w:rPr>
      </w:pPr>
      <w:r w:rsidRPr="00C14FE0">
        <w:rPr>
          <w:rFonts w:ascii="Times New Roman" w:hAnsi="Times New Roman" w:cs="Times New Roman"/>
          <w:sz w:val="22"/>
          <w:szCs w:val="22"/>
        </w:rPr>
        <w:t>zwanym w treści umowy „Zamawiającym”,</w:t>
      </w:r>
    </w:p>
    <w:p w14:paraId="4554B887" w14:textId="77777777" w:rsidR="004639A7" w:rsidRPr="00C14FE0" w:rsidRDefault="004639A7" w:rsidP="004639A7">
      <w:pPr>
        <w:spacing w:line="240" w:lineRule="auto"/>
        <w:rPr>
          <w:rFonts w:ascii="Times New Roman" w:hAnsi="Times New Roman" w:cs="Times New Roman"/>
          <w:sz w:val="22"/>
          <w:szCs w:val="22"/>
        </w:rPr>
      </w:pPr>
      <w:r w:rsidRPr="00C14FE0">
        <w:rPr>
          <w:rFonts w:ascii="Times New Roman" w:hAnsi="Times New Roman" w:cs="Times New Roman"/>
          <w:sz w:val="22"/>
          <w:szCs w:val="22"/>
        </w:rPr>
        <w:t>a</w:t>
      </w:r>
    </w:p>
    <w:p w14:paraId="5E37EBD5" w14:textId="57C7AA36" w:rsidR="004639A7" w:rsidRPr="00C14FE0" w:rsidRDefault="004639A7" w:rsidP="004639A7">
      <w:pPr>
        <w:pStyle w:val="Akapitzlist"/>
        <w:spacing w:after="0" w:line="240" w:lineRule="auto"/>
        <w:ind w:left="0" w:hanging="11"/>
        <w:rPr>
          <w:rFonts w:ascii="Times New Roman" w:hAnsi="Times New Roman"/>
          <w:b/>
          <w:sz w:val="22"/>
          <w:szCs w:val="22"/>
        </w:rPr>
      </w:pPr>
      <w:r w:rsidRPr="00C14FE0">
        <w:rPr>
          <w:rFonts w:ascii="Times New Roman" w:hAnsi="Times New Roman"/>
          <w:sz w:val="22"/>
          <w:szCs w:val="22"/>
        </w:rPr>
        <w:t>………………………………………………………….</w:t>
      </w:r>
      <w:r w:rsidR="001364FA" w:rsidRPr="00C14FE0">
        <w:rPr>
          <w:rFonts w:ascii="Times New Roman" w:hAnsi="Times New Roman"/>
          <w:sz w:val="22"/>
          <w:szCs w:val="22"/>
        </w:rPr>
        <w:t xml:space="preserve"> </w:t>
      </w:r>
      <w:r w:rsidRPr="00C14FE0">
        <w:rPr>
          <w:rFonts w:ascii="Times New Roman" w:hAnsi="Times New Roman"/>
          <w:sz w:val="22"/>
          <w:szCs w:val="22"/>
        </w:rPr>
        <w:t>zwanym dalej w treści umowy „Wykonawcą”,</w:t>
      </w:r>
    </w:p>
    <w:p w14:paraId="225F2D96" w14:textId="77777777" w:rsidR="004639A7" w:rsidRPr="00C14FE0" w:rsidRDefault="004639A7" w:rsidP="004639A7">
      <w:pPr>
        <w:spacing w:line="240" w:lineRule="auto"/>
        <w:rPr>
          <w:rFonts w:ascii="Times New Roman" w:hAnsi="Times New Roman" w:cs="Times New Roman"/>
          <w:sz w:val="22"/>
          <w:szCs w:val="22"/>
        </w:rPr>
      </w:pPr>
    </w:p>
    <w:p w14:paraId="066F092E" w14:textId="609D5821" w:rsidR="004639A7" w:rsidRPr="00C14FE0" w:rsidRDefault="004639A7" w:rsidP="00C36915">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W wyniku postępowania o udzielenie zamówienia publicznego w trybie podstawowym zgodnie </w:t>
      </w:r>
      <w:r w:rsidR="00B119A9" w:rsidRPr="00C14FE0">
        <w:rPr>
          <w:rFonts w:ascii="Times New Roman" w:hAnsi="Times New Roman" w:cs="Times New Roman"/>
          <w:sz w:val="22"/>
          <w:szCs w:val="22"/>
        </w:rPr>
        <w:br/>
      </w:r>
      <w:r w:rsidRPr="00C14FE0">
        <w:rPr>
          <w:rFonts w:ascii="Times New Roman" w:hAnsi="Times New Roman" w:cs="Times New Roman"/>
          <w:sz w:val="22"/>
          <w:szCs w:val="22"/>
        </w:rPr>
        <w:t>z art. 275 pkt. 1 ustawy Prawo Zamówień Publicznych</w:t>
      </w:r>
      <w:r w:rsidRPr="00C14FE0" w:rsidDel="008355DB">
        <w:rPr>
          <w:rFonts w:ascii="Times New Roman" w:hAnsi="Times New Roman" w:cs="Times New Roman"/>
          <w:sz w:val="22"/>
          <w:szCs w:val="22"/>
        </w:rPr>
        <w:t xml:space="preserve"> </w:t>
      </w:r>
      <w:r w:rsidR="00B119A9" w:rsidRPr="00C14FE0">
        <w:rPr>
          <w:rFonts w:ascii="Times New Roman" w:hAnsi="Times New Roman" w:cs="Times New Roman"/>
          <w:sz w:val="22"/>
          <w:szCs w:val="22"/>
        </w:rPr>
        <w:t xml:space="preserve">postępowanie </w:t>
      </w:r>
      <w:r w:rsidRPr="00C14FE0">
        <w:rPr>
          <w:rFonts w:ascii="Times New Roman" w:hAnsi="Times New Roman" w:cs="Times New Roman"/>
          <w:sz w:val="22"/>
          <w:szCs w:val="22"/>
        </w:rPr>
        <w:t>nr</w:t>
      </w:r>
      <w:r w:rsidR="00B119A9" w:rsidRPr="00C36915">
        <w:rPr>
          <w:rFonts w:ascii="Times New Roman" w:hAnsi="Times New Roman" w:cs="Times New Roman"/>
        </w:rPr>
        <w:t xml:space="preserve"> </w:t>
      </w:r>
      <w:r w:rsidR="00B119A9" w:rsidRPr="00C14FE0">
        <w:rPr>
          <w:rFonts w:ascii="Times New Roman" w:hAnsi="Times New Roman" w:cs="Times New Roman"/>
          <w:sz w:val="22"/>
          <w:szCs w:val="22"/>
        </w:rPr>
        <w:t xml:space="preserve">ZP.I.2.224/01/2026 </w:t>
      </w:r>
      <w:r w:rsidR="00B119A9" w:rsidRPr="00C14FE0">
        <w:rPr>
          <w:rFonts w:ascii="Times New Roman" w:hAnsi="Times New Roman" w:cs="Times New Roman"/>
          <w:sz w:val="22"/>
          <w:szCs w:val="22"/>
        </w:rPr>
        <w:br/>
        <w:t>pn.: „Dostawy artykułów spożywczych dla potrzeb Małopolskiego Szpitala Chorób Płuc i Rehabilitacji im. Edmunda Wojtyły”, została zawarta umowa o następującej treści:</w:t>
      </w:r>
    </w:p>
    <w:p w14:paraId="6CBFDA0A"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§1</w:t>
      </w:r>
    </w:p>
    <w:p w14:paraId="7FDDCCC8" w14:textId="508832F9" w:rsidR="001364FA" w:rsidRPr="00C14FE0" w:rsidRDefault="004639A7" w:rsidP="0027079F">
      <w:pPr>
        <w:pStyle w:val="Default"/>
        <w:numPr>
          <w:ilvl w:val="0"/>
          <w:numId w:val="85"/>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Przedmiotem niniejszej umowy są </w:t>
      </w:r>
      <w:r w:rsidRPr="00C14FE0">
        <w:rPr>
          <w:rFonts w:ascii="Times New Roman" w:hAnsi="Times New Roman" w:cs="Times New Roman"/>
          <w:b/>
          <w:color w:val="auto"/>
          <w:sz w:val="22"/>
          <w:szCs w:val="22"/>
        </w:rPr>
        <w:t xml:space="preserve">sukcesywne </w:t>
      </w:r>
      <w:r w:rsidRPr="00C14FE0">
        <w:rPr>
          <w:rFonts w:ascii="Times New Roman" w:hAnsi="Times New Roman" w:cs="Times New Roman"/>
          <w:b/>
          <w:bCs/>
          <w:color w:val="auto"/>
          <w:sz w:val="22"/>
          <w:szCs w:val="22"/>
        </w:rPr>
        <w:t xml:space="preserve">dostawy warzyw nie obranych/owoców/kiszonek - w zakresie Zadania nr ……., </w:t>
      </w:r>
      <w:r w:rsidRPr="00C14FE0">
        <w:rPr>
          <w:rFonts w:ascii="Times New Roman" w:hAnsi="Times New Roman" w:cs="Times New Roman"/>
          <w:color w:val="auto"/>
          <w:sz w:val="22"/>
          <w:szCs w:val="22"/>
        </w:rPr>
        <w:t>które zostały wskazane w</w:t>
      </w:r>
      <w:r w:rsidRPr="00C14FE0">
        <w:rPr>
          <w:rFonts w:ascii="Times New Roman" w:hAnsi="Times New Roman" w:cs="Times New Roman"/>
          <w:b/>
          <w:bCs/>
          <w:color w:val="auto"/>
          <w:sz w:val="22"/>
          <w:szCs w:val="22"/>
        </w:rPr>
        <w:t xml:space="preserve"> </w:t>
      </w:r>
      <w:r w:rsidRPr="00C14FE0">
        <w:rPr>
          <w:rFonts w:ascii="Times New Roman" w:hAnsi="Times New Roman" w:cs="Times New Roman"/>
          <w:bCs/>
          <w:color w:val="auto"/>
          <w:sz w:val="22"/>
          <w:szCs w:val="22"/>
        </w:rPr>
        <w:t xml:space="preserve">Formularzu cenowym stanowiącym załącznik nr </w:t>
      </w:r>
      <w:r w:rsidR="00817CFC" w:rsidRPr="00C14FE0">
        <w:rPr>
          <w:rFonts w:ascii="Times New Roman" w:hAnsi="Times New Roman" w:cs="Times New Roman"/>
          <w:bCs/>
          <w:color w:val="auto"/>
          <w:sz w:val="22"/>
          <w:szCs w:val="22"/>
        </w:rPr>
        <w:t>……………..</w:t>
      </w:r>
      <w:r w:rsidRPr="00C14FE0">
        <w:rPr>
          <w:rFonts w:ascii="Times New Roman" w:hAnsi="Times New Roman" w:cs="Times New Roman"/>
          <w:bCs/>
          <w:color w:val="auto"/>
          <w:sz w:val="22"/>
          <w:szCs w:val="22"/>
        </w:rPr>
        <w:t xml:space="preserve"> do Specyfikacji Warunków Zamówienia postępowania </w:t>
      </w:r>
      <w:r w:rsidR="00F6145A" w:rsidRPr="00C14FE0">
        <w:rPr>
          <w:rFonts w:ascii="Times New Roman" w:hAnsi="Times New Roman" w:cs="Times New Roman"/>
          <w:bCs/>
          <w:color w:val="auto"/>
          <w:sz w:val="22"/>
          <w:szCs w:val="22"/>
        </w:rPr>
        <w:br/>
      </w:r>
      <w:r w:rsidRPr="00C14FE0">
        <w:rPr>
          <w:rFonts w:ascii="Times New Roman" w:hAnsi="Times New Roman" w:cs="Times New Roman"/>
          <w:bCs/>
          <w:color w:val="auto"/>
          <w:sz w:val="22"/>
          <w:szCs w:val="22"/>
        </w:rPr>
        <w:t xml:space="preserve">nr </w:t>
      </w:r>
      <w:r w:rsidR="00F6145A" w:rsidRPr="00C14FE0">
        <w:rPr>
          <w:rFonts w:ascii="Times New Roman" w:hAnsi="Times New Roman" w:cs="Times New Roman"/>
          <w:bCs/>
          <w:color w:val="auto"/>
          <w:sz w:val="22"/>
          <w:szCs w:val="22"/>
        </w:rPr>
        <w:t>ZP.I.2.224/01/2026 pn.: „Dostawy artykułów spożywczych dla potrzeb Małopolskiego Szpitala Chorób Płuc i Rehabilitacji im. Edmunda Wojtyły”</w:t>
      </w:r>
      <w:r w:rsidRPr="00C14FE0">
        <w:rPr>
          <w:rFonts w:ascii="Times New Roman" w:hAnsi="Times New Roman" w:cs="Times New Roman"/>
          <w:bCs/>
          <w:color w:val="auto"/>
          <w:sz w:val="22"/>
          <w:szCs w:val="22"/>
        </w:rPr>
        <w:t xml:space="preserve"> (dalej jako: SWZ), </w:t>
      </w:r>
      <w:r w:rsidRPr="00C14FE0">
        <w:rPr>
          <w:rFonts w:ascii="Times New Roman" w:hAnsi="Times New Roman" w:cs="Times New Roman"/>
          <w:color w:val="auto"/>
          <w:sz w:val="22"/>
          <w:szCs w:val="22"/>
        </w:rPr>
        <w:t xml:space="preserve">zwanych również dalej „asortymentem”. </w:t>
      </w:r>
    </w:p>
    <w:p w14:paraId="70C12723" w14:textId="5271AD7F" w:rsidR="001364FA" w:rsidRPr="00C14FE0" w:rsidRDefault="004639A7" w:rsidP="0027079F">
      <w:pPr>
        <w:pStyle w:val="Default"/>
        <w:numPr>
          <w:ilvl w:val="0"/>
          <w:numId w:val="85"/>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Realizacja przedmiotu umowy odbywać się będzie zgodnie z wymaganiami Zamawiającego określonymi w Specyfikacji Warunków Zamówienia postępowania nr </w:t>
      </w:r>
      <w:r w:rsidR="00F6145A" w:rsidRPr="00C14FE0">
        <w:rPr>
          <w:rFonts w:ascii="Times New Roman" w:hAnsi="Times New Roman" w:cs="Times New Roman"/>
          <w:color w:val="auto"/>
          <w:sz w:val="22"/>
          <w:szCs w:val="22"/>
        </w:rPr>
        <w:t xml:space="preserve">ZP.I.2.224/01/2026 </w:t>
      </w:r>
      <w:r w:rsidR="00F6145A" w:rsidRPr="00C14FE0">
        <w:rPr>
          <w:rFonts w:ascii="Times New Roman" w:hAnsi="Times New Roman" w:cs="Times New Roman"/>
          <w:color w:val="auto"/>
          <w:sz w:val="22"/>
          <w:szCs w:val="22"/>
        </w:rPr>
        <w:br/>
        <w:t xml:space="preserve">pn.: „Dostawy artykułów spożywczych dla potrzeb Małopolskiego Szpitala Chorób Płuc </w:t>
      </w:r>
      <w:r w:rsidR="00F6145A" w:rsidRPr="00C14FE0">
        <w:rPr>
          <w:rFonts w:ascii="Times New Roman" w:hAnsi="Times New Roman" w:cs="Times New Roman"/>
          <w:color w:val="auto"/>
          <w:sz w:val="22"/>
          <w:szCs w:val="22"/>
        </w:rPr>
        <w:br/>
        <w:t>i Rehabilitacji im. Edmunda Wojtyły”</w:t>
      </w:r>
      <w:r w:rsidRPr="00C14FE0">
        <w:rPr>
          <w:rFonts w:ascii="Times New Roman" w:hAnsi="Times New Roman" w:cs="Times New Roman"/>
          <w:color w:val="auto"/>
          <w:sz w:val="22"/>
          <w:szCs w:val="22"/>
        </w:rPr>
        <w:t xml:space="preserve">, w szczególności w załączniku do SWZ pn.: „Opis przedmiotu zamówienia” za pomocą dostaw cząstkowych, zgodnie z bieżącymi potrzebami Zamawiającego. </w:t>
      </w:r>
    </w:p>
    <w:p w14:paraId="2051D007" w14:textId="46FCBF92" w:rsidR="001364FA" w:rsidRPr="00C14FE0" w:rsidRDefault="004639A7" w:rsidP="0027079F">
      <w:pPr>
        <w:pStyle w:val="Default"/>
        <w:numPr>
          <w:ilvl w:val="0"/>
          <w:numId w:val="85"/>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Wykonawca zobowiązuje się do wykonania przedmiotu umowy zgodnie z treścią złożonej oferty i Specyfikacją Warunków Zamówienia postępowania nr </w:t>
      </w:r>
      <w:r w:rsidR="00F6145A" w:rsidRPr="00C14FE0">
        <w:rPr>
          <w:rFonts w:ascii="Times New Roman" w:hAnsi="Times New Roman" w:cs="Times New Roman"/>
          <w:color w:val="auto"/>
          <w:sz w:val="22"/>
          <w:szCs w:val="22"/>
        </w:rPr>
        <w:t xml:space="preserve">ZP.I.2.224/01/2026 pn.: „Dostawy artykułów spożywczych dla potrzeb Małopolskiego Szpitala Chorób Płuc i Rehabilitacji </w:t>
      </w:r>
      <w:r w:rsidR="00F6145A" w:rsidRPr="00C14FE0">
        <w:rPr>
          <w:rFonts w:ascii="Times New Roman" w:hAnsi="Times New Roman" w:cs="Times New Roman"/>
          <w:color w:val="auto"/>
          <w:sz w:val="22"/>
          <w:szCs w:val="22"/>
        </w:rPr>
        <w:br/>
        <w:t>im. Edmunda Wojtyły”</w:t>
      </w:r>
      <w:r w:rsidRPr="00C14FE0">
        <w:rPr>
          <w:rFonts w:ascii="Times New Roman" w:hAnsi="Times New Roman" w:cs="Times New Roman"/>
          <w:color w:val="auto"/>
          <w:sz w:val="22"/>
          <w:szCs w:val="22"/>
        </w:rPr>
        <w:t>, oraz z należytą starannością i warunkami niniejszej umowy.</w:t>
      </w:r>
    </w:p>
    <w:p w14:paraId="66E99678" w14:textId="77777777" w:rsidR="001364FA" w:rsidRPr="00C14FE0" w:rsidRDefault="004639A7" w:rsidP="0027079F">
      <w:pPr>
        <w:pStyle w:val="Default"/>
        <w:numPr>
          <w:ilvl w:val="0"/>
          <w:numId w:val="85"/>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Przedmiot umowy winien być wytwarzany zgodnie z obowiązującymi przepisami.</w:t>
      </w:r>
    </w:p>
    <w:p w14:paraId="17440060" w14:textId="328A71FC" w:rsidR="004639A7" w:rsidRPr="00C14FE0" w:rsidRDefault="004639A7" w:rsidP="0027079F">
      <w:pPr>
        <w:pStyle w:val="Default"/>
        <w:numPr>
          <w:ilvl w:val="0"/>
          <w:numId w:val="85"/>
        </w:numPr>
        <w:jc w:val="both"/>
        <w:rPr>
          <w:rFonts w:ascii="Times New Roman" w:hAnsi="Times New Roman" w:cs="Times New Roman"/>
          <w:color w:val="auto"/>
          <w:sz w:val="22"/>
          <w:szCs w:val="22"/>
        </w:rPr>
      </w:pPr>
      <w:r w:rsidRPr="00C14FE0">
        <w:rPr>
          <w:rFonts w:ascii="Times New Roman" w:hAnsi="Times New Roman" w:cs="Times New Roman"/>
          <w:color w:val="auto"/>
          <w:sz w:val="22"/>
          <w:szCs w:val="22"/>
        </w:rPr>
        <w:t xml:space="preserve">Wykonawca oświadcza, że wdrożył i realizuje zasady systemu zarządzania bezpieczeństwem żywności i wyraża zgodę na przeprowadzenie przez Zamawiającego audytu funkcjonującego </w:t>
      </w:r>
      <w:r w:rsidR="001364FA" w:rsidRPr="00C14FE0">
        <w:rPr>
          <w:rFonts w:ascii="Times New Roman" w:hAnsi="Times New Roman" w:cs="Times New Roman"/>
          <w:color w:val="auto"/>
          <w:sz w:val="22"/>
          <w:szCs w:val="22"/>
        </w:rPr>
        <w:br/>
      </w:r>
      <w:r w:rsidRPr="00C14FE0">
        <w:rPr>
          <w:rFonts w:ascii="Times New Roman" w:hAnsi="Times New Roman" w:cs="Times New Roman"/>
          <w:color w:val="auto"/>
          <w:sz w:val="22"/>
          <w:szCs w:val="22"/>
        </w:rPr>
        <w:t>u niego systemu.</w:t>
      </w:r>
    </w:p>
    <w:p w14:paraId="725CC392" w14:textId="77777777" w:rsidR="004639A7" w:rsidRPr="00C14FE0" w:rsidRDefault="004639A7" w:rsidP="004639A7">
      <w:pPr>
        <w:pStyle w:val="Default"/>
        <w:ind w:left="30" w:hanging="15"/>
        <w:jc w:val="center"/>
        <w:rPr>
          <w:rFonts w:ascii="Times New Roman" w:hAnsi="Times New Roman" w:cs="Times New Roman"/>
          <w:b/>
          <w:color w:val="auto"/>
          <w:sz w:val="22"/>
          <w:szCs w:val="22"/>
        </w:rPr>
      </w:pPr>
      <w:r w:rsidRPr="00C14FE0">
        <w:rPr>
          <w:rFonts w:ascii="Times New Roman" w:hAnsi="Times New Roman" w:cs="Times New Roman"/>
          <w:b/>
          <w:color w:val="auto"/>
          <w:sz w:val="22"/>
          <w:szCs w:val="22"/>
        </w:rPr>
        <w:t>§1a. Warunki realizacji dostaw</w:t>
      </w:r>
    </w:p>
    <w:p w14:paraId="491AC434" w14:textId="77777777"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Wykonawca zobowiązuje się do dostarczania Zamawiającemu przedmiotu umowy w asortymencie określonym w załączniku nr ……. do SWZ - Formularzu cenowym będącym częścią oferty Wykonawcy stanowiącym załącznik nr 1 do niniejszej umowy.</w:t>
      </w:r>
    </w:p>
    <w:p w14:paraId="2426FCF1" w14:textId="77777777"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Dostarczany przez Wykonawcę asortyment musi być I klasy jakości, świeży i oznakowany zgodnie z obowiązującą normą. Dostawa asortymentu następować będzie według wagi netto.</w:t>
      </w:r>
    </w:p>
    <w:p w14:paraId="72DB378D" w14:textId="77777777"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 xml:space="preserve">Wykonawca realizować będzie dostawy w sposób ciągły, z częstotliwością </w:t>
      </w:r>
      <w:r w:rsidRPr="00C14FE0">
        <w:rPr>
          <w:rFonts w:ascii="Times New Roman" w:hAnsi="Times New Roman"/>
          <w:b/>
          <w:bCs/>
          <w:sz w:val="22"/>
          <w:szCs w:val="22"/>
        </w:rPr>
        <w:t>wynoszącą 2 razy w tygodniu od poniedziałku do piątku</w:t>
      </w:r>
      <w:r w:rsidRPr="00C14FE0">
        <w:rPr>
          <w:rFonts w:ascii="Times New Roman" w:hAnsi="Times New Roman"/>
          <w:sz w:val="22"/>
          <w:szCs w:val="22"/>
        </w:rPr>
        <w:t xml:space="preserve">. Wykonawca będzie dostarczał asortyment do magazynu żywnościowego Zamawiającego w godzinach </w:t>
      </w:r>
      <w:r w:rsidR="005E316C" w:rsidRPr="00C14FE0">
        <w:rPr>
          <w:rFonts w:ascii="Times New Roman" w:hAnsi="Times New Roman"/>
          <w:sz w:val="22"/>
          <w:szCs w:val="22"/>
        </w:rPr>
        <w:t>6</w:t>
      </w:r>
      <w:r w:rsidRPr="00C14FE0">
        <w:rPr>
          <w:rFonts w:ascii="Times New Roman" w:hAnsi="Times New Roman"/>
          <w:sz w:val="22"/>
          <w:szCs w:val="22"/>
        </w:rPr>
        <w:t>:00 - 1</w:t>
      </w:r>
      <w:r w:rsidR="005E316C" w:rsidRPr="00C14FE0">
        <w:rPr>
          <w:rFonts w:ascii="Times New Roman" w:hAnsi="Times New Roman"/>
          <w:sz w:val="22"/>
          <w:szCs w:val="22"/>
        </w:rPr>
        <w:t>0</w:t>
      </w:r>
      <w:r w:rsidRPr="00C14FE0">
        <w:rPr>
          <w:rFonts w:ascii="Times New Roman" w:hAnsi="Times New Roman"/>
          <w:sz w:val="22"/>
          <w:szCs w:val="22"/>
        </w:rPr>
        <w:t xml:space="preserve">:00. </w:t>
      </w:r>
    </w:p>
    <w:p w14:paraId="2FC5D36B" w14:textId="2CBB33C2"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 xml:space="preserve">Uprawniony przedstawiciel Zamawiającego - telefonicznie na numer: …………………… </w:t>
      </w:r>
      <w:r w:rsidR="001364FA" w:rsidRPr="00C14FE0">
        <w:rPr>
          <w:rFonts w:ascii="Times New Roman" w:hAnsi="Times New Roman"/>
          <w:sz w:val="22"/>
          <w:szCs w:val="22"/>
        </w:rPr>
        <w:br/>
      </w:r>
      <w:r w:rsidRPr="00C14FE0">
        <w:rPr>
          <w:rFonts w:ascii="Times New Roman" w:hAnsi="Times New Roman"/>
          <w:sz w:val="22"/>
          <w:szCs w:val="22"/>
        </w:rPr>
        <w:t xml:space="preserve">lub za pomocą poczty elektronicznej na adres: …………………… – będzie zgłaszał </w:t>
      </w:r>
      <w:r w:rsidRPr="00C14FE0">
        <w:rPr>
          <w:rFonts w:ascii="Times New Roman" w:hAnsi="Times New Roman"/>
          <w:sz w:val="22"/>
          <w:szCs w:val="22"/>
        </w:rPr>
        <w:lastRenderedPageBreak/>
        <w:t>zapotrzebowanie na dostarczenie asortymentu przez Wykonawcę na co najmniej 2 dni kalendarzowe przed wymaganym terminem dostawy.</w:t>
      </w:r>
    </w:p>
    <w:p w14:paraId="1D798E47" w14:textId="10F293A3"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 xml:space="preserve">Dostarczony asortyment Wykonawca zobowiązany jest każdorazowo wnieść i rozładować </w:t>
      </w:r>
      <w:r w:rsidR="001364FA" w:rsidRPr="00C14FE0">
        <w:rPr>
          <w:rFonts w:ascii="Times New Roman" w:hAnsi="Times New Roman"/>
          <w:sz w:val="22"/>
          <w:szCs w:val="22"/>
        </w:rPr>
        <w:br/>
      </w:r>
      <w:r w:rsidRPr="00C14FE0">
        <w:rPr>
          <w:rFonts w:ascii="Times New Roman" w:hAnsi="Times New Roman"/>
          <w:sz w:val="22"/>
          <w:szCs w:val="22"/>
        </w:rPr>
        <w:t xml:space="preserve">w magazynie żywnościowym Zamawiającego mieszczącym się w siedzibie Zamawiającego </w:t>
      </w:r>
      <w:r w:rsidR="001364FA" w:rsidRPr="00C14FE0">
        <w:rPr>
          <w:rFonts w:ascii="Times New Roman" w:hAnsi="Times New Roman"/>
          <w:sz w:val="22"/>
          <w:szCs w:val="22"/>
        </w:rPr>
        <w:br/>
      </w:r>
      <w:r w:rsidRPr="00C14FE0">
        <w:rPr>
          <w:rFonts w:ascii="Times New Roman" w:hAnsi="Times New Roman"/>
          <w:sz w:val="22"/>
          <w:szCs w:val="22"/>
        </w:rPr>
        <w:t>(ul. Kolejowa 1a, 32-310 Jaroszowiec).</w:t>
      </w:r>
    </w:p>
    <w:p w14:paraId="39C0D8F7" w14:textId="0F79BF48"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 xml:space="preserve">Zamawiający wymaga, by co najmniej 2/3 terminu wyznaczonego w zakresie przydatności </w:t>
      </w:r>
      <w:r w:rsidR="001364FA" w:rsidRPr="00C14FE0">
        <w:rPr>
          <w:rFonts w:ascii="Times New Roman" w:hAnsi="Times New Roman"/>
          <w:sz w:val="22"/>
          <w:szCs w:val="22"/>
        </w:rPr>
        <w:br/>
      </w:r>
      <w:r w:rsidRPr="00C14FE0">
        <w:rPr>
          <w:rFonts w:ascii="Times New Roman" w:hAnsi="Times New Roman"/>
          <w:sz w:val="22"/>
          <w:szCs w:val="22"/>
        </w:rPr>
        <w:t xml:space="preserve">do spożycia produktu/asortymentu przypadała po terminie dostarczenia produktu/asortymentu </w:t>
      </w:r>
      <w:r w:rsidR="001364FA" w:rsidRPr="00C14FE0">
        <w:rPr>
          <w:rFonts w:ascii="Times New Roman" w:hAnsi="Times New Roman"/>
          <w:sz w:val="22"/>
          <w:szCs w:val="22"/>
        </w:rPr>
        <w:br/>
      </w:r>
      <w:r w:rsidRPr="00C14FE0">
        <w:rPr>
          <w:rFonts w:ascii="Times New Roman" w:hAnsi="Times New Roman"/>
          <w:sz w:val="22"/>
          <w:szCs w:val="22"/>
        </w:rPr>
        <w:t xml:space="preserve">do Zamawiającego.      </w:t>
      </w:r>
    </w:p>
    <w:p w14:paraId="2863F363" w14:textId="4CABEDAB"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 xml:space="preserve">Dostarczony asortyment powinien być zgodny z zapotrzebowaniem złożonym Zamawiającego </w:t>
      </w:r>
      <w:r w:rsidR="001364FA" w:rsidRPr="00C14FE0">
        <w:rPr>
          <w:rFonts w:ascii="Times New Roman" w:hAnsi="Times New Roman"/>
          <w:sz w:val="22"/>
          <w:szCs w:val="22"/>
        </w:rPr>
        <w:br/>
      </w:r>
      <w:r w:rsidRPr="00C14FE0">
        <w:rPr>
          <w:rFonts w:ascii="Times New Roman" w:hAnsi="Times New Roman"/>
          <w:sz w:val="22"/>
          <w:szCs w:val="22"/>
        </w:rPr>
        <w:t>na zasadach określonych w § 1a ust. 4).</w:t>
      </w:r>
    </w:p>
    <w:p w14:paraId="2BC3BA28" w14:textId="77777777"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Dostawy asortymentu następować będą transportem własnym Wykonawcy, na jego koszt i ryzyko.</w:t>
      </w:r>
    </w:p>
    <w:p w14:paraId="4E41DF18" w14:textId="77777777"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Wykonawca dostarczał będzie przedmiot umowy specjalistycznym środkiem transportu, ubezpieczonym na koszt Wykonawcy, spełniającym wymagania aktualnie obowiązujących przepisów.</w:t>
      </w:r>
    </w:p>
    <w:p w14:paraId="2E73E1F0" w14:textId="77777777"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Wykonawca ponosi odpowiedzialność za braki i wady asortymentu powstałe w czasie jego transportu do Zamawiającego oraz ponosi z tego tytułu wszelkie skutki prawne.</w:t>
      </w:r>
    </w:p>
    <w:p w14:paraId="7DE747D2" w14:textId="77777777" w:rsidR="001364FA" w:rsidRPr="00C14FE0" w:rsidRDefault="004639A7" w:rsidP="0027079F">
      <w:pPr>
        <w:pStyle w:val="Akapitzlist"/>
        <w:numPr>
          <w:ilvl w:val="0"/>
          <w:numId w:val="86"/>
        </w:numPr>
        <w:spacing w:line="240" w:lineRule="auto"/>
        <w:jc w:val="both"/>
        <w:rPr>
          <w:rFonts w:ascii="Times New Roman" w:hAnsi="Times New Roman"/>
          <w:sz w:val="22"/>
          <w:szCs w:val="22"/>
        </w:rPr>
      </w:pPr>
      <w:r w:rsidRPr="00C14FE0">
        <w:rPr>
          <w:rFonts w:ascii="Times New Roman" w:hAnsi="Times New Roman"/>
          <w:sz w:val="22"/>
          <w:szCs w:val="22"/>
        </w:rPr>
        <w:t>Wykonawca oświadcza, że dostarczany asortyment jest dopuszczony do obrotu, wolny od wad jakościowych i ilościowych oraz dobrej jakości.</w:t>
      </w:r>
    </w:p>
    <w:p w14:paraId="7259CFDB" w14:textId="2AEDBFE4" w:rsidR="004639A7" w:rsidRPr="00C14FE0" w:rsidRDefault="004639A7" w:rsidP="00FA6380">
      <w:pPr>
        <w:pStyle w:val="Akapitzlist"/>
        <w:numPr>
          <w:ilvl w:val="0"/>
          <w:numId w:val="86"/>
        </w:numPr>
        <w:spacing w:after="0" w:line="240" w:lineRule="auto"/>
        <w:jc w:val="both"/>
        <w:rPr>
          <w:rFonts w:ascii="Times New Roman" w:hAnsi="Times New Roman"/>
          <w:sz w:val="22"/>
          <w:szCs w:val="22"/>
        </w:rPr>
      </w:pPr>
      <w:r w:rsidRPr="00C14FE0">
        <w:rPr>
          <w:rFonts w:ascii="Times New Roman" w:hAnsi="Times New Roman"/>
          <w:b/>
          <w:bCs/>
          <w:sz w:val="22"/>
          <w:szCs w:val="22"/>
          <w:lang w:eastAsia="en-US"/>
        </w:rPr>
        <w:t>Dostawca</w:t>
      </w:r>
      <w:r w:rsidRPr="00C14FE0">
        <w:rPr>
          <w:rFonts w:ascii="Times New Roman" w:hAnsi="Times New Roman"/>
          <w:b/>
          <w:bCs/>
          <w:iCs/>
          <w:sz w:val="22"/>
          <w:szCs w:val="22"/>
          <w:lang w:eastAsia="en-US"/>
        </w:rPr>
        <w:t xml:space="preserve"> zobowiązuje się do zapewnienia ciągłości dostaw towarów będących przedmiotem umowy na rzecz Zamawiającego również w przypadku wystąpienia sytuacji kryzysowych, zagrożenia bezpieczeństwa państwa i w czasie wojny</w:t>
      </w:r>
    </w:p>
    <w:p w14:paraId="4BE42459" w14:textId="77777777" w:rsidR="004639A7" w:rsidRPr="00C14FE0" w:rsidRDefault="004639A7" w:rsidP="00FA6380">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§2</w:t>
      </w:r>
    </w:p>
    <w:p w14:paraId="43D5057B" w14:textId="29B3CC63" w:rsidR="001364FA" w:rsidRPr="00C14FE0" w:rsidRDefault="004639A7" w:rsidP="0027079F">
      <w:pPr>
        <w:pStyle w:val="Akapitzlist"/>
        <w:numPr>
          <w:ilvl w:val="0"/>
          <w:numId w:val="87"/>
        </w:numPr>
        <w:spacing w:line="240" w:lineRule="auto"/>
        <w:jc w:val="both"/>
        <w:rPr>
          <w:rFonts w:ascii="Times New Roman" w:hAnsi="Times New Roman"/>
          <w:b/>
          <w:sz w:val="22"/>
          <w:szCs w:val="22"/>
        </w:rPr>
      </w:pPr>
      <w:r w:rsidRPr="00C14FE0">
        <w:rPr>
          <w:rFonts w:ascii="Times New Roman" w:hAnsi="Times New Roman"/>
          <w:sz w:val="22"/>
          <w:szCs w:val="22"/>
        </w:rPr>
        <w:t xml:space="preserve">Niniejsza umowa jest zawarta na czas oznaczony: </w:t>
      </w:r>
      <w:r w:rsidR="00DC7DB0" w:rsidRPr="00C14FE0">
        <w:rPr>
          <w:rFonts w:ascii="Times New Roman" w:hAnsi="Times New Roman"/>
          <w:b/>
          <w:sz w:val="22"/>
          <w:szCs w:val="22"/>
        </w:rPr>
        <w:t>12</w:t>
      </w:r>
      <w:r w:rsidRPr="00C14FE0">
        <w:rPr>
          <w:rFonts w:ascii="Times New Roman" w:hAnsi="Times New Roman"/>
          <w:b/>
          <w:sz w:val="22"/>
          <w:szCs w:val="22"/>
        </w:rPr>
        <w:t xml:space="preserve"> miesięcy od dnia zawarcia umowy </w:t>
      </w:r>
      <w:r w:rsidR="001364FA" w:rsidRPr="00C14FE0">
        <w:rPr>
          <w:rFonts w:ascii="Times New Roman" w:hAnsi="Times New Roman"/>
          <w:b/>
          <w:sz w:val="22"/>
          <w:szCs w:val="22"/>
        </w:rPr>
        <w:br/>
      </w:r>
      <w:r w:rsidRPr="00C14FE0">
        <w:rPr>
          <w:rFonts w:ascii="Times New Roman" w:hAnsi="Times New Roman"/>
          <w:b/>
          <w:sz w:val="22"/>
          <w:szCs w:val="22"/>
        </w:rPr>
        <w:t>tj. od …… do……..</w:t>
      </w:r>
    </w:p>
    <w:p w14:paraId="0CA8BB4A" w14:textId="77777777" w:rsidR="001364FA" w:rsidRPr="00C14FE0" w:rsidRDefault="004639A7" w:rsidP="0027079F">
      <w:pPr>
        <w:pStyle w:val="Akapitzlist"/>
        <w:numPr>
          <w:ilvl w:val="0"/>
          <w:numId w:val="87"/>
        </w:numPr>
        <w:spacing w:line="240" w:lineRule="auto"/>
        <w:jc w:val="both"/>
        <w:rPr>
          <w:rFonts w:ascii="Times New Roman" w:hAnsi="Times New Roman"/>
          <w:b/>
          <w:sz w:val="22"/>
          <w:szCs w:val="22"/>
        </w:rPr>
      </w:pPr>
      <w:r w:rsidRPr="00C14FE0">
        <w:rPr>
          <w:rFonts w:ascii="Times New Roman" w:hAnsi="Times New Roman"/>
          <w:sz w:val="22"/>
          <w:szCs w:val="22"/>
        </w:rPr>
        <w:t>Umowa będzie obowiązywała do czasu zaistnienia jednego z dwóch zdarzeń:</w:t>
      </w:r>
    </w:p>
    <w:p w14:paraId="0716E5DC" w14:textId="77777777" w:rsidR="001364FA" w:rsidRPr="00C14FE0" w:rsidRDefault="004639A7" w:rsidP="0027079F">
      <w:pPr>
        <w:pStyle w:val="Akapitzlist"/>
        <w:numPr>
          <w:ilvl w:val="0"/>
          <w:numId w:val="88"/>
        </w:numPr>
        <w:spacing w:line="240" w:lineRule="auto"/>
        <w:jc w:val="both"/>
        <w:rPr>
          <w:rFonts w:ascii="Times New Roman" w:hAnsi="Times New Roman"/>
          <w:b/>
          <w:sz w:val="22"/>
          <w:szCs w:val="22"/>
        </w:rPr>
      </w:pPr>
      <w:r w:rsidRPr="00C14FE0">
        <w:rPr>
          <w:rFonts w:ascii="Times New Roman" w:hAnsi="Times New Roman"/>
          <w:sz w:val="22"/>
          <w:szCs w:val="22"/>
        </w:rPr>
        <w:t>wykorzystania kwoty określonej w §3 ust. 2 umowy;</w:t>
      </w:r>
    </w:p>
    <w:p w14:paraId="523178EF" w14:textId="77777777" w:rsidR="001364FA" w:rsidRPr="00C14FE0" w:rsidRDefault="004639A7" w:rsidP="0027079F">
      <w:pPr>
        <w:pStyle w:val="Akapitzlist"/>
        <w:numPr>
          <w:ilvl w:val="0"/>
          <w:numId w:val="88"/>
        </w:numPr>
        <w:spacing w:line="240" w:lineRule="auto"/>
        <w:jc w:val="both"/>
        <w:rPr>
          <w:rFonts w:ascii="Times New Roman" w:hAnsi="Times New Roman"/>
          <w:b/>
          <w:sz w:val="22"/>
          <w:szCs w:val="22"/>
        </w:rPr>
      </w:pPr>
      <w:r w:rsidRPr="00C14FE0">
        <w:rPr>
          <w:rFonts w:ascii="Times New Roman" w:hAnsi="Times New Roman"/>
          <w:sz w:val="22"/>
          <w:szCs w:val="22"/>
        </w:rPr>
        <w:t>upływu terminu, na który umowa została zawarta.</w:t>
      </w:r>
    </w:p>
    <w:p w14:paraId="067AA25F" w14:textId="77777777" w:rsidR="001364FA" w:rsidRPr="00C14FE0" w:rsidRDefault="004639A7" w:rsidP="0027079F">
      <w:pPr>
        <w:pStyle w:val="Akapitzlist"/>
        <w:numPr>
          <w:ilvl w:val="0"/>
          <w:numId w:val="89"/>
        </w:numPr>
        <w:spacing w:line="240" w:lineRule="auto"/>
        <w:jc w:val="both"/>
        <w:rPr>
          <w:rFonts w:ascii="Times New Roman" w:hAnsi="Times New Roman"/>
          <w:b/>
          <w:sz w:val="22"/>
          <w:szCs w:val="22"/>
        </w:rPr>
      </w:pPr>
      <w:r w:rsidRPr="00C14FE0">
        <w:rPr>
          <w:rFonts w:ascii="Times New Roman" w:hAnsi="Times New Roman"/>
          <w:sz w:val="22"/>
          <w:szCs w:val="22"/>
        </w:rPr>
        <w:t>Zamawiający może, w uzasadnionych bieżącymi potrzebami przypadkach, czasowo korygować ilości i częstotliwość dostarczanego towaru i korekta ta nie wymaga formy pisemnej.</w:t>
      </w:r>
    </w:p>
    <w:p w14:paraId="22AA83EB" w14:textId="77EE27D2" w:rsidR="004639A7" w:rsidRPr="00C14FE0" w:rsidRDefault="004639A7" w:rsidP="00FA6380">
      <w:pPr>
        <w:pStyle w:val="Akapitzlist"/>
        <w:numPr>
          <w:ilvl w:val="0"/>
          <w:numId w:val="89"/>
        </w:numPr>
        <w:spacing w:after="0" w:line="240" w:lineRule="auto"/>
        <w:jc w:val="both"/>
        <w:rPr>
          <w:rFonts w:ascii="Times New Roman" w:hAnsi="Times New Roman"/>
          <w:b/>
          <w:sz w:val="22"/>
          <w:szCs w:val="22"/>
        </w:rPr>
      </w:pPr>
      <w:r w:rsidRPr="00C14FE0">
        <w:rPr>
          <w:rFonts w:ascii="Times New Roman" w:hAnsi="Times New Roman"/>
          <w:sz w:val="22"/>
          <w:szCs w:val="22"/>
        </w:rPr>
        <w:t xml:space="preserve">Niniejsza umowa będzie realizowana zgodnie z bieżącym zapotrzebowaniem Zamawiającego. Maksymalne wynagrodzenie brutto Wykonawcy za realizację niniejszej umowy stanowi wielkość szacunkową i może ulec zmniejszeniu w zależności od zapotrzebowania Zamawiającego, przy czym zgodnie z art. 433 pkt 4) ustawy z dnia 11 września 2019 r. Prawo zamówień publicznych, Zamawiający gwarantuje zrealizowanie niniejszej umowy w wysokości </w:t>
      </w:r>
      <w:r w:rsidRPr="00C14FE0">
        <w:rPr>
          <w:rFonts w:ascii="Times New Roman" w:hAnsi="Times New Roman"/>
          <w:b/>
          <w:bCs/>
          <w:sz w:val="22"/>
          <w:szCs w:val="22"/>
        </w:rPr>
        <w:t>co najmniej 80% wartości</w:t>
      </w:r>
      <w:r w:rsidRPr="00C14FE0">
        <w:rPr>
          <w:rFonts w:ascii="Times New Roman" w:hAnsi="Times New Roman"/>
          <w:sz w:val="22"/>
          <w:szCs w:val="22"/>
        </w:rPr>
        <w:t xml:space="preserve"> określonej w 3 ust. 2 niniejszej umowy. W przypadku, gdy zgodnie ze zdaniem poprzednim kwota określona w § 3 ust. 2 niniejszej umowy, nie zostanie wyczerpana, a upłynął termin na jaki została zawarta umowa, Wykonawcy nie przysługują wobec Zamawiającego żadne roszczenia z tego tytułu. </w:t>
      </w:r>
    </w:p>
    <w:p w14:paraId="02939B54" w14:textId="77777777" w:rsidR="004639A7" w:rsidRPr="00C14FE0" w:rsidRDefault="004639A7" w:rsidP="00FA6380">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 xml:space="preserve">§3 </w:t>
      </w:r>
    </w:p>
    <w:p w14:paraId="7D2195AE" w14:textId="2E152220" w:rsidR="001364FA" w:rsidRPr="00C14FE0" w:rsidRDefault="004639A7" w:rsidP="0027079F">
      <w:pPr>
        <w:pStyle w:val="Akapitzlist"/>
        <w:numPr>
          <w:ilvl w:val="0"/>
          <w:numId w:val="90"/>
        </w:numPr>
        <w:spacing w:line="240" w:lineRule="auto"/>
        <w:jc w:val="both"/>
        <w:rPr>
          <w:rFonts w:ascii="Times New Roman" w:hAnsi="Times New Roman"/>
          <w:sz w:val="22"/>
          <w:szCs w:val="22"/>
        </w:rPr>
      </w:pPr>
      <w:r w:rsidRPr="00C14FE0">
        <w:rPr>
          <w:rFonts w:ascii="Times New Roman" w:hAnsi="Times New Roman"/>
          <w:sz w:val="22"/>
          <w:szCs w:val="22"/>
        </w:rPr>
        <w:t>Zamawiający zapłaci Wykonawcy za dostarczony asortyment zgodnie z cenami jednostkowymi wskazanymi w Formularzu cenowym będącym częścią oferty Wykonawcy, który stanowi załącznik nr 1 do niniejszej umowy</w:t>
      </w:r>
      <w:r w:rsidR="001364FA" w:rsidRPr="00C14FE0">
        <w:rPr>
          <w:rFonts w:ascii="Times New Roman" w:hAnsi="Times New Roman"/>
          <w:sz w:val="22"/>
          <w:szCs w:val="22"/>
        </w:rPr>
        <w:t>.</w:t>
      </w:r>
    </w:p>
    <w:p w14:paraId="70349C70" w14:textId="77777777" w:rsidR="00946DE6" w:rsidRPr="00C14FE0" w:rsidRDefault="004639A7" w:rsidP="0027079F">
      <w:pPr>
        <w:pStyle w:val="Akapitzlist"/>
        <w:numPr>
          <w:ilvl w:val="0"/>
          <w:numId w:val="90"/>
        </w:numPr>
        <w:spacing w:line="240" w:lineRule="auto"/>
        <w:jc w:val="both"/>
        <w:rPr>
          <w:rFonts w:ascii="Times New Roman" w:hAnsi="Times New Roman"/>
          <w:sz w:val="22"/>
          <w:szCs w:val="22"/>
        </w:rPr>
      </w:pPr>
      <w:r w:rsidRPr="00C14FE0">
        <w:rPr>
          <w:rFonts w:ascii="Times New Roman" w:hAnsi="Times New Roman"/>
          <w:sz w:val="22"/>
          <w:szCs w:val="22"/>
        </w:rPr>
        <w:t xml:space="preserve">Wynagrodzenie brutto należne Wykonawcy za realizację niniejszej umowy wynosi maksymalnie: </w:t>
      </w:r>
      <w:r w:rsidRPr="00C14FE0">
        <w:rPr>
          <w:rFonts w:ascii="Times New Roman" w:hAnsi="Times New Roman"/>
          <w:b/>
          <w:sz w:val="22"/>
          <w:szCs w:val="22"/>
        </w:rPr>
        <w:t>…………..</w:t>
      </w:r>
      <w:r w:rsidRPr="00C14FE0">
        <w:rPr>
          <w:rFonts w:ascii="Times New Roman" w:hAnsi="Times New Roman"/>
          <w:sz w:val="22"/>
          <w:szCs w:val="22"/>
        </w:rPr>
        <w:t xml:space="preserve"> </w:t>
      </w:r>
      <w:r w:rsidRPr="00C14FE0">
        <w:rPr>
          <w:rFonts w:ascii="Times New Roman" w:hAnsi="Times New Roman"/>
          <w:b/>
          <w:sz w:val="22"/>
          <w:szCs w:val="22"/>
        </w:rPr>
        <w:t>zł</w:t>
      </w:r>
      <w:r w:rsidRPr="00C14FE0">
        <w:rPr>
          <w:rFonts w:ascii="Times New Roman" w:hAnsi="Times New Roman"/>
          <w:sz w:val="22"/>
          <w:szCs w:val="22"/>
        </w:rPr>
        <w:t xml:space="preserve"> (słownie: …………….)</w:t>
      </w:r>
      <w:r w:rsidR="001364FA" w:rsidRPr="00C14FE0">
        <w:rPr>
          <w:rFonts w:ascii="Times New Roman" w:hAnsi="Times New Roman"/>
          <w:sz w:val="22"/>
          <w:szCs w:val="22"/>
        </w:rPr>
        <w:t>.</w:t>
      </w:r>
    </w:p>
    <w:p w14:paraId="4D1CCB34" w14:textId="07708FA3" w:rsidR="001364FA" w:rsidRPr="00C14FE0" w:rsidRDefault="004639A7" w:rsidP="00946DE6">
      <w:pPr>
        <w:pStyle w:val="Akapitzlist"/>
        <w:spacing w:line="240" w:lineRule="auto"/>
        <w:ind w:left="375"/>
        <w:jc w:val="both"/>
        <w:rPr>
          <w:rFonts w:ascii="Times New Roman" w:hAnsi="Times New Roman"/>
          <w:sz w:val="22"/>
          <w:szCs w:val="22"/>
        </w:rPr>
      </w:pPr>
      <w:r w:rsidRPr="00C14FE0">
        <w:rPr>
          <w:rFonts w:ascii="Times New Roman" w:eastAsiaTheme="minorHAnsi" w:hAnsi="Times New Roman"/>
          <w:b/>
          <w:bCs/>
          <w:sz w:val="22"/>
          <w:szCs w:val="22"/>
          <w:lang w:eastAsia="en-US"/>
        </w:rPr>
        <w:t>Gwara</w:t>
      </w:r>
      <w:r w:rsidR="00A43C20" w:rsidRPr="00C14FE0">
        <w:rPr>
          <w:rFonts w:ascii="Times New Roman" w:eastAsiaTheme="minorHAnsi" w:hAnsi="Times New Roman"/>
          <w:b/>
          <w:bCs/>
          <w:sz w:val="22"/>
          <w:szCs w:val="22"/>
          <w:lang w:eastAsia="en-US"/>
        </w:rPr>
        <w:t>ntowany zakres umowy to 80 % maks</w:t>
      </w:r>
      <w:r w:rsidRPr="00C14FE0">
        <w:rPr>
          <w:rFonts w:ascii="Times New Roman" w:eastAsiaTheme="minorHAnsi" w:hAnsi="Times New Roman"/>
          <w:b/>
          <w:bCs/>
          <w:sz w:val="22"/>
          <w:szCs w:val="22"/>
          <w:lang w:eastAsia="en-US"/>
        </w:rPr>
        <w:t>ymalnej wartości dostaw</w:t>
      </w:r>
      <w:r w:rsidRPr="00C14FE0">
        <w:rPr>
          <w:rFonts w:ascii="Times New Roman" w:eastAsiaTheme="minorHAnsi" w:hAnsi="Times New Roman"/>
          <w:sz w:val="22"/>
          <w:szCs w:val="22"/>
          <w:lang w:eastAsia="en-US"/>
        </w:rPr>
        <w:t>.</w:t>
      </w:r>
    </w:p>
    <w:p w14:paraId="6AB82F9E" w14:textId="77777777" w:rsidR="001364FA" w:rsidRPr="00C14FE0" w:rsidRDefault="004639A7" w:rsidP="0027079F">
      <w:pPr>
        <w:pStyle w:val="Akapitzlist"/>
        <w:numPr>
          <w:ilvl w:val="0"/>
          <w:numId w:val="90"/>
        </w:numPr>
        <w:spacing w:line="240" w:lineRule="auto"/>
        <w:jc w:val="both"/>
        <w:rPr>
          <w:rFonts w:ascii="Times New Roman" w:hAnsi="Times New Roman"/>
          <w:sz w:val="22"/>
          <w:szCs w:val="22"/>
        </w:rPr>
      </w:pPr>
      <w:r w:rsidRPr="00C14FE0">
        <w:rPr>
          <w:rFonts w:ascii="Times New Roman" w:hAnsi="Times New Roman"/>
          <w:sz w:val="22"/>
          <w:szCs w:val="22"/>
        </w:rPr>
        <w:t>Wynagrodzenie obejmuje wszystkie koszty poniesione przez Wykonawcę przy realizacji przedmiotu umowy w szczególności koszty związane z zakupem/wytworzeniem, transportem, rozładunkiem i wniesieniem asortymentu do magazynu żywnościowego Zamawiającego.</w:t>
      </w:r>
    </w:p>
    <w:p w14:paraId="2F8D49B5" w14:textId="3F742B67" w:rsidR="001364FA" w:rsidRPr="00C14FE0" w:rsidRDefault="004639A7" w:rsidP="0027079F">
      <w:pPr>
        <w:pStyle w:val="Akapitzlist"/>
        <w:numPr>
          <w:ilvl w:val="0"/>
          <w:numId w:val="90"/>
        </w:numPr>
        <w:spacing w:line="240" w:lineRule="auto"/>
        <w:jc w:val="both"/>
        <w:rPr>
          <w:rFonts w:ascii="Times New Roman" w:hAnsi="Times New Roman"/>
          <w:sz w:val="22"/>
          <w:szCs w:val="22"/>
        </w:rPr>
      </w:pPr>
      <w:r w:rsidRPr="00C14FE0">
        <w:rPr>
          <w:rFonts w:ascii="Times New Roman" w:hAnsi="Times New Roman"/>
          <w:sz w:val="22"/>
          <w:szCs w:val="22"/>
        </w:rPr>
        <w:t>Wykonawca do każdej dostawy wystawi fakturę zawierającą rodzaj i i</w:t>
      </w:r>
      <w:r w:rsidR="00A6098E" w:rsidRPr="00C14FE0">
        <w:rPr>
          <w:rFonts w:ascii="Times New Roman" w:hAnsi="Times New Roman"/>
          <w:sz w:val="22"/>
          <w:szCs w:val="22"/>
        </w:rPr>
        <w:t xml:space="preserve">lość dostarczonego asortymentu </w:t>
      </w:r>
    </w:p>
    <w:p w14:paraId="35B30581" w14:textId="6071E52B" w:rsidR="00A6098E" w:rsidRDefault="00A6098E" w:rsidP="0027079F">
      <w:pPr>
        <w:pStyle w:val="Akapitzlist"/>
        <w:numPr>
          <w:ilvl w:val="0"/>
          <w:numId w:val="90"/>
        </w:numPr>
        <w:spacing w:line="240" w:lineRule="auto"/>
        <w:jc w:val="both"/>
        <w:rPr>
          <w:rFonts w:ascii="Times New Roman" w:hAnsi="Times New Roman"/>
          <w:sz w:val="22"/>
          <w:szCs w:val="22"/>
        </w:rPr>
      </w:pPr>
      <w:r w:rsidRPr="00C14FE0">
        <w:rPr>
          <w:rFonts w:ascii="Times New Roman" w:hAnsi="Times New Roman"/>
          <w:sz w:val="22"/>
          <w:szCs w:val="22"/>
        </w:rPr>
        <w:t>W przypadku wystawienia faktury w systemie KSeF jako dane nabywcy wpisać: Małopolski szpital Chorób Płuc i Rehabilitacji im. Edmunda Wojtyły ul. Kolejowa 1a, 32-310 Jaroszowiec, NIP: 637-12-65-836.</w:t>
      </w:r>
    </w:p>
    <w:p w14:paraId="2EF4B39D" w14:textId="7EBE48E1" w:rsidR="00C14FE0" w:rsidRPr="00041BF5" w:rsidRDefault="00C14FE0" w:rsidP="00C14FE0">
      <w:pPr>
        <w:pStyle w:val="Akapitzlist"/>
        <w:numPr>
          <w:ilvl w:val="0"/>
          <w:numId w:val="90"/>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 xml:space="preserve">Wykonawca dostarcza do Zamawiającego faktury wystawione bez użycia KSeF, gdy niemożliwe będzie wystawienie faktury ustrukturyzowanej w terminach ustawowych, a w momencie upływu </w:t>
      </w:r>
      <w:r w:rsidRPr="00041BF5">
        <w:rPr>
          <w:rFonts w:ascii="Times New Roman" w:eastAsia="Times New Roman" w:hAnsi="Times New Roman"/>
          <w:bCs/>
          <w:sz w:val="22"/>
          <w:szCs w:val="22"/>
          <w:lang w:eastAsia="ar-SA"/>
        </w:rPr>
        <w:lastRenderedPageBreak/>
        <w:t>terminu na wystawienie faktury wystąpi awaria, o której mowa w art. 106ne ust 1 lub ust. 3 ustawy o VAT albo okres niedostępności KSeF, o którym mowa w art. 106ne ust. 4 ustawy o VAT.</w:t>
      </w:r>
    </w:p>
    <w:p w14:paraId="7C9B65B3" w14:textId="77777777" w:rsidR="00C14FE0" w:rsidRPr="00041BF5" w:rsidRDefault="00C14FE0" w:rsidP="00C14FE0">
      <w:pPr>
        <w:pStyle w:val="Akapitzlist"/>
        <w:numPr>
          <w:ilvl w:val="0"/>
          <w:numId w:val="90"/>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 xml:space="preserve">Postanowienia ust. 11 stosuje się odpowiednio do faktur lub faktur ustrukturyzowanych wystawianych w okresie awarii, o której mowa 106ne ust. 1 lub ust. 3 ustawy o VAT, zastosowania przez Zamawiającego/Dostawcę trybu offline24, o którym mowa w art. 106nda ustawy o VAT, </w:t>
      </w:r>
      <w:r w:rsidRPr="00041BF5">
        <w:rPr>
          <w:rFonts w:ascii="Times New Roman" w:eastAsia="Times New Roman" w:hAnsi="Times New Roman"/>
          <w:bCs/>
          <w:sz w:val="22"/>
          <w:szCs w:val="22"/>
          <w:lang w:eastAsia="ar-SA"/>
        </w:rPr>
        <w:br/>
        <w:t xml:space="preserve">lub okresu niedostępności KSeF, o którym mowa w art. 106ne ust. 4 ustawy o VAT, </w:t>
      </w:r>
      <w:r w:rsidRPr="00041BF5">
        <w:rPr>
          <w:rFonts w:ascii="Times New Roman" w:eastAsia="Times New Roman" w:hAnsi="Times New Roman"/>
          <w:bCs/>
          <w:sz w:val="22"/>
          <w:szCs w:val="22"/>
          <w:lang w:eastAsia="ar-SA"/>
        </w:rPr>
        <w:br/>
        <w:t>z zastrzeżeniem, że:</w:t>
      </w:r>
    </w:p>
    <w:p w14:paraId="709971CB" w14:textId="64FED7FF" w:rsidR="00C14FE0" w:rsidRPr="00041BF5" w:rsidRDefault="00C14FE0" w:rsidP="00C14FE0">
      <w:pPr>
        <w:pStyle w:val="Akapitzlist"/>
        <w:numPr>
          <w:ilvl w:val="1"/>
          <w:numId w:val="90"/>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 xml:space="preserve">w przypadku faktury wystawionej w trybie offline24 (art. 106nda ustawy o VAT) – </w:t>
      </w:r>
      <w:r w:rsidR="00522DE3" w:rsidRPr="00041BF5">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za termin otrzymania faktury przyjmuje się datę przydzielenia numeru identyfikującego tę fakturę w KSeF.</w:t>
      </w:r>
    </w:p>
    <w:p w14:paraId="49AF7CFF" w14:textId="1FB14002" w:rsidR="00C14FE0" w:rsidRPr="00041BF5" w:rsidRDefault="00C14FE0" w:rsidP="00C14FE0">
      <w:pPr>
        <w:pStyle w:val="Akapitzlist"/>
        <w:numPr>
          <w:ilvl w:val="1"/>
          <w:numId w:val="90"/>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 xml:space="preserve">w przypadku faktury wystawionej w okresie niedostępności KSeF (art. 106nh ustawy </w:t>
      </w:r>
      <w:r w:rsidR="00522DE3" w:rsidRPr="00041BF5">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o VAT – za termin otrzymania faktury przyjmuje się datę przydzielenia numeru identyfikującego tę fakturę w KSeF.</w:t>
      </w:r>
    </w:p>
    <w:p w14:paraId="6C5B0D0A" w14:textId="6DF1558E" w:rsidR="00C14FE0" w:rsidRPr="00041BF5" w:rsidRDefault="00C14FE0" w:rsidP="00C14FE0">
      <w:pPr>
        <w:pStyle w:val="Akapitzlist"/>
        <w:numPr>
          <w:ilvl w:val="1"/>
          <w:numId w:val="90"/>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 xml:space="preserve">w przypadku faktury wystawionej w okresie awarii KSeF (art. 106nf ust. 1 ustawy </w:t>
      </w:r>
      <w:r w:rsidR="00522DE3" w:rsidRPr="00041BF5">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o VAT) – za termin otrzymania faktury uznaje się datę jej faktycznego otrzymania przez nabywcę. W przypadku gdy data otrzymania faktury, o której mowa powyżej jest późniejsza niż data przydzielenia numeru identyfikującego tę fakturę w Krajowym Systemie e-Faktur, za datę otrzymania tej faktury przez nabywcę uznaje się datę przydzielenia tego numeru w KSeF.</w:t>
      </w:r>
    </w:p>
    <w:p w14:paraId="7C1020A1" w14:textId="4B0062DC" w:rsidR="00C14FE0" w:rsidRPr="00041BF5" w:rsidRDefault="00C14FE0" w:rsidP="00C14FE0">
      <w:pPr>
        <w:pStyle w:val="Akapitzlist"/>
        <w:numPr>
          <w:ilvl w:val="1"/>
          <w:numId w:val="90"/>
        </w:numPr>
        <w:spacing w:line="240" w:lineRule="auto"/>
        <w:jc w:val="both"/>
        <w:rPr>
          <w:rFonts w:ascii="Times New Roman" w:hAnsi="Times New Roman"/>
          <w:sz w:val="22"/>
          <w:szCs w:val="22"/>
        </w:rPr>
      </w:pPr>
      <w:r w:rsidRPr="00041BF5">
        <w:rPr>
          <w:rFonts w:ascii="Times New Roman" w:eastAsia="Times New Roman" w:hAnsi="Times New Roman"/>
          <w:bCs/>
          <w:sz w:val="22"/>
          <w:szCs w:val="22"/>
          <w:lang w:eastAsia="ar-SA"/>
        </w:rPr>
        <w:t xml:space="preserve">w przypadku faktury wystawionej w okresie całkowitej awarii KSeF (art. 106ng ustawy </w:t>
      </w:r>
      <w:r w:rsidR="00522DE3" w:rsidRPr="00041BF5">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o VAT) – za termin otrzymania faktury przyjmuje się datę faktycznego otrzymania faktury przez Zamawiającego w sposób z nim uzgodniony.</w:t>
      </w:r>
    </w:p>
    <w:p w14:paraId="11C0C530" w14:textId="77777777" w:rsidR="00C14FE0" w:rsidRPr="00041BF5" w:rsidRDefault="00C14FE0" w:rsidP="00C14FE0">
      <w:pPr>
        <w:pStyle w:val="Akapitzlist"/>
        <w:numPr>
          <w:ilvl w:val="0"/>
          <w:numId w:val="90"/>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W przypadku faktur, o których mowa w ust. 11 za początek biegu terminu płatności Strony uznają:</w:t>
      </w:r>
    </w:p>
    <w:p w14:paraId="2B59904A" w14:textId="77777777" w:rsidR="00C14FE0" w:rsidRPr="00041BF5" w:rsidRDefault="00C14FE0" w:rsidP="00C14FE0">
      <w:pPr>
        <w:pStyle w:val="Akapitzlist"/>
        <w:numPr>
          <w:ilvl w:val="1"/>
          <w:numId w:val="90"/>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w przypadku faktury wystawionej w trybie offline24 – termin płatności biegnie od daty przydzielenia numeru identyfikującego tę fakturę w KSeF.</w:t>
      </w:r>
    </w:p>
    <w:p w14:paraId="26013629" w14:textId="77777777" w:rsidR="00C14FE0" w:rsidRPr="00041BF5" w:rsidRDefault="00C14FE0" w:rsidP="00C14FE0">
      <w:pPr>
        <w:pStyle w:val="Akapitzlist"/>
        <w:numPr>
          <w:ilvl w:val="1"/>
          <w:numId w:val="90"/>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w przypadku faktury wystawionej w okresie niedostępności KSeF – termin płatności biegnie od daty przydzielenia numeru identyfikującego tę fakturę w KSeF.</w:t>
      </w:r>
    </w:p>
    <w:p w14:paraId="17877D1E" w14:textId="68DD5ECC" w:rsidR="00C14FE0" w:rsidRPr="00041BF5" w:rsidRDefault="00C14FE0" w:rsidP="00C14FE0">
      <w:pPr>
        <w:pStyle w:val="Akapitzlist"/>
        <w:numPr>
          <w:ilvl w:val="1"/>
          <w:numId w:val="90"/>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 xml:space="preserve">w przypadku faktury wystawionej w okresie awarii KSeF – termin płatności biegnie od daty jej faktycznego otrzymania przez nabywcę. W przypadku gdy data otrzymania faktury, </w:t>
      </w:r>
      <w:r w:rsidR="00522DE3" w:rsidRPr="00041BF5">
        <w:rPr>
          <w:rFonts w:ascii="Times New Roman" w:eastAsia="Times New Roman" w:hAnsi="Times New Roman"/>
          <w:bCs/>
          <w:sz w:val="22"/>
          <w:szCs w:val="22"/>
          <w:lang w:eastAsia="ar-SA"/>
        </w:rPr>
        <w:br/>
      </w:r>
      <w:r w:rsidRPr="00041BF5">
        <w:rPr>
          <w:rFonts w:ascii="Times New Roman" w:eastAsia="Times New Roman" w:hAnsi="Times New Roman"/>
          <w:bCs/>
          <w:sz w:val="22"/>
          <w:szCs w:val="22"/>
          <w:lang w:eastAsia="ar-SA"/>
        </w:rPr>
        <w:t>o której mowa powyżej jest późniejsza niż data przydzielenia numeru identyfikującego tę fakturę w Krajowym Systemie e-Faktur, termin ten biegnie od daty przydzielenia tego numeru w KSeF.</w:t>
      </w:r>
    </w:p>
    <w:p w14:paraId="43D7A08B" w14:textId="77777777" w:rsidR="00C14FE0" w:rsidRPr="00041BF5" w:rsidRDefault="00C14FE0" w:rsidP="00C14FE0">
      <w:pPr>
        <w:pStyle w:val="Akapitzlist"/>
        <w:numPr>
          <w:ilvl w:val="1"/>
          <w:numId w:val="90"/>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w przypadku faktury wystawionej w okresie całkowitej awarii KSeF – termin płatności biegnie od daty faktycznego otrzymania faktury przez Zamawiającego w sposób z nim uzgodniony.</w:t>
      </w:r>
    </w:p>
    <w:p w14:paraId="4236DAA0" w14:textId="77777777" w:rsidR="00C14FE0" w:rsidRPr="00041BF5" w:rsidRDefault="00C14FE0" w:rsidP="00C14FE0">
      <w:pPr>
        <w:pStyle w:val="Akapitzlist"/>
        <w:numPr>
          <w:ilvl w:val="0"/>
          <w:numId w:val="90"/>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 xml:space="preserve">W przypadku wystąpienia zdarzenia, o którym mowa w ust. 7 pkt 3 czyli wystąpienia awarii KSeF, o której mowa w art. 106ne ust. 1 ustawy o VAT faktury mogą być doręczane w formie elektronicznej na adres poczty elektronicznej </w:t>
      </w:r>
      <w:hyperlink r:id="rId44" w:history="1">
        <w:r w:rsidRPr="00041BF5">
          <w:rPr>
            <w:rFonts w:ascii="Times New Roman" w:eastAsia="Times New Roman" w:hAnsi="Times New Roman"/>
            <w:bCs/>
            <w:sz w:val="22"/>
            <w:szCs w:val="22"/>
            <w:u w:val="single"/>
            <w:lang w:eastAsia="ar-SA"/>
          </w:rPr>
          <w:t>sekretariat@wschp.pl</w:t>
        </w:r>
      </w:hyperlink>
      <w:r w:rsidRPr="00041BF5">
        <w:rPr>
          <w:rFonts w:ascii="Times New Roman" w:eastAsia="Times New Roman" w:hAnsi="Times New Roman"/>
          <w:bCs/>
          <w:sz w:val="22"/>
          <w:szCs w:val="22"/>
          <w:lang w:eastAsia="ar-SA"/>
        </w:rPr>
        <w:t xml:space="preserve"> przed wysłaniem do KSeF.</w:t>
      </w:r>
    </w:p>
    <w:p w14:paraId="4D6DF5B4" w14:textId="77777777" w:rsidR="00C14FE0" w:rsidRPr="00041BF5" w:rsidRDefault="00C14FE0" w:rsidP="00C14FE0">
      <w:pPr>
        <w:pStyle w:val="Akapitzlist"/>
        <w:numPr>
          <w:ilvl w:val="0"/>
          <w:numId w:val="90"/>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 xml:space="preserve">W przypadku wystąpienia zdarzenia, o którym mowa w ust. 7 pkt 4 czyli wystąpienia całkowitej awarii KSeF, o której mowa w art. 106ne ust. 3 ustawy o VAT faktury powinny być doręczane </w:t>
      </w:r>
      <w:r w:rsidRPr="00041BF5">
        <w:rPr>
          <w:rFonts w:ascii="Times New Roman" w:eastAsia="Times New Roman" w:hAnsi="Times New Roman"/>
          <w:bCs/>
          <w:sz w:val="22"/>
          <w:szCs w:val="22"/>
          <w:lang w:eastAsia="ar-SA"/>
        </w:rPr>
        <w:br/>
        <w:t xml:space="preserve">w formie elektronicznej na adres poczty elektronicznej: </w:t>
      </w:r>
      <w:hyperlink r:id="rId45" w:history="1">
        <w:r w:rsidRPr="00041BF5">
          <w:rPr>
            <w:rFonts w:ascii="Times New Roman" w:eastAsia="Times New Roman" w:hAnsi="Times New Roman"/>
            <w:bCs/>
            <w:sz w:val="22"/>
            <w:szCs w:val="22"/>
            <w:u w:val="single"/>
            <w:lang w:eastAsia="ar-SA"/>
          </w:rPr>
          <w:t>sekretariat@wschp.pl</w:t>
        </w:r>
      </w:hyperlink>
      <w:r w:rsidRPr="00041BF5">
        <w:rPr>
          <w:rFonts w:ascii="Times New Roman" w:eastAsia="Times New Roman" w:hAnsi="Times New Roman"/>
          <w:bCs/>
          <w:sz w:val="22"/>
          <w:szCs w:val="22"/>
          <w:lang w:eastAsia="ar-SA"/>
        </w:rPr>
        <w:t xml:space="preserve"> .</w:t>
      </w:r>
    </w:p>
    <w:p w14:paraId="6A512638" w14:textId="3FCA139D" w:rsidR="00C14FE0" w:rsidRPr="00041BF5" w:rsidRDefault="00C14FE0" w:rsidP="00C14FE0">
      <w:pPr>
        <w:pStyle w:val="Akapitzlist"/>
        <w:numPr>
          <w:ilvl w:val="0"/>
          <w:numId w:val="90"/>
        </w:numPr>
        <w:spacing w:line="276" w:lineRule="auto"/>
        <w:jc w:val="both"/>
        <w:rPr>
          <w:rFonts w:ascii="Times New Roman" w:eastAsia="Times New Roman" w:hAnsi="Times New Roman"/>
          <w:bCs/>
          <w:sz w:val="22"/>
          <w:szCs w:val="22"/>
          <w:lang w:eastAsia="ar-SA"/>
        </w:rPr>
      </w:pPr>
      <w:r w:rsidRPr="00041BF5">
        <w:rPr>
          <w:rFonts w:ascii="Times New Roman" w:eastAsia="Times New Roman" w:hAnsi="Times New Roman"/>
          <w:bCs/>
          <w:sz w:val="22"/>
          <w:szCs w:val="22"/>
          <w:lang w:eastAsia="ar-SA"/>
        </w:rPr>
        <w:t>W przypadku opóźnienia Zamawiającego z zapłatą należności wynikających z umowy Wykonawca zobowiązany będzie przed ewentualnym skierowaniem sprawy o zapłatę na drogę postępowania sądowego wezwać Zamawiającego do zapłaty na piśmie zakreślając mu dodatkowy 14-dniowy termin do zapłaty liczony od dnia dostarczenia wezwania.</w:t>
      </w:r>
    </w:p>
    <w:p w14:paraId="2B9D7204" w14:textId="775E1591" w:rsidR="001364FA" w:rsidRPr="00C14FE0" w:rsidRDefault="004639A7" w:rsidP="0027079F">
      <w:pPr>
        <w:pStyle w:val="Akapitzlist"/>
        <w:numPr>
          <w:ilvl w:val="0"/>
          <w:numId w:val="90"/>
        </w:numPr>
        <w:spacing w:line="240" w:lineRule="auto"/>
        <w:jc w:val="both"/>
        <w:rPr>
          <w:rFonts w:ascii="Times New Roman" w:hAnsi="Times New Roman"/>
          <w:sz w:val="22"/>
          <w:szCs w:val="22"/>
        </w:rPr>
      </w:pPr>
      <w:r w:rsidRPr="00C14FE0">
        <w:rPr>
          <w:rFonts w:ascii="Times New Roman" w:hAnsi="Times New Roman"/>
          <w:sz w:val="22"/>
          <w:szCs w:val="22"/>
        </w:rPr>
        <w:t xml:space="preserve">Zapłata nastąpi w formie przelewu na rachunek bankowy Wykonawcy wskazany na fakturze, </w:t>
      </w:r>
      <w:r w:rsidR="001364FA" w:rsidRPr="00C14FE0">
        <w:rPr>
          <w:rFonts w:ascii="Times New Roman" w:hAnsi="Times New Roman"/>
          <w:sz w:val="22"/>
          <w:szCs w:val="22"/>
        </w:rPr>
        <w:br/>
      </w:r>
      <w:r w:rsidRPr="00C14FE0">
        <w:rPr>
          <w:rFonts w:ascii="Times New Roman" w:hAnsi="Times New Roman"/>
          <w:sz w:val="22"/>
          <w:szCs w:val="22"/>
        </w:rPr>
        <w:t xml:space="preserve">w terminie do 30 dni, licząc od dnia doręczenia prawidłowo wystawionej faktury Zamawiającemu. </w:t>
      </w:r>
    </w:p>
    <w:p w14:paraId="151DFF96" w14:textId="77777777" w:rsidR="001364FA" w:rsidRPr="00C14FE0" w:rsidRDefault="004639A7" w:rsidP="0027079F">
      <w:pPr>
        <w:pStyle w:val="Akapitzlist"/>
        <w:numPr>
          <w:ilvl w:val="0"/>
          <w:numId w:val="90"/>
        </w:numPr>
        <w:spacing w:line="240" w:lineRule="auto"/>
        <w:jc w:val="both"/>
        <w:rPr>
          <w:rFonts w:ascii="Times New Roman" w:hAnsi="Times New Roman"/>
          <w:sz w:val="22"/>
          <w:szCs w:val="22"/>
        </w:rPr>
      </w:pPr>
      <w:r w:rsidRPr="00C14FE0">
        <w:rPr>
          <w:rFonts w:ascii="Times New Roman" w:hAnsi="Times New Roman"/>
          <w:sz w:val="22"/>
          <w:szCs w:val="22"/>
        </w:rPr>
        <w:t>Za dzień zapłaty strony przyjmują dzień obciążenia rachunku bankowego Zamawiającego.</w:t>
      </w:r>
    </w:p>
    <w:p w14:paraId="3B3B1D52" w14:textId="7BCAE862" w:rsidR="004639A7" w:rsidRPr="00C14FE0" w:rsidRDefault="004639A7" w:rsidP="00FA6380">
      <w:pPr>
        <w:pStyle w:val="Akapitzlist"/>
        <w:numPr>
          <w:ilvl w:val="0"/>
          <w:numId w:val="90"/>
        </w:numPr>
        <w:spacing w:after="0" w:line="240" w:lineRule="auto"/>
        <w:jc w:val="both"/>
        <w:rPr>
          <w:rFonts w:ascii="Times New Roman" w:hAnsi="Times New Roman"/>
          <w:sz w:val="22"/>
          <w:szCs w:val="22"/>
        </w:rPr>
      </w:pPr>
      <w:r w:rsidRPr="00C14FE0">
        <w:rPr>
          <w:rFonts w:ascii="Times New Roman" w:hAnsi="Times New Roman"/>
          <w:sz w:val="22"/>
          <w:szCs w:val="22"/>
        </w:rPr>
        <w:t xml:space="preserve">Wykonawca nie dokona przeniesienia wierzytelności pieniężnych związanych z realizacją niniejszej umowy na rzecz osób trzecich, bez zgody Zamawiającego oraz nie dokona żadnych innych czynności w wyniku, których doszłoby do powstania zobowiązania Zamawiającego </w:t>
      </w:r>
      <w:r w:rsidRPr="00C14FE0">
        <w:rPr>
          <w:rFonts w:ascii="Times New Roman" w:hAnsi="Times New Roman"/>
          <w:sz w:val="22"/>
          <w:szCs w:val="22"/>
        </w:rPr>
        <w:lastRenderedPageBreak/>
        <w:t xml:space="preserve">względem osoby trzeciej lub doszłoby do zmiany stron umowy. Ewentualna zgoda Zamawiającego na zmianę wierzyciela będzie uzależniona od wyrażenia zgody podmiotu tworzącego zgodnie </w:t>
      </w:r>
      <w:r w:rsidR="001364FA" w:rsidRPr="00C14FE0">
        <w:rPr>
          <w:rFonts w:ascii="Times New Roman" w:hAnsi="Times New Roman"/>
          <w:sz w:val="22"/>
          <w:szCs w:val="22"/>
        </w:rPr>
        <w:br/>
      </w:r>
      <w:r w:rsidRPr="00C14FE0">
        <w:rPr>
          <w:rFonts w:ascii="Times New Roman" w:hAnsi="Times New Roman"/>
          <w:sz w:val="22"/>
          <w:szCs w:val="22"/>
        </w:rPr>
        <w:t>z art. 54 ust. 5 Ustawy z dnia 15 kwietnia 2011 roku o działalności leczniczej. Czynność prawna mająca na celu zmianę wierzyciela dokonana z naruszeniem ww. zasad jest nieważna.</w:t>
      </w:r>
    </w:p>
    <w:p w14:paraId="65E0B684" w14:textId="77777777" w:rsidR="004639A7" w:rsidRPr="00C14FE0" w:rsidRDefault="004639A7" w:rsidP="00FA6380">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 xml:space="preserve">§4 </w:t>
      </w:r>
    </w:p>
    <w:p w14:paraId="76F39F81" w14:textId="77777777" w:rsidR="001364FA" w:rsidRPr="00C14FE0" w:rsidRDefault="004639A7" w:rsidP="0027079F">
      <w:pPr>
        <w:pStyle w:val="Akapitzlist"/>
        <w:numPr>
          <w:ilvl w:val="0"/>
          <w:numId w:val="91"/>
        </w:numPr>
        <w:spacing w:line="240" w:lineRule="auto"/>
        <w:jc w:val="both"/>
        <w:rPr>
          <w:rFonts w:ascii="Times New Roman" w:hAnsi="Times New Roman"/>
          <w:sz w:val="22"/>
          <w:szCs w:val="22"/>
        </w:rPr>
      </w:pPr>
      <w:r w:rsidRPr="00C14FE0">
        <w:rPr>
          <w:rFonts w:ascii="Times New Roman" w:hAnsi="Times New Roman"/>
          <w:sz w:val="22"/>
          <w:szCs w:val="22"/>
        </w:rPr>
        <w:t>Wykonawca zobowiązany jest do dostarczania asortymentu w jakości zgodnej z odpowiednimi normami jakościowymi.</w:t>
      </w:r>
    </w:p>
    <w:p w14:paraId="33776552" w14:textId="77777777" w:rsidR="001364FA" w:rsidRPr="00C14FE0" w:rsidRDefault="004639A7" w:rsidP="0027079F">
      <w:pPr>
        <w:pStyle w:val="Akapitzlist"/>
        <w:numPr>
          <w:ilvl w:val="0"/>
          <w:numId w:val="91"/>
        </w:numPr>
        <w:spacing w:line="240" w:lineRule="auto"/>
        <w:jc w:val="both"/>
        <w:rPr>
          <w:rFonts w:ascii="Times New Roman" w:hAnsi="Times New Roman"/>
          <w:sz w:val="22"/>
          <w:szCs w:val="22"/>
        </w:rPr>
      </w:pPr>
      <w:r w:rsidRPr="00C14FE0">
        <w:rPr>
          <w:rFonts w:ascii="Times New Roman" w:hAnsi="Times New Roman"/>
          <w:sz w:val="22"/>
          <w:szCs w:val="22"/>
        </w:rPr>
        <w:t>Do każdej dostawy Wykonawca dołączy fakturę.</w:t>
      </w:r>
    </w:p>
    <w:p w14:paraId="627ABD95" w14:textId="50C1BCDE" w:rsidR="004639A7" w:rsidRPr="00C14FE0" w:rsidRDefault="004639A7" w:rsidP="00FA6380">
      <w:pPr>
        <w:pStyle w:val="Akapitzlist"/>
        <w:numPr>
          <w:ilvl w:val="0"/>
          <w:numId w:val="91"/>
        </w:numPr>
        <w:spacing w:after="0" w:line="240" w:lineRule="auto"/>
        <w:jc w:val="both"/>
        <w:rPr>
          <w:rFonts w:ascii="Times New Roman" w:hAnsi="Times New Roman"/>
          <w:sz w:val="22"/>
          <w:szCs w:val="22"/>
        </w:rPr>
      </w:pPr>
      <w:r w:rsidRPr="00C14FE0">
        <w:rPr>
          <w:rFonts w:ascii="Times New Roman" w:hAnsi="Times New Roman"/>
          <w:sz w:val="22"/>
          <w:szCs w:val="22"/>
        </w:rPr>
        <w:t>Na żądania Zamawiającego, przy każdej dostawie, Wykonawca udostępni do wglądu Zamawiającemu następujące dokumenty: dopuszczenie środka transportu przez PPIS do przewozu żywności, aktualna karta zdrowia kierowcy, potwierdzenie wykonywania mycia i dezynfekcji pojazdu, którym przewożona jest żywność, potwierdzenie zachowania łańcucha chłodniczego – zapisy temperatur z komory transportowej.</w:t>
      </w:r>
    </w:p>
    <w:p w14:paraId="19C7F1B9" w14:textId="77777777" w:rsidR="004639A7" w:rsidRPr="00C14FE0" w:rsidRDefault="004639A7" w:rsidP="00FA6380">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§4a</w:t>
      </w:r>
    </w:p>
    <w:p w14:paraId="720E98B5" w14:textId="7469A680"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 xml:space="preserve">Dostarczony asortyment zostanie każdorazowo poddany odbiorowi i weryfikacji ilościowej </w:t>
      </w:r>
      <w:r w:rsidR="000D439F" w:rsidRPr="00C14FE0">
        <w:rPr>
          <w:rFonts w:ascii="Times New Roman" w:hAnsi="Times New Roman"/>
          <w:sz w:val="22"/>
          <w:szCs w:val="22"/>
        </w:rPr>
        <w:br/>
      </w:r>
      <w:r w:rsidRPr="00C14FE0">
        <w:rPr>
          <w:rFonts w:ascii="Times New Roman" w:hAnsi="Times New Roman"/>
          <w:sz w:val="22"/>
          <w:szCs w:val="22"/>
        </w:rPr>
        <w:t>oraz jakościowej przez Zamawiającego w obecności Wykonawcy, w oparciu o podpisaną umowę, obowiązujące normy jakościowe oraz zgodnie z procedurami systemu HACCP Zamawiającego.</w:t>
      </w:r>
    </w:p>
    <w:p w14:paraId="07239DE9" w14:textId="14256CAC"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W przypadku stwierdzonych podczas odbioru wad jakościowych asortymentu Zamawiającemu przysługuje odmowa przyjęcia asortymentu i jego reklamacja. Wykonawca jest wówczas zobowiązany wymienić/uzupełnić asortyment na własny koszt, w tym samym dniu do godz. 14.00, dostarczając asortyment zgodny pod względem jakościowym i ilościowym, tak by zapewnić ciągłość żywienia pacjentów Zamawiającego.</w:t>
      </w:r>
    </w:p>
    <w:p w14:paraId="3E2ECE62" w14:textId="692CA99D"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 xml:space="preserve">W przypadku stwierdzonych podczas odbioru braków ilościowych asortymentu Wykonawca </w:t>
      </w:r>
      <w:r w:rsidR="000D439F" w:rsidRPr="00C14FE0">
        <w:rPr>
          <w:rFonts w:ascii="Times New Roman" w:hAnsi="Times New Roman"/>
          <w:sz w:val="22"/>
          <w:szCs w:val="22"/>
        </w:rPr>
        <w:br/>
      </w:r>
      <w:r w:rsidRPr="00C14FE0">
        <w:rPr>
          <w:rFonts w:ascii="Times New Roman" w:hAnsi="Times New Roman"/>
          <w:sz w:val="22"/>
          <w:szCs w:val="22"/>
        </w:rPr>
        <w:t xml:space="preserve">jest zobowiązany dostarczyć brakujący asortyment na własny koszt, w tym samym dniu </w:t>
      </w:r>
      <w:r w:rsidR="000D439F" w:rsidRPr="00C14FE0">
        <w:rPr>
          <w:rFonts w:ascii="Times New Roman" w:hAnsi="Times New Roman"/>
          <w:sz w:val="22"/>
          <w:szCs w:val="22"/>
        </w:rPr>
        <w:br/>
      </w:r>
      <w:r w:rsidRPr="00C14FE0">
        <w:rPr>
          <w:rFonts w:ascii="Times New Roman" w:hAnsi="Times New Roman"/>
          <w:sz w:val="22"/>
          <w:szCs w:val="22"/>
        </w:rPr>
        <w:t>do godz. 14.00, tak by zapewnić ciągłość żywienia pacjentów Zamawiającego.</w:t>
      </w:r>
    </w:p>
    <w:p w14:paraId="1CD29041" w14:textId="7AC6B2CF"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 xml:space="preserve">Sprawdzenie jakości asortymentu przez Zamawiającego przy dostawie nie ma wpływu </w:t>
      </w:r>
      <w:r w:rsidR="000D439F" w:rsidRPr="00C14FE0">
        <w:rPr>
          <w:rFonts w:ascii="Times New Roman" w:hAnsi="Times New Roman"/>
          <w:sz w:val="22"/>
          <w:szCs w:val="22"/>
        </w:rPr>
        <w:br/>
      </w:r>
      <w:r w:rsidRPr="00C14FE0">
        <w:rPr>
          <w:rFonts w:ascii="Times New Roman" w:hAnsi="Times New Roman"/>
          <w:sz w:val="22"/>
          <w:szCs w:val="22"/>
        </w:rPr>
        <w:t>na odpowiedzialność Wykonawcy z tytułu ujawnionych wad w późniejszym okresie. Zamawiający zachowuje uprawnienia z tytułu rękojmi za wady asortymentu, których mimo należytej staranności nie mógł wykryć w czasie dostawy, jeżeli o ich wykryciu niezwłocznie zawiadomił Wykonawcę.</w:t>
      </w:r>
    </w:p>
    <w:p w14:paraId="504A07D9" w14:textId="33C6B579"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 xml:space="preserve">Jakość organoleptyczna asortymentu, której nie można ocenić przy dostawie, sprawdzana jest przez Zamawiającego przy produkcji posiłków dla pacjentów Zamawiającego. W przypadku niespełnienia wymagań Zamawiającego asortyment zostaje zareklamowany i oddany Wykonawcy. </w:t>
      </w:r>
    </w:p>
    <w:p w14:paraId="04D9B2FF" w14:textId="77777777"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Zamawiający na piśmie składa reklamację powiadamiając Wykonawcę o wykrytych wadach. Asortyment wadliwej jakości Wykonawca wymienia na własny koszt, na asortyment wolny od wad.</w:t>
      </w:r>
    </w:p>
    <w:p w14:paraId="6E7D6F6B" w14:textId="376017C1"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 xml:space="preserve">Jeżeli Wykonawca nie uzna reklamacji lub niezwłocznie na nią nie zareaguje, Zamawiający zleci Stacji Sanitarno-Epidemiologicznej, lub akredytowanemu laboratorium - właściwym miejscowo </w:t>
      </w:r>
      <w:r w:rsidR="000D439F" w:rsidRPr="00C14FE0">
        <w:rPr>
          <w:rFonts w:ascii="Times New Roman" w:hAnsi="Times New Roman"/>
          <w:sz w:val="22"/>
          <w:szCs w:val="22"/>
        </w:rPr>
        <w:br/>
      </w:r>
      <w:r w:rsidRPr="00C14FE0">
        <w:rPr>
          <w:rFonts w:ascii="Times New Roman" w:hAnsi="Times New Roman"/>
          <w:sz w:val="22"/>
          <w:szCs w:val="22"/>
        </w:rPr>
        <w:t xml:space="preserve">dla Zamawiającego - pobranie prób asortymentu wadliwego do zbadania na jakość zdrowotną </w:t>
      </w:r>
      <w:r w:rsidR="000D439F" w:rsidRPr="00C14FE0">
        <w:rPr>
          <w:rFonts w:ascii="Times New Roman" w:hAnsi="Times New Roman"/>
          <w:sz w:val="22"/>
          <w:szCs w:val="22"/>
        </w:rPr>
        <w:br/>
      </w:r>
      <w:r w:rsidRPr="00C14FE0">
        <w:rPr>
          <w:rFonts w:ascii="Times New Roman" w:hAnsi="Times New Roman"/>
          <w:sz w:val="22"/>
          <w:szCs w:val="22"/>
        </w:rPr>
        <w:t xml:space="preserve">i bezpieczeństwo żywności. Przy pobieraniu prób obecny będzie przedstawiciel Wykonawcy </w:t>
      </w:r>
      <w:r w:rsidR="000D439F" w:rsidRPr="00C14FE0">
        <w:rPr>
          <w:rFonts w:ascii="Times New Roman" w:hAnsi="Times New Roman"/>
          <w:sz w:val="22"/>
          <w:szCs w:val="22"/>
        </w:rPr>
        <w:br/>
      </w:r>
      <w:r w:rsidRPr="00C14FE0">
        <w:rPr>
          <w:rFonts w:ascii="Times New Roman" w:hAnsi="Times New Roman"/>
          <w:sz w:val="22"/>
          <w:szCs w:val="22"/>
        </w:rPr>
        <w:t>i upoważniony przedstawiciel Zamawiającego.</w:t>
      </w:r>
    </w:p>
    <w:p w14:paraId="76F09C1A" w14:textId="7C7C06A7"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 xml:space="preserve">W przypadku gdy Stacja Sanitarno - Epidemiologiczna właściwa miejscowo dla Zamawiającego jak również laboratorium akredytowane, określonych badań nie wykonuje, Zamawiający zleci </w:t>
      </w:r>
      <w:r w:rsidR="000D439F" w:rsidRPr="00C14FE0">
        <w:rPr>
          <w:rFonts w:ascii="Times New Roman" w:hAnsi="Times New Roman"/>
          <w:sz w:val="22"/>
          <w:szCs w:val="22"/>
        </w:rPr>
        <w:br/>
      </w:r>
      <w:r w:rsidRPr="00C14FE0">
        <w:rPr>
          <w:rFonts w:ascii="Times New Roman" w:hAnsi="Times New Roman"/>
          <w:sz w:val="22"/>
          <w:szCs w:val="22"/>
        </w:rPr>
        <w:t>ich wykonanie innemu laboratorium według własnego uznania.</w:t>
      </w:r>
    </w:p>
    <w:p w14:paraId="656CB9C4" w14:textId="77777777"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Orzeczenie wydane przez którykolwiek z podmiotów określonych w ust. 7 lub 8 będzie podstawą do określenia jakości towaru.</w:t>
      </w:r>
    </w:p>
    <w:p w14:paraId="3F09C540" w14:textId="77777777"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Koszty badań laboratoryjnych ponosi Strona, której ocena jakości okazała się błędna.</w:t>
      </w:r>
    </w:p>
    <w:p w14:paraId="12FE0384" w14:textId="77777777"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W przypadku stwierdzenia słuszności reklamacji Wykonawca zobowiązany jest do dostarczenia asortymentu wolnego od wad w terminie do 2 dni od daty wydania orzeczenia, bez prawa żądania dodatkowych opłat z tego tytułu. Jeżeli Wykonawca, pomimo orzeczenia, nie uzna reklamacji, rozstrzygnięcie sporu nastąpi na drodze postępowania sądowego.</w:t>
      </w:r>
    </w:p>
    <w:p w14:paraId="4019902E" w14:textId="3D1826B6"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 xml:space="preserve">W przypadku dostarczenia asortymentu środkiem transportu niespełniającym wymagań ustawowych, Zamawiający może odmówić jego przyjęcia, żądając wymiany i ponownego dostarczenia go środkiem transportu spełniającym wymagania, w czasie do 6 godzin licząc </w:t>
      </w:r>
      <w:r w:rsidR="000D439F" w:rsidRPr="00C14FE0">
        <w:rPr>
          <w:rFonts w:ascii="Times New Roman" w:hAnsi="Times New Roman"/>
          <w:sz w:val="22"/>
          <w:szCs w:val="22"/>
        </w:rPr>
        <w:br/>
      </w:r>
      <w:r w:rsidRPr="00C14FE0">
        <w:rPr>
          <w:rFonts w:ascii="Times New Roman" w:hAnsi="Times New Roman"/>
          <w:sz w:val="22"/>
          <w:szCs w:val="22"/>
        </w:rPr>
        <w:t>od momentu stwierdzenia dostawy wadliwym środkiem transportu.</w:t>
      </w:r>
    </w:p>
    <w:p w14:paraId="7AF5A090" w14:textId="77777777" w:rsidR="001364FA" w:rsidRPr="00C14FE0" w:rsidRDefault="004639A7" w:rsidP="0027079F">
      <w:pPr>
        <w:pStyle w:val="Akapitzlist"/>
        <w:numPr>
          <w:ilvl w:val="0"/>
          <w:numId w:val="92"/>
        </w:numPr>
        <w:spacing w:line="240" w:lineRule="auto"/>
        <w:jc w:val="both"/>
        <w:rPr>
          <w:rFonts w:ascii="Times New Roman" w:hAnsi="Times New Roman"/>
          <w:sz w:val="22"/>
          <w:szCs w:val="22"/>
        </w:rPr>
      </w:pPr>
      <w:r w:rsidRPr="00C14FE0">
        <w:rPr>
          <w:rFonts w:ascii="Times New Roman" w:hAnsi="Times New Roman"/>
          <w:sz w:val="22"/>
          <w:szCs w:val="22"/>
        </w:rPr>
        <w:t>W przypadkach nienależytego wykonania zobowiązań przez Wykonawcę, tj.:</w:t>
      </w:r>
    </w:p>
    <w:p w14:paraId="69C27D55" w14:textId="77777777" w:rsidR="000D439F" w:rsidRPr="00C14FE0" w:rsidRDefault="004639A7" w:rsidP="0027079F">
      <w:pPr>
        <w:pStyle w:val="Akapitzlist"/>
        <w:numPr>
          <w:ilvl w:val="1"/>
          <w:numId w:val="92"/>
        </w:numPr>
        <w:spacing w:line="240" w:lineRule="auto"/>
        <w:jc w:val="both"/>
        <w:rPr>
          <w:rFonts w:ascii="Times New Roman" w:hAnsi="Times New Roman"/>
          <w:sz w:val="22"/>
          <w:szCs w:val="22"/>
        </w:rPr>
      </w:pPr>
      <w:r w:rsidRPr="00C14FE0">
        <w:rPr>
          <w:rFonts w:ascii="Times New Roman" w:hAnsi="Times New Roman"/>
          <w:sz w:val="22"/>
          <w:szCs w:val="22"/>
        </w:rPr>
        <w:t>niedotrzymania terminu dostawy,</w:t>
      </w:r>
    </w:p>
    <w:p w14:paraId="63B94C54" w14:textId="77777777" w:rsidR="000D439F" w:rsidRPr="00C14FE0" w:rsidRDefault="004639A7" w:rsidP="0027079F">
      <w:pPr>
        <w:pStyle w:val="Akapitzlist"/>
        <w:numPr>
          <w:ilvl w:val="1"/>
          <w:numId w:val="92"/>
        </w:numPr>
        <w:spacing w:line="240" w:lineRule="auto"/>
        <w:jc w:val="both"/>
        <w:rPr>
          <w:rFonts w:ascii="Times New Roman" w:hAnsi="Times New Roman"/>
          <w:sz w:val="22"/>
          <w:szCs w:val="22"/>
        </w:rPr>
      </w:pPr>
      <w:r w:rsidRPr="00C14FE0">
        <w:rPr>
          <w:rFonts w:ascii="Times New Roman" w:hAnsi="Times New Roman"/>
          <w:sz w:val="22"/>
          <w:szCs w:val="22"/>
        </w:rPr>
        <w:lastRenderedPageBreak/>
        <w:t>dostarczenia asortymentu wadliwego pod względem jakościowym,</w:t>
      </w:r>
    </w:p>
    <w:p w14:paraId="23ECB839" w14:textId="0884A4F7" w:rsidR="004639A7" w:rsidRPr="00C14FE0" w:rsidRDefault="004639A7" w:rsidP="00FA6380">
      <w:pPr>
        <w:pStyle w:val="Akapitzlist"/>
        <w:numPr>
          <w:ilvl w:val="1"/>
          <w:numId w:val="92"/>
        </w:numPr>
        <w:spacing w:after="0" w:line="240" w:lineRule="auto"/>
        <w:jc w:val="both"/>
        <w:rPr>
          <w:rFonts w:ascii="Times New Roman" w:hAnsi="Times New Roman"/>
          <w:sz w:val="22"/>
          <w:szCs w:val="22"/>
        </w:rPr>
      </w:pPr>
      <w:r w:rsidRPr="00C14FE0">
        <w:rPr>
          <w:rFonts w:ascii="Times New Roman" w:hAnsi="Times New Roman"/>
          <w:sz w:val="22"/>
          <w:szCs w:val="22"/>
        </w:rPr>
        <w:t>dostarczenia asortymentu w ilości innej niż zgłoszone zapotrzebowanie,</w:t>
      </w:r>
    </w:p>
    <w:p w14:paraId="445BD07B" w14:textId="6016AAAE" w:rsidR="00E25F8E" w:rsidRPr="00C14FE0" w:rsidRDefault="004639A7" w:rsidP="00FA6380">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Zamawiającemu przysługuje prawo do zakupu asortymentu u osób trzecich na koszt Wykonawcy.</w:t>
      </w:r>
    </w:p>
    <w:p w14:paraId="5A85B14E"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§4b. Podwykonawstwo</w:t>
      </w:r>
    </w:p>
    <w:p w14:paraId="55EFDCCB" w14:textId="77777777" w:rsidR="004639A7" w:rsidRPr="00C14FE0" w:rsidRDefault="004639A7" w:rsidP="004639A7">
      <w:pPr>
        <w:tabs>
          <w:tab w:val="left" w:pos="646"/>
        </w:tabs>
        <w:spacing w:line="240" w:lineRule="auto"/>
        <w:rPr>
          <w:rFonts w:ascii="Times New Roman" w:hAnsi="Times New Roman" w:cs="Times New Roman"/>
          <w:sz w:val="22"/>
          <w:szCs w:val="22"/>
        </w:rPr>
      </w:pPr>
      <w:r w:rsidRPr="00C14FE0">
        <w:rPr>
          <w:rFonts w:ascii="Times New Roman" w:hAnsi="Times New Roman" w:cs="Times New Roman"/>
          <w:sz w:val="22"/>
          <w:szCs w:val="22"/>
        </w:rPr>
        <w:t>(zastosowanie zapisów niniejszego paragrafu uzależnione jest od deklaracji Wykonawcy)</w:t>
      </w:r>
    </w:p>
    <w:p w14:paraId="4EC12C42" w14:textId="77777777" w:rsidR="000D439F" w:rsidRPr="00C14FE0" w:rsidRDefault="004639A7" w:rsidP="0027079F">
      <w:pPr>
        <w:pStyle w:val="Akapitzlist"/>
        <w:numPr>
          <w:ilvl w:val="0"/>
          <w:numId w:val="93"/>
        </w:numPr>
        <w:spacing w:line="240" w:lineRule="auto"/>
        <w:jc w:val="both"/>
        <w:rPr>
          <w:rFonts w:ascii="Times New Roman" w:hAnsi="Times New Roman"/>
          <w:sz w:val="22"/>
          <w:szCs w:val="22"/>
        </w:rPr>
      </w:pPr>
      <w:r w:rsidRPr="00C14FE0">
        <w:rPr>
          <w:rFonts w:ascii="Times New Roman" w:hAnsi="Times New Roman"/>
          <w:sz w:val="22"/>
          <w:szCs w:val="22"/>
        </w:rPr>
        <w:t>Wykonawca wykona przedmiot umowy własnymi siłami/przy udziale podwykonawców. Wykonawca powierzy podwykonawcom wykonanie następujących dostaw stanowiących część przedmiotu niniejszej umowy: ..….</w:t>
      </w:r>
    </w:p>
    <w:p w14:paraId="4CC9636B" w14:textId="77777777" w:rsidR="000D439F" w:rsidRPr="00C14FE0" w:rsidRDefault="004639A7" w:rsidP="0027079F">
      <w:pPr>
        <w:pStyle w:val="Akapitzlist"/>
        <w:numPr>
          <w:ilvl w:val="0"/>
          <w:numId w:val="93"/>
        </w:numPr>
        <w:spacing w:line="240" w:lineRule="auto"/>
        <w:jc w:val="both"/>
        <w:rPr>
          <w:rFonts w:ascii="Times New Roman" w:hAnsi="Times New Roman"/>
          <w:sz w:val="22"/>
          <w:szCs w:val="22"/>
        </w:rPr>
      </w:pPr>
      <w:r w:rsidRPr="00C14FE0">
        <w:rPr>
          <w:rFonts w:ascii="Times New Roman" w:hAnsi="Times New Roman"/>
          <w:sz w:val="22"/>
          <w:szCs w:val="22"/>
        </w:rPr>
        <w:t>Powierzenie wykonania części przedmiotu umowy podwykonawcy nie wyłącza obowiązku spełnienia przez Wykonawcę wszystkich wymogów określonych postanowieniami niniejszej umowy.</w:t>
      </w:r>
    </w:p>
    <w:p w14:paraId="36FE1A51" w14:textId="77777777" w:rsidR="000D439F" w:rsidRPr="00C14FE0" w:rsidRDefault="004639A7" w:rsidP="0027079F">
      <w:pPr>
        <w:pStyle w:val="Akapitzlist"/>
        <w:numPr>
          <w:ilvl w:val="0"/>
          <w:numId w:val="93"/>
        </w:numPr>
        <w:spacing w:line="240" w:lineRule="auto"/>
        <w:jc w:val="both"/>
        <w:rPr>
          <w:rFonts w:ascii="Times New Roman" w:hAnsi="Times New Roman"/>
          <w:sz w:val="22"/>
          <w:szCs w:val="22"/>
        </w:rPr>
      </w:pPr>
      <w:r w:rsidRPr="00C14FE0">
        <w:rPr>
          <w:rFonts w:ascii="Times New Roman" w:hAnsi="Times New Roman"/>
          <w:sz w:val="22"/>
          <w:szCs w:val="22"/>
        </w:rPr>
        <w:t>Wykonawca uprawniony jest do powierzenia wykonania części przedmiotu umowy nowemu podwykonawcy, zmiany albo rezygnacji z podwykonawcy. Do powierzenia wykonania części przedmiotu umowy nowemu podwykonawcy, zmiany albo rezygnacji z podwykonawcy konieczna jest zgoda Zamawiającego w przypadku, o którym mowa w art. 462 ust. 7 ustawy Prawo zamówień publicznych. W pozostałych przypadkach zmiana podwykonawcy następuję za uprzednim poinformowaniem o tym fakcie Zamawiającego, dokonanym co najmniej na 5 dni przed dokonaniem zmiany podwykonawcy.</w:t>
      </w:r>
    </w:p>
    <w:p w14:paraId="6DF52E1C" w14:textId="35FC9C1F" w:rsidR="004639A7" w:rsidRPr="00C14FE0" w:rsidRDefault="004639A7" w:rsidP="00FA6380">
      <w:pPr>
        <w:pStyle w:val="Akapitzlist"/>
        <w:numPr>
          <w:ilvl w:val="0"/>
          <w:numId w:val="93"/>
        </w:numPr>
        <w:spacing w:after="0" w:line="240" w:lineRule="auto"/>
        <w:jc w:val="both"/>
        <w:rPr>
          <w:rFonts w:ascii="Times New Roman" w:hAnsi="Times New Roman"/>
          <w:sz w:val="22"/>
          <w:szCs w:val="22"/>
        </w:rPr>
      </w:pPr>
      <w:r w:rsidRPr="00C14FE0">
        <w:rPr>
          <w:rFonts w:ascii="Times New Roman" w:hAnsi="Times New Roman"/>
          <w:sz w:val="22"/>
          <w:szCs w:val="22"/>
        </w:rPr>
        <w:t xml:space="preserve">Wykonawca ponosi odpowiedzialność za dochowanie przez podwykonawców warunków niniejszej umowy oraz odpowiada za ich działania lub zaniechania jak za swoje własne. </w:t>
      </w:r>
    </w:p>
    <w:p w14:paraId="71F6CFA5" w14:textId="77777777" w:rsidR="004639A7" w:rsidRPr="00C14FE0" w:rsidRDefault="004639A7" w:rsidP="00FA6380">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§5</w:t>
      </w:r>
    </w:p>
    <w:p w14:paraId="57DE2ACB" w14:textId="6F6E5D26" w:rsidR="000D439F" w:rsidRPr="00C14FE0" w:rsidRDefault="004639A7" w:rsidP="0027079F">
      <w:pPr>
        <w:pStyle w:val="Akapitzlist"/>
        <w:numPr>
          <w:ilvl w:val="0"/>
          <w:numId w:val="94"/>
        </w:numPr>
        <w:spacing w:after="0" w:line="240" w:lineRule="auto"/>
        <w:jc w:val="both"/>
        <w:rPr>
          <w:rFonts w:ascii="Times New Roman" w:hAnsi="Times New Roman"/>
          <w:sz w:val="22"/>
          <w:szCs w:val="22"/>
        </w:rPr>
      </w:pPr>
      <w:r w:rsidRPr="00C14FE0">
        <w:rPr>
          <w:rFonts w:ascii="Times New Roman" w:hAnsi="Times New Roman"/>
          <w:sz w:val="22"/>
          <w:szCs w:val="22"/>
        </w:rPr>
        <w:t xml:space="preserve">Wykonawca zapłaci Zamawiającemu karę umowną w wysokości </w:t>
      </w:r>
      <w:r w:rsidR="008337C8" w:rsidRPr="00C14FE0">
        <w:rPr>
          <w:rFonts w:ascii="Times New Roman" w:hAnsi="Times New Roman"/>
          <w:sz w:val="22"/>
          <w:szCs w:val="22"/>
        </w:rPr>
        <w:t>1</w:t>
      </w:r>
      <w:r w:rsidRPr="00C14FE0">
        <w:rPr>
          <w:rFonts w:ascii="Times New Roman" w:hAnsi="Times New Roman"/>
          <w:sz w:val="22"/>
          <w:szCs w:val="22"/>
        </w:rPr>
        <w:t xml:space="preserve">0% maksymalnego wynagrodzenia brutto Wykonawcy określonego w § 3 ust. 2, w przypadku rozwiązania ze skutkiem natychmiastowym przez Zamawiającego umowy z przyczyn leżących po stronie Wykonawcy, </w:t>
      </w:r>
      <w:r w:rsidR="00C63063" w:rsidRPr="00C14FE0">
        <w:rPr>
          <w:rFonts w:ascii="Times New Roman" w:hAnsi="Times New Roman"/>
          <w:sz w:val="22"/>
          <w:szCs w:val="22"/>
        </w:rPr>
        <w:br/>
      </w:r>
      <w:r w:rsidRPr="00C14FE0">
        <w:rPr>
          <w:rFonts w:ascii="Times New Roman" w:hAnsi="Times New Roman"/>
          <w:sz w:val="22"/>
          <w:szCs w:val="22"/>
        </w:rPr>
        <w:t>o których mowa w szczególności w § 6 ust. 1.</w:t>
      </w:r>
    </w:p>
    <w:p w14:paraId="331E4047" w14:textId="5D5D1AE8" w:rsidR="004639A7" w:rsidRPr="00C14FE0" w:rsidRDefault="004639A7" w:rsidP="0027079F">
      <w:pPr>
        <w:pStyle w:val="Akapitzlist"/>
        <w:numPr>
          <w:ilvl w:val="0"/>
          <w:numId w:val="94"/>
        </w:numPr>
        <w:spacing w:after="0" w:line="240" w:lineRule="auto"/>
        <w:jc w:val="both"/>
        <w:rPr>
          <w:rFonts w:ascii="Times New Roman" w:hAnsi="Times New Roman"/>
          <w:sz w:val="22"/>
          <w:szCs w:val="22"/>
        </w:rPr>
      </w:pPr>
      <w:r w:rsidRPr="00C14FE0">
        <w:rPr>
          <w:rFonts w:ascii="Times New Roman" w:hAnsi="Times New Roman"/>
          <w:sz w:val="22"/>
          <w:szCs w:val="22"/>
        </w:rPr>
        <w:t>Zamawiający zastrzega sobie prawo do żądania kar umownych w przypadku, gdy:</w:t>
      </w:r>
    </w:p>
    <w:p w14:paraId="08E63ACA" w14:textId="548E0368" w:rsidR="00C63063" w:rsidRPr="00C14FE0" w:rsidRDefault="004639A7" w:rsidP="0027079F">
      <w:pPr>
        <w:pStyle w:val="Akapitzlist"/>
        <w:numPr>
          <w:ilvl w:val="0"/>
          <w:numId w:val="95"/>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Wykonawca dostarczył asortyment z wadami jakościowymi, Zamawiający odmówił jego przyjęcia żądając dostarczenia asortymentu wolnego od wad, a Wykonawca nie wywiązał </w:t>
      </w:r>
      <w:r w:rsidR="00C63063" w:rsidRPr="00C14FE0">
        <w:rPr>
          <w:rFonts w:ascii="Times New Roman" w:hAnsi="Times New Roman"/>
          <w:sz w:val="22"/>
          <w:szCs w:val="22"/>
        </w:rPr>
        <w:br/>
      </w:r>
      <w:r w:rsidRPr="00C14FE0">
        <w:rPr>
          <w:rFonts w:ascii="Times New Roman" w:hAnsi="Times New Roman"/>
          <w:sz w:val="22"/>
          <w:szCs w:val="22"/>
        </w:rPr>
        <w:t>się z jego dostawy w terminie wskazanym w § 4a ust. 2 – w wysokości 0,05 % maksymalnego wynagrodzenia brutto Wykonawcy wskazanego w § 3 ust. 2 za każdą rozpoczętą godzinę zwłoki, jednakże nie więcej niż 5% kwoty wskazanej w § 3 ust. 2.</w:t>
      </w:r>
    </w:p>
    <w:p w14:paraId="0504EB98" w14:textId="77777777" w:rsidR="00C63063" w:rsidRPr="00C14FE0" w:rsidRDefault="004639A7" w:rsidP="0027079F">
      <w:pPr>
        <w:pStyle w:val="Akapitzlist"/>
        <w:numPr>
          <w:ilvl w:val="0"/>
          <w:numId w:val="95"/>
        </w:numPr>
        <w:suppressAutoHyphens w:val="0"/>
        <w:spacing w:line="240" w:lineRule="auto"/>
        <w:jc w:val="both"/>
        <w:rPr>
          <w:rFonts w:ascii="Times New Roman" w:hAnsi="Times New Roman"/>
          <w:sz w:val="22"/>
          <w:szCs w:val="22"/>
        </w:rPr>
      </w:pPr>
      <w:r w:rsidRPr="00C14FE0">
        <w:rPr>
          <w:rFonts w:ascii="Times New Roman" w:hAnsi="Times New Roman"/>
          <w:sz w:val="22"/>
          <w:szCs w:val="22"/>
        </w:rPr>
        <w:t>Wykonawca dostarczył asortyment w niepełnej ilości, Zamawiający zażądał dostarczenia brakującego asortymentu, a Wykonawca nie wywiązał się z jego dostarczenia w terminie wskazanym w § 4a ust. 3 – w wysokości 0,05 % maksymalnego wynagrodzenia brutto Wykonawcy wskazanego w § 3 ust. 2 za każdą rozpoczętą godzinę zwłoki, jednakże nie więcej niż 5% kwoty wskazanej w § 3 ust. 2.</w:t>
      </w:r>
    </w:p>
    <w:p w14:paraId="758CA04D" w14:textId="67259F92" w:rsidR="00C63063" w:rsidRPr="00C14FE0" w:rsidRDefault="004639A7" w:rsidP="0027079F">
      <w:pPr>
        <w:pStyle w:val="Akapitzlist"/>
        <w:numPr>
          <w:ilvl w:val="0"/>
          <w:numId w:val="95"/>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Wykonawca dostarczył asortyment z wadami ukrytymi, Zamawiający zażądał jego wymiany </w:t>
      </w:r>
      <w:r w:rsidR="00C63063" w:rsidRPr="00C14FE0">
        <w:rPr>
          <w:rFonts w:ascii="Times New Roman" w:hAnsi="Times New Roman"/>
          <w:sz w:val="22"/>
          <w:szCs w:val="22"/>
        </w:rPr>
        <w:br/>
      </w:r>
      <w:r w:rsidRPr="00C14FE0">
        <w:rPr>
          <w:rFonts w:ascii="Times New Roman" w:hAnsi="Times New Roman"/>
          <w:sz w:val="22"/>
          <w:szCs w:val="22"/>
        </w:rPr>
        <w:t>na asortyment wolny od wad, a Wykonawca nie wywiązał się z jego wymiany w terminie wskazanym w § 4a ust. 11) – w wysokości 0,05 % maksymalnego wynagrodzenia brutto Wykonawcy wskazanego w § 3 ust. 2 za każdą rozpoczętą godzinę zwłoki, jednakże nie więcej niż 5% kwoty wskazanej w § 3 ust. 2.</w:t>
      </w:r>
    </w:p>
    <w:p w14:paraId="74EDF9C2" w14:textId="2967885F" w:rsidR="00C63063" w:rsidRPr="00C14FE0" w:rsidRDefault="004639A7" w:rsidP="0027079F">
      <w:pPr>
        <w:pStyle w:val="Akapitzlist"/>
        <w:numPr>
          <w:ilvl w:val="0"/>
          <w:numId w:val="95"/>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Wykonawca dostarczył asortyment środkiem transportu niespełniającym wymagań określonych w § 1a ust. 9, Zamawiający odmówił jego przyjęcia żądając dostarczenia asortymentu transportem spełniającym wymagania, a Wykonawca nie wywiązał się z jego dostarczenia </w:t>
      </w:r>
      <w:r w:rsidR="00C63063" w:rsidRPr="00C14FE0">
        <w:rPr>
          <w:rFonts w:ascii="Times New Roman" w:hAnsi="Times New Roman"/>
          <w:sz w:val="22"/>
          <w:szCs w:val="22"/>
        </w:rPr>
        <w:br/>
      </w:r>
      <w:r w:rsidRPr="00C14FE0">
        <w:rPr>
          <w:rFonts w:ascii="Times New Roman" w:hAnsi="Times New Roman"/>
          <w:sz w:val="22"/>
          <w:szCs w:val="22"/>
        </w:rPr>
        <w:t>w terminie wskazanym w § 4a ust. 12 – w wysokości 0,05 % maksymalnego wynagrodzenia brutto Wykonawcy wskazanego w § 3 ust. 2 za każdą rozpoczętą godzinę zwłoki, jednakże nie więcej niż 5% kwoty wskazanej w § 3 ust. 2.</w:t>
      </w:r>
    </w:p>
    <w:p w14:paraId="762CF7B7" w14:textId="3B2E292A" w:rsidR="004639A7" w:rsidRPr="00C14FE0" w:rsidRDefault="004639A7" w:rsidP="0027079F">
      <w:pPr>
        <w:pStyle w:val="Akapitzlist"/>
        <w:numPr>
          <w:ilvl w:val="0"/>
          <w:numId w:val="95"/>
        </w:numPr>
        <w:suppressAutoHyphens w:val="0"/>
        <w:spacing w:line="240" w:lineRule="auto"/>
        <w:jc w:val="both"/>
        <w:rPr>
          <w:rFonts w:ascii="Times New Roman" w:hAnsi="Times New Roman"/>
          <w:sz w:val="22"/>
          <w:szCs w:val="22"/>
        </w:rPr>
      </w:pPr>
      <w:r w:rsidRPr="00C14FE0">
        <w:rPr>
          <w:rFonts w:ascii="Times New Roman" w:hAnsi="Times New Roman"/>
          <w:sz w:val="22"/>
          <w:szCs w:val="22"/>
        </w:rPr>
        <w:t>Wykonawca dostarczył asortyment po godzinie 12:00 – w wysokości 0,02 % maksymalnego wynagrodzenia brutto Wykonawcy wskazanego w § 3 ust. 2 za każdy przypadek dostarczenia asortymentu po godzinie 10:00.</w:t>
      </w:r>
    </w:p>
    <w:p w14:paraId="36281C98" w14:textId="77F87635" w:rsidR="004639A7" w:rsidRPr="00C14FE0" w:rsidRDefault="004639A7" w:rsidP="00FA6380">
      <w:pPr>
        <w:pStyle w:val="Akapitzlist"/>
        <w:numPr>
          <w:ilvl w:val="0"/>
          <w:numId w:val="94"/>
        </w:numPr>
        <w:suppressAutoHyphens w:val="0"/>
        <w:autoSpaceDE w:val="0"/>
        <w:autoSpaceDN w:val="0"/>
        <w:adjustRightInd w:val="0"/>
        <w:spacing w:after="0" w:line="240" w:lineRule="auto"/>
        <w:jc w:val="both"/>
        <w:rPr>
          <w:rFonts w:ascii="Times New Roman" w:hAnsi="Times New Roman"/>
          <w:sz w:val="22"/>
          <w:szCs w:val="22"/>
        </w:rPr>
      </w:pPr>
      <w:r w:rsidRPr="00C14FE0">
        <w:rPr>
          <w:rFonts w:ascii="Times New Roman" w:hAnsi="Times New Roman"/>
          <w:sz w:val="22"/>
          <w:szCs w:val="22"/>
        </w:rPr>
        <w:t xml:space="preserve">Kary umowne, o których mowa w ust. 1 i 2 mogą być potrącone przez Zamawiającego </w:t>
      </w:r>
      <w:r w:rsidR="00C63063" w:rsidRPr="00C14FE0">
        <w:rPr>
          <w:rFonts w:ascii="Times New Roman" w:hAnsi="Times New Roman"/>
          <w:sz w:val="22"/>
          <w:szCs w:val="22"/>
        </w:rPr>
        <w:br/>
      </w:r>
      <w:r w:rsidRPr="00C14FE0">
        <w:rPr>
          <w:rFonts w:ascii="Times New Roman" w:hAnsi="Times New Roman"/>
          <w:sz w:val="22"/>
          <w:szCs w:val="22"/>
        </w:rPr>
        <w:t xml:space="preserve">z wynagrodzenia należnego Wykonawcy za realizację niniejszej umowy. Maksymalna łączna wartość kar umownych nie może przekroczyć równowartości </w:t>
      </w:r>
      <w:r w:rsidR="008337C8" w:rsidRPr="00C14FE0">
        <w:rPr>
          <w:rFonts w:ascii="Times New Roman" w:hAnsi="Times New Roman"/>
          <w:sz w:val="22"/>
          <w:szCs w:val="22"/>
        </w:rPr>
        <w:t>1</w:t>
      </w:r>
      <w:r w:rsidRPr="00C14FE0">
        <w:rPr>
          <w:rFonts w:ascii="Times New Roman" w:hAnsi="Times New Roman"/>
          <w:sz w:val="22"/>
          <w:szCs w:val="22"/>
        </w:rPr>
        <w:t>5% maksymalnego wynagrodzenia brutto Wykonawcy wskazanego w §3 ust.2 niniejszej umowy.</w:t>
      </w:r>
    </w:p>
    <w:p w14:paraId="3BDDC976" w14:textId="77777777" w:rsidR="004639A7" w:rsidRPr="00C14FE0" w:rsidRDefault="004639A7" w:rsidP="00FA6380">
      <w:pPr>
        <w:numPr>
          <w:ilvl w:val="0"/>
          <w:numId w:val="94"/>
        </w:numPr>
        <w:suppressAutoHyphens w:val="0"/>
        <w:autoSpaceDE w:val="0"/>
        <w:autoSpaceDN w:val="0"/>
        <w:adjustRightInd w:val="0"/>
        <w:spacing w:line="240" w:lineRule="auto"/>
        <w:rPr>
          <w:rFonts w:ascii="Times New Roman" w:hAnsi="Times New Roman" w:cs="Times New Roman"/>
          <w:sz w:val="22"/>
          <w:szCs w:val="22"/>
        </w:rPr>
      </w:pPr>
      <w:r w:rsidRPr="00C14FE0">
        <w:rPr>
          <w:rFonts w:ascii="Times New Roman" w:hAnsi="Times New Roman" w:cs="Times New Roman"/>
          <w:sz w:val="22"/>
          <w:szCs w:val="22"/>
        </w:rPr>
        <w:t>Zastrzeżenie kar umownych nie wyłącza uprawnień Zamawiającego do odstąpienia od umowy.</w:t>
      </w:r>
    </w:p>
    <w:p w14:paraId="46869054" w14:textId="77777777" w:rsidR="004639A7" w:rsidRPr="00C14FE0" w:rsidRDefault="004639A7" w:rsidP="0027079F">
      <w:pPr>
        <w:numPr>
          <w:ilvl w:val="0"/>
          <w:numId w:val="94"/>
        </w:numPr>
        <w:suppressAutoHyphens w:val="0"/>
        <w:autoSpaceDE w:val="0"/>
        <w:autoSpaceDN w:val="0"/>
        <w:adjustRightInd w:val="0"/>
        <w:spacing w:line="240" w:lineRule="auto"/>
        <w:rPr>
          <w:rFonts w:ascii="Times New Roman" w:hAnsi="Times New Roman" w:cs="Times New Roman"/>
          <w:sz w:val="22"/>
          <w:szCs w:val="22"/>
        </w:rPr>
      </w:pPr>
      <w:r w:rsidRPr="00C14FE0">
        <w:rPr>
          <w:rFonts w:ascii="Times New Roman" w:hAnsi="Times New Roman" w:cs="Times New Roman"/>
          <w:sz w:val="22"/>
          <w:szCs w:val="22"/>
        </w:rPr>
        <w:lastRenderedPageBreak/>
        <w:t xml:space="preserve">Zamawiający zastrzega sobie prawo do dochodzenia odszkodowania przewyższającego wysokość zastrzeżonych kar umownych, na zasadach ogólnych. </w:t>
      </w:r>
    </w:p>
    <w:p w14:paraId="62C3EB29"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§6</w:t>
      </w:r>
    </w:p>
    <w:p w14:paraId="1C000FDD" w14:textId="77777777" w:rsidR="00C63063" w:rsidRPr="00C14FE0" w:rsidRDefault="004639A7" w:rsidP="0027079F">
      <w:pPr>
        <w:numPr>
          <w:ilvl w:val="0"/>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Zamawiającemu przysługuje prawo rozwiązania umowy ze skutkiem natychmiastowym i naliczenia kar umownych, o których mowa w § 5 ust. 1 w przypadku wystąpienia jednej z niżej wymienionych przesłanek:</w:t>
      </w:r>
    </w:p>
    <w:p w14:paraId="6CE63410" w14:textId="77777777" w:rsidR="00C63063" w:rsidRPr="00C14FE0" w:rsidRDefault="004639A7" w:rsidP="0027079F">
      <w:pPr>
        <w:numPr>
          <w:ilvl w:val="1"/>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trzykrotnego zawinionego przez Wykonawcę uchybienia terminowi dostawy cząstkowej,</w:t>
      </w:r>
    </w:p>
    <w:p w14:paraId="64E67ABC" w14:textId="77777777" w:rsidR="00C63063" w:rsidRPr="00C14FE0" w:rsidRDefault="004639A7" w:rsidP="0027079F">
      <w:pPr>
        <w:numPr>
          <w:ilvl w:val="1"/>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dwukrotnego naruszenia norm jakościowych dostarczonego asortymentu,</w:t>
      </w:r>
    </w:p>
    <w:p w14:paraId="4C943066" w14:textId="77777777" w:rsidR="00C63063" w:rsidRPr="00C14FE0" w:rsidRDefault="004639A7" w:rsidP="0027079F">
      <w:pPr>
        <w:numPr>
          <w:ilvl w:val="1"/>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dwukrotnego naruszenia wymagań Zamawiającego dotyczących opakowania, oznakowania i transportu asortymentu,</w:t>
      </w:r>
    </w:p>
    <w:p w14:paraId="25439397" w14:textId="77777777" w:rsidR="00C63063" w:rsidRPr="00C14FE0" w:rsidRDefault="004639A7" w:rsidP="0027079F">
      <w:pPr>
        <w:numPr>
          <w:ilvl w:val="1"/>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otrzymania przez Zamawiającego kopii decyzji wydanej przez właściwy organ urzędowej kontroli żywności o wstrzymaniu produkcji lub unieruchomieniu zakładu Wykonawcy,</w:t>
      </w:r>
    </w:p>
    <w:p w14:paraId="71D94128" w14:textId="4F82842D" w:rsidR="00C63063" w:rsidRPr="00C14FE0" w:rsidRDefault="004639A7" w:rsidP="0027079F">
      <w:pPr>
        <w:numPr>
          <w:ilvl w:val="1"/>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zaniechania realizacji dostaw z </w:t>
      </w:r>
      <w:r w:rsidR="00946DE6" w:rsidRPr="00C14FE0">
        <w:rPr>
          <w:rFonts w:ascii="Times New Roman" w:hAnsi="Times New Roman" w:cs="Times New Roman"/>
          <w:sz w:val="22"/>
          <w:szCs w:val="22"/>
        </w:rPr>
        <w:t>przyczyn,</w:t>
      </w:r>
      <w:r w:rsidRPr="00C14FE0">
        <w:rPr>
          <w:rFonts w:ascii="Times New Roman" w:hAnsi="Times New Roman" w:cs="Times New Roman"/>
          <w:sz w:val="22"/>
          <w:szCs w:val="22"/>
        </w:rPr>
        <w:t xml:space="preserve"> za które odpowiada Wykonawca, w tym rozwiązania umowy lub odstąpienia od umowy przez Wykonawcę z przyczyn leżących po stronie Wykonawcy,</w:t>
      </w:r>
    </w:p>
    <w:p w14:paraId="04F829C6" w14:textId="1D2610D4" w:rsidR="00C63063" w:rsidRPr="00C14FE0" w:rsidRDefault="00946DE6" w:rsidP="0027079F">
      <w:pPr>
        <w:numPr>
          <w:ilvl w:val="1"/>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nieudostępnienia</w:t>
      </w:r>
      <w:r w:rsidR="004639A7" w:rsidRPr="00C14FE0">
        <w:rPr>
          <w:rFonts w:ascii="Times New Roman" w:hAnsi="Times New Roman" w:cs="Times New Roman"/>
          <w:sz w:val="22"/>
          <w:szCs w:val="22"/>
        </w:rPr>
        <w:t xml:space="preserve"> Zamawiającemu do wglądu dokumentacji, o której mowa w § 4 ust. 4 i 5,</w:t>
      </w:r>
    </w:p>
    <w:p w14:paraId="64D3644A" w14:textId="39C2E5D7" w:rsidR="004639A7" w:rsidRPr="00C14FE0" w:rsidRDefault="004639A7" w:rsidP="0027079F">
      <w:pPr>
        <w:numPr>
          <w:ilvl w:val="1"/>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podwyższenia cen jednostkowych asortymentu w przypadkach nieprzewidzianych w niniejszej umowie.</w:t>
      </w:r>
    </w:p>
    <w:p w14:paraId="1CBB4B9E" w14:textId="77777777" w:rsidR="004639A7" w:rsidRPr="00C14FE0" w:rsidRDefault="004639A7" w:rsidP="0027079F">
      <w:pPr>
        <w:numPr>
          <w:ilvl w:val="0"/>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W przypadku rozwiązania umowy ze skutkiem natychmiastowym przez Zamawiającego Wykonawca może żądać wynagrodzenia należnego mu z tytułu wykonania części umowy i nie ma prawa żądać żadnych dalszych wynagrodzeń ani też wysuwać roszczeń odszkodowawczych wobec Zamawiającego.</w:t>
      </w:r>
    </w:p>
    <w:p w14:paraId="5850B2FB" w14:textId="77777777" w:rsidR="004639A7" w:rsidRPr="00C14FE0" w:rsidRDefault="004639A7" w:rsidP="0027079F">
      <w:pPr>
        <w:numPr>
          <w:ilvl w:val="0"/>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Zamawiającemu przysługuje prawo wypowiedzenia niniejszej umowy z zachowaniem okresu wypowiedzenia wynoszącego 30 dni w przypadku zaistnienia nieprzewidzianych w dniu zawarcia umowy okoliczności powodujących ograniczenie potrzeb żywieniowych Zamawiającego.</w:t>
      </w:r>
    </w:p>
    <w:p w14:paraId="3EB2F601" w14:textId="77777777" w:rsidR="00946DE6" w:rsidRPr="00C14FE0" w:rsidRDefault="004639A7" w:rsidP="0027079F">
      <w:pPr>
        <w:numPr>
          <w:ilvl w:val="0"/>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Oprócz przypadków wymienionych w Kodeksie Cywilnym, Zamawiającemu przysługuje prawo odstąpienia od umowy w sytuacji:</w:t>
      </w:r>
    </w:p>
    <w:p w14:paraId="3FBBF9AF" w14:textId="77777777" w:rsidR="00946DE6" w:rsidRPr="00C14FE0" w:rsidRDefault="004639A7" w:rsidP="0027079F">
      <w:pPr>
        <w:numPr>
          <w:ilvl w:val="1"/>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określonej w art. 456 Ustawy Prawo zamówień publicznych,</w:t>
      </w:r>
    </w:p>
    <w:p w14:paraId="1B4B3EAF" w14:textId="7C220237" w:rsidR="004639A7" w:rsidRPr="00C14FE0" w:rsidRDefault="004639A7" w:rsidP="0027079F">
      <w:pPr>
        <w:numPr>
          <w:ilvl w:val="1"/>
          <w:numId w:val="96"/>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ogłoszenia upadłości lub rozwiązania firmy Wykonawcy.</w:t>
      </w:r>
    </w:p>
    <w:p w14:paraId="30B07BAB" w14:textId="61B77A76" w:rsidR="004639A7" w:rsidRPr="00C14FE0" w:rsidRDefault="004639A7" w:rsidP="00946DE6">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§7</w:t>
      </w:r>
    </w:p>
    <w:p w14:paraId="03C8198F" w14:textId="77777777" w:rsidR="00946DE6" w:rsidRPr="00C14FE0" w:rsidRDefault="004639A7" w:rsidP="0027079F">
      <w:pPr>
        <w:pStyle w:val="Akapitzlist"/>
        <w:numPr>
          <w:ilvl w:val="0"/>
          <w:numId w:val="62"/>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Zmiany niniejszej umowy wymagają formy pisemnej pod rygorem nieważności i mogą być dopuszczalne tylko w granicach art. 454 i 455   ustawy - Prawo zamówień publicznych. </w:t>
      </w:r>
    </w:p>
    <w:p w14:paraId="70FBD395" w14:textId="77777777" w:rsidR="00946DE6" w:rsidRPr="00C14FE0" w:rsidRDefault="004639A7" w:rsidP="0027079F">
      <w:pPr>
        <w:pStyle w:val="Akapitzlist"/>
        <w:numPr>
          <w:ilvl w:val="0"/>
          <w:numId w:val="62"/>
        </w:numPr>
        <w:suppressAutoHyphens w:val="0"/>
        <w:spacing w:line="240" w:lineRule="auto"/>
        <w:jc w:val="both"/>
        <w:rPr>
          <w:rFonts w:ascii="Times New Roman" w:hAnsi="Times New Roman"/>
          <w:sz w:val="22"/>
          <w:szCs w:val="22"/>
        </w:rPr>
      </w:pPr>
      <w:r w:rsidRPr="00C14FE0">
        <w:rPr>
          <w:rFonts w:ascii="Times New Roman" w:hAnsi="Times New Roman"/>
          <w:sz w:val="22"/>
          <w:szCs w:val="22"/>
        </w:rPr>
        <w:t>Strony przez istotne zmiany postanowień umowy w stosunku do treści złożonej w postępowaniu oferty rozumieją takie zmiany, których wprowadzenie na etapie postępowania o udzielenie zamówienia publicznego wpłynęłoby na krąg Wykonawców ubiegających się o zamówienie lub na wybór najkorzystniejszej oferty w postępowaniu (np. kryteria oceny ofert). Wszelkie inne zmiany postanowień umowy w stosunku do treści złożonej w postępowaniu oferty nie mają charakteru zmian istotnych.</w:t>
      </w:r>
    </w:p>
    <w:p w14:paraId="0E80AA2D" w14:textId="3F9923B6" w:rsidR="004639A7" w:rsidRPr="00C14FE0" w:rsidRDefault="004639A7" w:rsidP="0027079F">
      <w:pPr>
        <w:pStyle w:val="Akapitzlist"/>
        <w:numPr>
          <w:ilvl w:val="0"/>
          <w:numId w:val="62"/>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Zamawiający dopuszcza zmianę niniejszej umowy w zakresie: </w:t>
      </w:r>
    </w:p>
    <w:p w14:paraId="4DBEECCB" w14:textId="07F0EC80" w:rsidR="00946DE6" w:rsidRPr="00C14FE0" w:rsidRDefault="004639A7" w:rsidP="0027079F">
      <w:pPr>
        <w:pStyle w:val="Akapitzlist"/>
        <w:numPr>
          <w:ilvl w:val="0"/>
          <w:numId w:val="97"/>
        </w:numPr>
        <w:spacing w:line="240" w:lineRule="auto"/>
        <w:jc w:val="both"/>
        <w:rPr>
          <w:rFonts w:ascii="Times New Roman" w:hAnsi="Times New Roman"/>
          <w:sz w:val="22"/>
          <w:szCs w:val="22"/>
        </w:rPr>
      </w:pPr>
      <w:r w:rsidRPr="00C14FE0">
        <w:rPr>
          <w:rFonts w:ascii="Times New Roman" w:hAnsi="Times New Roman"/>
          <w:sz w:val="22"/>
          <w:szCs w:val="22"/>
        </w:rPr>
        <w:t xml:space="preserve">terminów realizacji przedmiotu umowy wskazanych w umowie, gdy jest to spowodowane następstwem okoliczności niezależnych od stron (siła wyższa) lub okoliczności leżących </w:t>
      </w:r>
      <w:r w:rsidR="00946DE6" w:rsidRPr="00C14FE0">
        <w:rPr>
          <w:rFonts w:ascii="Times New Roman" w:hAnsi="Times New Roman"/>
          <w:sz w:val="22"/>
          <w:szCs w:val="22"/>
        </w:rPr>
        <w:br/>
      </w:r>
      <w:r w:rsidRPr="00C14FE0">
        <w:rPr>
          <w:rFonts w:ascii="Times New Roman" w:hAnsi="Times New Roman"/>
          <w:sz w:val="22"/>
          <w:szCs w:val="22"/>
        </w:rPr>
        <w:t xml:space="preserve">po stronie Zamawiającego; </w:t>
      </w:r>
    </w:p>
    <w:p w14:paraId="4A308CCB" w14:textId="40AD973C" w:rsidR="00946DE6" w:rsidRPr="00C14FE0" w:rsidRDefault="004639A7" w:rsidP="0027079F">
      <w:pPr>
        <w:pStyle w:val="Akapitzlist"/>
        <w:numPr>
          <w:ilvl w:val="0"/>
          <w:numId w:val="97"/>
        </w:numPr>
        <w:spacing w:line="240" w:lineRule="auto"/>
        <w:jc w:val="both"/>
        <w:rPr>
          <w:rFonts w:ascii="Times New Roman" w:hAnsi="Times New Roman"/>
          <w:sz w:val="22"/>
          <w:szCs w:val="22"/>
        </w:rPr>
      </w:pPr>
      <w:r w:rsidRPr="00C14FE0">
        <w:rPr>
          <w:rFonts w:ascii="Times New Roman" w:hAnsi="Times New Roman"/>
          <w:sz w:val="22"/>
          <w:szCs w:val="22"/>
        </w:rPr>
        <w:t xml:space="preserve">możliwości realizacji przedmiotu umowy po cenach niższych niż w formularzu cenowym, </w:t>
      </w:r>
      <w:r w:rsidR="00946DE6" w:rsidRPr="00C14FE0">
        <w:rPr>
          <w:rFonts w:ascii="Times New Roman" w:hAnsi="Times New Roman"/>
          <w:sz w:val="22"/>
          <w:szCs w:val="22"/>
        </w:rPr>
        <w:br/>
      </w:r>
      <w:r w:rsidRPr="00C14FE0">
        <w:rPr>
          <w:rFonts w:ascii="Times New Roman" w:hAnsi="Times New Roman"/>
          <w:sz w:val="22"/>
          <w:szCs w:val="22"/>
        </w:rPr>
        <w:t>a zmiany w tym zakresie nie wymagają sporządzenia aneksu do umowy;</w:t>
      </w:r>
    </w:p>
    <w:p w14:paraId="24E29052" w14:textId="5E8F9D21" w:rsidR="004639A7" w:rsidRPr="00C14FE0" w:rsidRDefault="004639A7" w:rsidP="00FA6380">
      <w:pPr>
        <w:pStyle w:val="Akapitzlist"/>
        <w:numPr>
          <w:ilvl w:val="0"/>
          <w:numId w:val="97"/>
        </w:numPr>
        <w:spacing w:after="0" w:line="240" w:lineRule="auto"/>
        <w:jc w:val="both"/>
        <w:rPr>
          <w:rFonts w:ascii="Times New Roman" w:hAnsi="Times New Roman"/>
          <w:sz w:val="22"/>
          <w:szCs w:val="22"/>
        </w:rPr>
      </w:pPr>
      <w:r w:rsidRPr="00C14FE0">
        <w:rPr>
          <w:rFonts w:ascii="Times New Roman" w:hAnsi="Times New Roman"/>
          <w:sz w:val="22"/>
          <w:szCs w:val="22"/>
        </w:rPr>
        <w:t xml:space="preserve">Zamawiający dopuszcza możliwość przedłużenia okresu obowiązywania niniejszej umowy, z zachowaniem cen jednostkowych wskazanych w Formularzu cenowym Wykonawcy stanowiącym załącznik nr 1 do niniejszej umowy, w sytuacji niewykorzystania ilości asortymentów wskazanych w tym załączniku, z zastrzeżeniem ust. 5 oraz pod warunkiem, </w:t>
      </w:r>
      <w:r w:rsidR="00946DE6" w:rsidRPr="00C14FE0">
        <w:rPr>
          <w:rFonts w:ascii="Times New Roman" w:hAnsi="Times New Roman"/>
          <w:sz w:val="22"/>
          <w:szCs w:val="22"/>
        </w:rPr>
        <w:br/>
      </w:r>
      <w:r w:rsidRPr="00C14FE0">
        <w:rPr>
          <w:rFonts w:ascii="Times New Roman" w:hAnsi="Times New Roman"/>
          <w:sz w:val="22"/>
          <w:szCs w:val="22"/>
        </w:rPr>
        <w:t xml:space="preserve">że nie zostanie przekroczona maksymalna wysokość wynagrodzenia należnego Wykonawcy wskazanego w §3 ust. 2 umowy. </w:t>
      </w:r>
    </w:p>
    <w:p w14:paraId="22C75E93" w14:textId="77777777" w:rsidR="004639A7" w:rsidRPr="00C14FE0" w:rsidRDefault="004639A7" w:rsidP="00FA6380">
      <w:pPr>
        <w:numPr>
          <w:ilvl w:val="0"/>
          <w:numId w:val="62"/>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Wykonawca zobowiązuje się - w przypadku wprowadzenia promocji cenowych - do objęcia nimi także Zamawiającego, a zmiany w tym zakresie nie wymagają sporządzenia aneksu do umowy. </w:t>
      </w:r>
    </w:p>
    <w:p w14:paraId="5583FD80" w14:textId="06E5864B" w:rsidR="004639A7" w:rsidRPr="00C14FE0" w:rsidRDefault="004639A7" w:rsidP="0027079F">
      <w:pPr>
        <w:numPr>
          <w:ilvl w:val="0"/>
          <w:numId w:val="62"/>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W </w:t>
      </w:r>
      <w:r w:rsidR="00946DE6" w:rsidRPr="00C14FE0">
        <w:rPr>
          <w:rFonts w:ascii="Times New Roman" w:hAnsi="Times New Roman" w:cs="Times New Roman"/>
          <w:sz w:val="22"/>
          <w:szCs w:val="22"/>
        </w:rPr>
        <w:t>przypadku,</w:t>
      </w:r>
      <w:r w:rsidRPr="00C14FE0">
        <w:rPr>
          <w:rFonts w:ascii="Times New Roman" w:hAnsi="Times New Roman" w:cs="Times New Roman"/>
          <w:sz w:val="22"/>
          <w:szCs w:val="22"/>
        </w:rPr>
        <w:t xml:space="preserve"> kiedy zapotrzebowanie Zamawiającego na dany asortyment przewyższy ilości tego asortymentu określone w załączniku nr 1.(…)  do SWZ, Zamawiający zastrzega sobie możliwość, a Wykonawca wyraża zgodę, na zmianę ilości poszczególnych asortymentów określonych </w:t>
      </w:r>
      <w:r w:rsidR="00946DE6" w:rsidRPr="00C14FE0">
        <w:rPr>
          <w:rFonts w:ascii="Times New Roman" w:hAnsi="Times New Roman" w:cs="Times New Roman"/>
          <w:sz w:val="22"/>
          <w:szCs w:val="22"/>
        </w:rPr>
        <w:br/>
      </w:r>
      <w:r w:rsidRPr="00C14FE0">
        <w:rPr>
          <w:rFonts w:ascii="Times New Roman" w:hAnsi="Times New Roman" w:cs="Times New Roman"/>
          <w:sz w:val="22"/>
          <w:szCs w:val="22"/>
        </w:rPr>
        <w:lastRenderedPageBreak/>
        <w:t>w tym załączniku,</w:t>
      </w:r>
      <w:r w:rsidR="00946DE6" w:rsidRPr="00C14FE0">
        <w:rPr>
          <w:rFonts w:ascii="Times New Roman" w:hAnsi="Times New Roman" w:cs="Times New Roman"/>
          <w:sz w:val="22"/>
          <w:szCs w:val="22"/>
        </w:rPr>
        <w:t xml:space="preserve"> </w:t>
      </w:r>
      <w:r w:rsidRPr="00C14FE0">
        <w:rPr>
          <w:rFonts w:ascii="Times New Roman" w:hAnsi="Times New Roman" w:cs="Times New Roman"/>
          <w:sz w:val="22"/>
          <w:szCs w:val="22"/>
        </w:rPr>
        <w:t xml:space="preserve">poprzez zwiększenie zamówienia w danej pozycji o maksymalnie 20% </w:t>
      </w:r>
      <w:r w:rsidR="00946DE6" w:rsidRPr="00C14FE0">
        <w:rPr>
          <w:rFonts w:ascii="Times New Roman" w:hAnsi="Times New Roman" w:cs="Times New Roman"/>
          <w:sz w:val="22"/>
          <w:szCs w:val="22"/>
        </w:rPr>
        <w:br/>
      </w:r>
      <w:r w:rsidRPr="00C14FE0">
        <w:rPr>
          <w:rFonts w:ascii="Times New Roman" w:hAnsi="Times New Roman" w:cs="Times New Roman"/>
          <w:sz w:val="22"/>
          <w:szCs w:val="22"/>
        </w:rPr>
        <w:t>w stosunku do ilości wskazanej w załączniku nr ……. do SWZ, kompensując to odpowiednim zmniejszeniem ilości innej pozycji w obrębie asortymentu wskazanego w załączniku nr ….. do SWZ</w:t>
      </w:r>
      <w:r w:rsidR="00946DE6" w:rsidRPr="00C14FE0">
        <w:rPr>
          <w:rFonts w:ascii="Times New Roman" w:hAnsi="Times New Roman" w:cs="Times New Roman"/>
          <w:sz w:val="22"/>
          <w:szCs w:val="22"/>
        </w:rPr>
        <w:t xml:space="preserve"> </w:t>
      </w:r>
      <w:r w:rsidRPr="00C14FE0">
        <w:rPr>
          <w:rFonts w:ascii="Times New Roman" w:hAnsi="Times New Roman" w:cs="Times New Roman"/>
          <w:sz w:val="22"/>
          <w:szCs w:val="22"/>
        </w:rPr>
        <w:t xml:space="preserve">z zastrzeżeniem, że zmiany, o których mowa w niniejszym ustępie, nie mogą doprowadzić </w:t>
      </w:r>
      <w:r w:rsidR="00946DE6" w:rsidRPr="00C14FE0">
        <w:rPr>
          <w:rFonts w:ascii="Times New Roman" w:hAnsi="Times New Roman" w:cs="Times New Roman"/>
          <w:sz w:val="22"/>
          <w:szCs w:val="22"/>
        </w:rPr>
        <w:br/>
      </w:r>
      <w:r w:rsidRPr="00C14FE0">
        <w:rPr>
          <w:rFonts w:ascii="Times New Roman" w:hAnsi="Times New Roman" w:cs="Times New Roman"/>
          <w:sz w:val="22"/>
          <w:szCs w:val="22"/>
        </w:rPr>
        <w:t xml:space="preserve">do przekroczenia maksymalnej wysokości wynagrodzenia należnego Wykonawcy wskazanego </w:t>
      </w:r>
      <w:r w:rsidR="00946DE6" w:rsidRPr="00C14FE0">
        <w:rPr>
          <w:rFonts w:ascii="Times New Roman" w:hAnsi="Times New Roman" w:cs="Times New Roman"/>
          <w:sz w:val="22"/>
          <w:szCs w:val="22"/>
        </w:rPr>
        <w:br/>
      </w:r>
      <w:r w:rsidRPr="00C14FE0">
        <w:rPr>
          <w:rFonts w:ascii="Times New Roman" w:hAnsi="Times New Roman" w:cs="Times New Roman"/>
          <w:sz w:val="22"/>
          <w:szCs w:val="22"/>
        </w:rPr>
        <w:t>w §3 ust. 2 umowy. Zmiany, o których mowa w niniejszym ustępie, nie stanowią zmiany warunków niniejszej umowy i nie wymagają formy pisemnej w postaci aneksów.</w:t>
      </w:r>
    </w:p>
    <w:p w14:paraId="374D0D8F" w14:textId="0325DD7C" w:rsidR="008D7E30" w:rsidRPr="00C14FE0" w:rsidRDefault="004639A7" w:rsidP="0027079F">
      <w:pPr>
        <w:numPr>
          <w:ilvl w:val="0"/>
          <w:numId w:val="62"/>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W </w:t>
      </w:r>
      <w:r w:rsidR="00946DE6" w:rsidRPr="00C14FE0">
        <w:rPr>
          <w:rFonts w:ascii="Times New Roman" w:hAnsi="Times New Roman" w:cs="Times New Roman"/>
          <w:sz w:val="22"/>
          <w:szCs w:val="22"/>
        </w:rPr>
        <w:t>przypadku,</w:t>
      </w:r>
      <w:r w:rsidRPr="00C14FE0">
        <w:rPr>
          <w:rFonts w:ascii="Times New Roman" w:hAnsi="Times New Roman" w:cs="Times New Roman"/>
          <w:sz w:val="22"/>
          <w:szCs w:val="22"/>
        </w:rPr>
        <w:t xml:space="preserve"> kiedy w okresie obowiązywania niniejszej umowy nastąpi zmiana stawki podatku VAT należnego od towarów będących przedmiotem niniejszej umowy, Strony dokonają zmiany ceny brutto poszczególnych pozycji asortymentu wskazanego w formularzu ofertowym </w:t>
      </w:r>
      <w:r w:rsidR="00946DE6" w:rsidRPr="00C14FE0">
        <w:rPr>
          <w:rFonts w:ascii="Times New Roman" w:hAnsi="Times New Roman" w:cs="Times New Roman"/>
          <w:sz w:val="22"/>
          <w:szCs w:val="22"/>
        </w:rPr>
        <w:br/>
      </w:r>
      <w:r w:rsidRPr="00C14FE0">
        <w:rPr>
          <w:rFonts w:ascii="Times New Roman" w:hAnsi="Times New Roman" w:cs="Times New Roman"/>
          <w:sz w:val="22"/>
          <w:szCs w:val="22"/>
        </w:rPr>
        <w:t xml:space="preserve">z uwzględnieniem stawki podatku VAT wynikającej ze zmienionych przepisów (wartość netto poszczególnych pozycji asortymentu nie ulegnie zmianie). Zmiana, o której mowa w zdaniu poprzednim, będzie obowiązywać od daty wejścia w życie aktu prawnego wprowadzającego nową stawkę podatku VAT oraz dla swojej ważności wymaga podpisania aneksu w formie pisemnej. </w:t>
      </w:r>
      <w:r w:rsidR="00946DE6" w:rsidRPr="00C14FE0">
        <w:rPr>
          <w:rFonts w:ascii="Times New Roman" w:hAnsi="Times New Roman" w:cs="Times New Roman"/>
          <w:sz w:val="22"/>
          <w:szCs w:val="22"/>
        </w:rPr>
        <w:br/>
      </w:r>
      <w:r w:rsidRPr="00C14FE0">
        <w:rPr>
          <w:rFonts w:ascii="Times New Roman" w:hAnsi="Times New Roman" w:cs="Times New Roman"/>
          <w:sz w:val="22"/>
          <w:szCs w:val="22"/>
        </w:rPr>
        <w:t xml:space="preserve">W celu wprowadzenia zmiany, o której mowa w niniejszym ustępie, Strona wnioskująca </w:t>
      </w:r>
      <w:r w:rsidR="00946DE6" w:rsidRPr="00C14FE0">
        <w:rPr>
          <w:rFonts w:ascii="Times New Roman" w:hAnsi="Times New Roman" w:cs="Times New Roman"/>
          <w:sz w:val="22"/>
          <w:szCs w:val="22"/>
        </w:rPr>
        <w:br/>
      </w:r>
      <w:r w:rsidRPr="00C14FE0">
        <w:rPr>
          <w:rFonts w:ascii="Times New Roman" w:hAnsi="Times New Roman" w:cs="Times New Roman"/>
          <w:sz w:val="22"/>
          <w:szCs w:val="22"/>
        </w:rPr>
        <w:t>o wprowadzenie zmiany przygotuje oraz prześle drugiej Stronie projekt aneksu do niniejszej umowy.</w:t>
      </w:r>
    </w:p>
    <w:p w14:paraId="46C3731D" w14:textId="77777777" w:rsidR="00946DE6" w:rsidRPr="00C14FE0" w:rsidRDefault="002579A4" w:rsidP="0027079F">
      <w:pPr>
        <w:numPr>
          <w:ilvl w:val="0"/>
          <w:numId w:val="62"/>
        </w:numPr>
        <w:suppressAutoHyphens w:val="0"/>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Zgodnie z art. 439 ust. 1 ustawy Prawo zamówień publicznych Zamawiający wskazuje następujące zasady wprowadzenia zmian wysokości wynagrodzenia należnego Wykonawcy w przypadku zmiany ceny materiałów lub kosztów związanych z realizacją zamówienia:</w:t>
      </w:r>
    </w:p>
    <w:p w14:paraId="6F7054E6" w14:textId="49DD7C81" w:rsidR="00946DE6" w:rsidRPr="00C14FE0" w:rsidRDefault="002579A4" w:rsidP="0027079F">
      <w:pPr>
        <w:pStyle w:val="Akapitzlist"/>
        <w:numPr>
          <w:ilvl w:val="0"/>
          <w:numId w:val="98"/>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każda ze Stron uprawniona jest do żądania zmiany wysokości wynagrodzenia Wykonawcy, gdy wskaźnik cen towarów i usług konsumpcyjnych (kwartalny) ogłoszony w komunikacie Prezesa Głównego Urzędu Statystycznego za ostatni kwartał poprzedzający złożenie wniosku </w:t>
      </w:r>
      <w:r w:rsidR="00946DE6" w:rsidRPr="00C14FE0">
        <w:rPr>
          <w:rFonts w:ascii="Times New Roman" w:hAnsi="Times New Roman"/>
          <w:sz w:val="22"/>
          <w:szCs w:val="22"/>
        </w:rPr>
        <w:br/>
      </w:r>
      <w:r w:rsidRPr="00C14FE0">
        <w:rPr>
          <w:rFonts w:ascii="Times New Roman" w:hAnsi="Times New Roman"/>
          <w:sz w:val="22"/>
          <w:szCs w:val="22"/>
        </w:rPr>
        <w:t xml:space="preserve">o waloryzację wzrośnie/spadnie o co najmniej </w:t>
      </w:r>
      <w:r w:rsidR="008D7E30" w:rsidRPr="00C14FE0">
        <w:rPr>
          <w:rFonts w:ascii="Times New Roman" w:hAnsi="Times New Roman"/>
          <w:sz w:val="22"/>
          <w:szCs w:val="22"/>
        </w:rPr>
        <w:t>6</w:t>
      </w:r>
      <w:r w:rsidRPr="00C14FE0">
        <w:rPr>
          <w:rFonts w:ascii="Times New Roman" w:hAnsi="Times New Roman"/>
          <w:sz w:val="22"/>
          <w:szCs w:val="22"/>
        </w:rPr>
        <w:t xml:space="preserve">% w stosunku do wysokości tego wskaźnika </w:t>
      </w:r>
      <w:r w:rsidR="00946DE6" w:rsidRPr="00C14FE0">
        <w:rPr>
          <w:rFonts w:ascii="Times New Roman" w:hAnsi="Times New Roman"/>
          <w:sz w:val="22"/>
          <w:szCs w:val="22"/>
        </w:rPr>
        <w:br/>
      </w:r>
      <w:r w:rsidRPr="00C14FE0">
        <w:rPr>
          <w:rFonts w:ascii="Times New Roman" w:hAnsi="Times New Roman"/>
          <w:sz w:val="22"/>
          <w:szCs w:val="22"/>
        </w:rPr>
        <w:t xml:space="preserve">w analogicznym okresie (kwartale) roku poprzedniego (analogiczny okres roku poprzedniego traktowany jako 100), </w:t>
      </w:r>
    </w:p>
    <w:p w14:paraId="2D37F76E" w14:textId="77777777" w:rsidR="00946DE6" w:rsidRPr="00C14FE0" w:rsidRDefault="002579A4" w:rsidP="0027079F">
      <w:pPr>
        <w:pStyle w:val="Akapitzlist"/>
        <w:numPr>
          <w:ilvl w:val="0"/>
          <w:numId w:val="98"/>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waloryzacja wynagrodzenia dopuszczalna jest tylko raz, nie wcześniej niż po </w:t>
      </w:r>
      <w:r w:rsidRPr="00C14FE0">
        <w:rPr>
          <w:rFonts w:ascii="Times New Roman" w:hAnsi="Times New Roman"/>
          <w:sz w:val="22"/>
          <w:szCs w:val="22"/>
          <w:u w:val="single"/>
        </w:rPr>
        <w:t>upływie 6 miesięcy licząc od dnia zawarcia Umowy,</w:t>
      </w:r>
    </w:p>
    <w:p w14:paraId="28A11EDD" w14:textId="77777777" w:rsidR="00946DE6" w:rsidRPr="00C14FE0" w:rsidRDefault="002579A4" w:rsidP="0027079F">
      <w:pPr>
        <w:pStyle w:val="Akapitzlist"/>
        <w:numPr>
          <w:ilvl w:val="0"/>
          <w:numId w:val="98"/>
        </w:numPr>
        <w:suppressAutoHyphens w:val="0"/>
        <w:spacing w:line="240" w:lineRule="auto"/>
        <w:jc w:val="both"/>
        <w:rPr>
          <w:rFonts w:ascii="Times New Roman" w:hAnsi="Times New Roman"/>
          <w:sz w:val="22"/>
          <w:szCs w:val="22"/>
        </w:rPr>
      </w:pPr>
      <w:r w:rsidRPr="00C14FE0">
        <w:rPr>
          <w:rFonts w:ascii="Times New Roman" w:hAnsi="Times New Roman"/>
          <w:sz w:val="22"/>
          <w:szCs w:val="22"/>
        </w:rPr>
        <w:t>waloryzacja nie dotyczy wynagrodzenia za usługi zrealizowane przed datą złożenia wniosku,</w:t>
      </w:r>
    </w:p>
    <w:p w14:paraId="2E99A55E" w14:textId="50FE3442" w:rsidR="00946DE6" w:rsidRPr="00C14FE0" w:rsidRDefault="002579A4" w:rsidP="0027079F">
      <w:pPr>
        <w:pStyle w:val="Akapitzlist"/>
        <w:numPr>
          <w:ilvl w:val="0"/>
          <w:numId w:val="98"/>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strona zainteresowana waloryzacją składa drugiej Stronie wniosek o dokonanie waloryzacji wynagrodzenia wraz z uzasadnieniem wskazującym na wysokość wskaźnika oraz przedmiot </w:t>
      </w:r>
      <w:r w:rsidR="00946DE6" w:rsidRPr="00C14FE0">
        <w:rPr>
          <w:rFonts w:ascii="Times New Roman" w:hAnsi="Times New Roman"/>
          <w:sz w:val="22"/>
          <w:szCs w:val="22"/>
        </w:rPr>
        <w:br/>
      </w:r>
      <w:r w:rsidRPr="00C14FE0">
        <w:rPr>
          <w:rFonts w:ascii="Times New Roman" w:hAnsi="Times New Roman"/>
          <w:sz w:val="22"/>
          <w:szCs w:val="22"/>
        </w:rPr>
        <w:t>i wartość usług podlegających waloryzacji (niewykonanych do dnia złożenia wniosku),</w:t>
      </w:r>
    </w:p>
    <w:p w14:paraId="2550CFF8" w14:textId="6F77F1F3" w:rsidR="00946DE6" w:rsidRPr="00C14FE0" w:rsidRDefault="002579A4" w:rsidP="0027079F">
      <w:pPr>
        <w:pStyle w:val="Akapitzlist"/>
        <w:numPr>
          <w:ilvl w:val="0"/>
          <w:numId w:val="98"/>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w przypadku wzrostu/spadku wskaźnika cen towarów i usług konsumpcyjnych w sposób określony w pkt. 1, waloryzacja będzie polegała na wzroście/obniżeniu wynagrodzenia </w:t>
      </w:r>
      <w:r w:rsidR="00E22D82" w:rsidRPr="00C14FE0">
        <w:rPr>
          <w:rFonts w:ascii="Times New Roman" w:hAnsi="Times New Roman"/>
          <w:sz w:val="22"/>
          <w:szCs w:val="22"/>
        </w:rPr>
        <w:br/>
      </w:r>
      <w:r w:rsidRPr="00C14FE0">
        <w:rPr>
          <w:rFonts w:ascii="Times New Roman" w:hAnsi="Times New Roman"/>
          <w:sz w:val="22"/>
          <w:szCs w:val="22"/>
        </w:rPr>
        <w:t>za usługi pozostałe do wykonania po dniu złożenia wniosku o wartość procentową tego wskaźnika,</w:t>
      </w:r>
    </w:p>
    <w:p w14:paraId="2CF4A7FA" w14:textId="77777777" w:rsidR="00946DE6" w:rsidRPr="00C14FE0" w:rsidRDefault="002579A4" w:rsidP="0027079F">
      <w:pPr>
        <w:pStyle w:val="Akapitzlist"/>
        <w:numPr>
          <w:ilvl w:val="0"/>
          <w:numId w:val="98"/>
        </w:numPr>
        <w:suppressAutoHyphens w:val="0"/>
        <w:spacing w:line="240" w:lineRule="auto"/>
        <w:jc w:val="both"/>
        <w:rPr>
          <w:rFonts w:ascii="Times New Roman" w:hAnsi="Times New Roman"/>
          <w:sz w:val="22"/>
          <w:szCs w:val="22"/>
        </w:rPr>
      </w:pPr>
      <w:r w:rsidRPr="00C14FE0">
        <w:rPr>
          <w:rFonts w:ascii="Times New Roman" w:hAnsi="Times New Roman"/>
          <w:sz w:val="22"/>
          <w:szCs w:val="22"/>
        </w:rPr>
        <w:t>wykonawca, którego wynagrodzenie zostało zmienione zgodnie z postanowieniami ust.11 zobowiązany jest do zmiany wynagrodzenia przysługującego podwykonawcy, z którym zawarł umowę, w zakresie odpowiadającym zmianom cen materiałów lub kosztów dotyczących zobowiązania podwykonawcy, zgodnie z treścią art. 439 ust. 5 ustawy Prawo zamówień publicznych.</w:t>
      </w:r>
    </w:p>
    <w:p w14:paraId="576877B8" w14:textId="77777777" w:rsidR="00946DE6" w:rsidRPr="00C14FE0" w:rsidRDefault="002579A4" w:rsidP="0027079F">
      <w:pPr>
        <w:pStyle w:val="Akapitzlist"/>
        <w:numPr>
          <w:ilvl w:val="0"/>
          <w:numId w:val="62"/>
        </w:numPr>
        <w:suppressAutoHyphens w:val="0"/>
        <w:spacing w:line="240" w:lineRule="auto"/>
        <w:jc w:val="both"/>
        <w:rPr>
          <w:rFonts w:ascii="Times New Roman" w:hAnsi="Times New Roman"/>
          <w:sz w:val="22"/>
          <w:szCs w:val="22"/>
        </w:rPr>
      </w:pPr>
      <w:r w:rsidRPr="00C14FE0">
        <w:rPr>
          <w:rFonts w:ascii="Times New Roman" w:hAnsi="Times New Roman"/>
          <w:sz w:val="22"/>
          <w:szCs w:val="22"/>
        </w:rPr>
        <w:t xml:space="preserve">Zmiany wysokości wynagrodzenia, o których mowa w ust. </w:t>
      </w:r>
      <w:r w:rsidR="008D7E30" w:rsidRPr="00C14FE0">
        <w:rPr>
          <w:rFonts w:ascii="Times New Roman" w:hAnsi="Times New Roman"/>
          <w:sz w:val="22"/>
          <w:szCs w:val="22"/>
        </w:rPr>
        <w:t>7</w:t>
      </w:r>
      <w:r w:rsidRPr="00C14FE0">
        <w:rPr>
          <w:rFonts w:ascii="Times New Roman" w:hAnsi="Times New Roman"/>
          <w:sz w:val="22"/>
          <w:szCs w:val="22"/>
        </w:rPr>
        <w:t xml:space="preserve"> obowiązywać będą od dnia</w:t>
      </w:r>
      <w:r w:rsidR="00946DE6" w:rsidRPr="00C14FE0">
        <w:rPr>
          <w:rFonts w:ascii="Times New Roman" w:hAnsi="Times New Roman"/>
          <w:sz w:val="22"/>
          <w:szCs w:val="22"/>
        </w:rPr>
        <w:t xml:space="preserve"> </w:t>
      </w:r>
      <w:r w:rsidRPr="00C14FE0">
        <w:rPr>
          <w:rFonts w:ascii="Times New Roman" w:hAnsi="Times New Roman"/>
          <w:sz w:val="22"/>
          <w:szCs w:val="22"/>
        </w:rPr>
        <w:t>wynikającego z zawartych w tym zakresie aneksów do Umowy.</w:t>
      </w:r>
    </w:p>
    <w:p w14:paraId="055A2CDE" w14:textId="58D75674" w:rsidR="00E22D82" w:rsidRPr="00FA6380" w:rsidRDefault="002579A4" w:rsidP="00FA6380">
      <w:pPr>
        <w:pStyle w:val="Akapitzlist"/>
        <w:numPr>
          <w:ilvl w:val="0"/>
          <w:numId w:val="62"/>
        </w:numPr>
        <w:suppressAutoHyphens w:val="0"/>
        <w:spacing w:line="240" w:lineRule="auto"/>
        <w:jc w:val="both"/>
        <w:rPr>
          <w:rFonts w:ascii="Times New Roman" w:hAnsi="Times New Roman"/>
          <w:sz w:val="22"/>
          <w:szCs w:val="22"/>
        </w:rPr>
      </w:pPr>
      <w:r w:rsidRPr="00C14FE0">
        <w:rPr>
          <w:rFonts w:ascii="Times New Roman" w:hAnsi="Times New Roman"/>
          <w:sz w:val="22"/>
          <w:szCs w:val="22"/>
        </w:rPr>
        <w:t>Maksymalna wartość zmian wysokości wynagrodzenia, jaką dopuszcza Zamawiający w efekcie</w:t>
      </w:r>
      <w:r w:rsidR="00946DE6" w:rsidRPr="00C14FE0">
        <w:rPr>
          <w:rFonts w:ascii="Times New Roman" w:hAnsi="Times New Roman"/>
          <w:sz w:val="22"/>
          <w:szCs w:val="22"/>
        </w:rPr>
        <w:t xml:space="preserve"> </w:t>
      </w:r>
      <w:r w:rsidRPr="00C14FE0">
        <w:rPr>
          <w:rFonts w:ascii="Times New Roman" w:hAnsi="Times New Roman"/>
          <w:sz w:val="22"/>
          <w:szCs w:val="22"/>
        </w:rPr>
        <w:t xml:space="preserve">zastosowania postanowień dotyczących zmian wysokości wynagrodzenia, o których mowa </w:t>
      </w:r>
      <w:r w:rsidR="00946DE6" w:rsidRPr="00C14FE0">
        <w:rPr>
          <w:rFonts w:ascii="Times New Roman" w:hAnsi="Times New Roman"/>
          <w:sz w:val="22"/>
          <w:szCs w:val="22"/>
        </w:rPr>
        <w:br/>
      </w:r>
      <w:r w:rsidRPr="00C14FE0">
        <w:rPr>
          <w:rFonts w:ascii="Times New Roman" w:hAnsi="Times New Roman"/>
          <w:sz w:val="22"/>
          <w:szCs w:val="22"/>
        </w:rPr>
        <w:t>w</w:t>
      </w:r>
      <w:r w:rsidR="00946DE6" w:rsidRPr="00C14FE0">
        <w:rPr>
          <w:rFonts w:ascii="Times New Roman" w:hAnsi="Times New Roman"/>
          <w:sz w:val="22"/>
          <w:szCs w:val="22"/>
        </w:rPr>
        <w:t xml:space="preserve"> </w:t>
      </w:r>
      <w:r w:rsidRPr="00C14FE0">
        <w:rPr>
          <w:rFonts w:ascii="Times New Roman" w:hAnsi="Times New Roman"/>
          <w:sz w:val="22"/>
          <w:szCs w:val="22"/>
        </w:rPr>
        <w:t xml:space="preserve">umowie, nie może przekroczyć kumulatywnie 10% łącznej wartości umowy brutto określonej </w:t>
      </w:r>
      <w:r w:rsidR="00946DE6" w:rsidRPr="00C14FE0">
        <w:rPr>
          <w:rFonts w:ascii="Times New Roman" w:hAnsi="Times New Roman"/>
          <w:sz w:val="22"/>
          <w:szCs w:val="22"/>
        </w:rPr>
        <w:br/>
      </w:r>
      <w:r w:rsidRPr="00C14FE0">
        <w:rPr>
          <w:rFonts w:ascii="Times New Roman" w:hAnsi="Times New Roman"/>
          <w:sz w:val="22"/>
          <w:szCs w:val="22"/>
        </w:rPr>
        <w:t xml:space="preserve">w § </w:t>
      </w:r>
      <w:r w:rsidR="00BA323D" w:rsidRPr="00C14FE0">
        <w:rPr>
          <w:rFonts w:ascii="Times New Roman" w:hAnsi="Times New Roman"/>
          <w:sz w:val="22"/>
          <w:szCs w:val="22"/>
        </w:rPr>
        <w:t>3</w:t>
      </w:r>
      <w:r w:rsidR="00946DE6" w:rsidRPr="00C14FE0">
        <w:rPr>
          <w:rFonts w:ascii="Times New Roman" w:hAnsi="Times New Roman"/>
          <w:sz w:val="22"/>
          <w:szCs w:val="22"/>
        </w:rPr>
        <w:t xml:space="preserve"> </w:t>
      </w:r>
      <w:r w:rsidR="004F5CD3" w:rsidRPr="00C14FE0">
        <w:rPr>
          <w:rFonts w:ascii="Times New Roman" w:hAnsi="Times New Roman"/>
          <w:sz w:val="22"/>
          <w:szCs w:val="22"/>
        </w:rPr>
        <w:t>pkt</w:t>
      </w:r>
      <w:r w:rsidRPr="00C14FE0">
        <w:rPr>
          <w:rFonts w:ascii="Times New Roman" w:hAnsi="Times New Roman"/>
          <w:sz w:val="22"/>
          <w:szCs w:val="22"/>
        </w:rPr>
        <w:t xml:space="preserve">. </w:t>
      </w:r>
      <w:r w:rsidR="00BA323D" w:rsidRPr="00C14FE0">
        <w:rPr>
          <w:rFonts w:ascii="Times New Roman" w:hAnsi="Times New Roman"/>
          <w:sz w:val="22"/>
          <w:szCs w:val="22"/>
        </w:rPr>
        <w:t>2</w:t>
      </w:r>
      <w:r w:rsidRPr="00C14FE0">
        <w:rPr>
          <w:rFonts w:ascii="Times New Roman" w:hAnsi="Times New Roman"/>
          <w:sz w:val="22"/>
          <w:szCs w:val="22"/>
        </w:rPr>
        <w:t xml:space="preserve"> Umowy.</w:t>
      </w:r>
    </w:p>
    <w:p w14:paraId="11573CC5"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 8</w:t>
      </w:r>
    </w:p>
    <w:p w14:paraId="5AC31573" w14:textId="77777777" w:rsidR="004639A7" w:rsidRPr="00C14FE0" w:rsidRDefault="004639A7" w:rsidP="004639A7">
      <w:pPr>
        <w:spacing w:line="240" w:lineRule="auto"/>
        <w:rPr>
          <w:rFonts w:ascii="Times New Roman" w:hAnsi="Times New Roman" w:cs="Times New Roman"/>
          <w:sz w:val="22"/>
          <w:szCs w:val="22"/>
        </w:rPr>
      </w:pPr>
      <w:r w:rsidRPr="00C14FE0">
        <w:rPr>
          <w:rFonts w:ascii="Times New Roman" w:hAnsi="Times New Roman" w:cs="Times New Roman"/>
          <w:sz w:val="22"/>
          <w:szCs w:val="22"/>
        </w:rPr>
        <w:t xml:space="preserve">W sprawach nie uregulowanych niniejszą umową mają zastosowanie przepisy Kodeksu cywilnego oraz ustawy - Prawo zamówień publicznych. </w:t>
      </w:r>
    </w:p>
    <w:p w14:paraId="091ACC59"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 9</w:t>
      </w:r>
    </w:p>
    <w:p w14:paraId="0498AC07" w14:textId="700C284F" w:rsidR="00946DE6" w:rsidRPr="00C14FE0" w:rsidRDefault="004639A7" w:rsidP="0027079F">
      <w:pPr>
        <w:pStyle w:val="WW-Tekstpodstawowywcity2"/>
        <w:numPr>
          <w:ilvl w:val="0"/>
          <w:numId w:val="99"/>
        </w:numPr>
        <w:tabs>
          <w:tab w:val="clear" w:pos="360"/>
          <w:tab w:val="center" w:pos="5256"/>
          <w:tab w:val="right" w:pos="9792"/>
        </w:tabs>
        <w:rPr>
          <w:sz w:val="22"/>
          <w:szCs w:val="22"/>
        </w:rPr>
      </w:pPr>
      <w:r w:rsidRPr="00C14FE0">
        <w:rPr>
          <w:sz w:val="22"/>
          <w:szCs w:val="22"/>
        </w:rPr>
        <w:t xml:space="preserve">W razie ewentualnych sporów wynikłych na tle wykonania niniejszej umowy oraz jakichkolwiek rozbieżności lub roszczeń odnoszących się do niej lub z niej wynikających, Strony zobowiązują </w:t>
      </w:r>
      <w:r w:rsidR="00946DE6" w:rsidRPr="00C14FE0">
        <w:rPr>
          <w:sz w:val="22"/>
          <w:szCs w:val="22"/>
        </w:rPr>
        <w:br/>
      </w:r>
      <w:r w:rsidRPr="00C14FE0">
        <w:rPr>
          <w:sz w:val="22"/>
          <w:szCs w:val="22"/>
        </w:rPr>
        <w:t xml:space="preserve">się do współdziałania celem ich ugodowego rozstrzygnięcia w drodze obopólnego porozumienia. </w:t>
      </w:r>
    </w:p>
    <w:p w14:paraId="76468938" w14:textId="0856CA39" w:rsidR="004639A7" w:rsidRPr="00C14FE0" w:rsidRDefault="004639A7" w:rsidP="0027079F">
      <w:pPr>
        <w:pStyle w:val="WW-Tekstpodstawowywcity2"/>
        <w:numPr>
          <w:ilvl w:val="0"/>
          <w:numId w:val="99"/>
        </w:numPr>
        <w:tabs>
          <w:tab w:val="clear" w:pos="360"/>
          <w:tab w:val="center" w:pos="5256"/>
          <w:tab w:val="right" w:pos="9792"/>
        </w:tabs>
        <w:rPr>
          <w:sz w:val="22"/>
          <w:szCs w:val="22"/>
        </w:rPr>
      </w:pPr>
      <w:r w:rsidRPr="00C14FE0">
        <w:rPr>
          <w:sz w:val="22"/>
          <w:szCs w:val="22"/>
        </w:rPr>
        <w:lastRenderedPageBreak/>
        <w:t>W przypadku niemożności dojścia do porozumienia w ciągu czternastu dni od dnia otrzymania przez Stronę pisemnego wezwania do ugody, spory będą rozstrzygane przez sąd właściwy dla siedziby Zamawiającego.</w:t>
      </w:r>
    </w:p>
    <w:p w14:paraId="0B0B177E" w14:textId="77777777" w:rsidR="004639A7" w:rsidRPr="00C14FE0" w:rsidRDefault="004639A7" w:rsidP="004639A7">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§10</w:t>
      </w:r>
    </w:p>
    <w:p w14:paraId="293E3743" w14:textId="77777777" w:rsidR="00946DE6" w:rsidRPr="00C14FE0" w:rsidRDefault="004639A7" w:rsidP="00946DE6">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Oprócz przypadków wymienionych w Kodeksie cywilnym, Zamawiającemu przysługuje prawo odstąpienia od umowy w sytuacji:</w:t>
      </w:r>
    </w:p>
    <w:p w14:paraId="58AFD863" w14:textId="77777777" w:rsidR="00946DE6" w:rsidRPr="00C14FE0" w:rsidRDefault="004639A7" w:rsidP="0027079F">
      <w:pPr>
        <w:pStyle w:val="Akapitzlist"/>
        <w:numPr>
          <w:ilvl w:val="0"/>
          <w:numId w:val="100"/>
        </w:numPr>
        <w:spacing w:line="240" w:lineRule="auto"/>
        <w:jc w:val="both"/>
        <w:rPr>
          <w:rFonts w:ascii="Times New Roman" w:hAnsi="Times New Roman"/>
          <w:sz w:val="22"/>
          <w:szCs w:val="22"/>
        </w:rPr>
      </w:pPr>
      <w:r w:rsidRPr="00C14FE0">
        <w:rPr>
          <w:rFonts w:ascii="Times New Roman" w:hAnsi="Times New Roman"/>
          <w:sz w:val="22"/>
          <w:szCs w:val="22"/>
        </w:rPr>
        <w:t>określonej w art. 456 ustawy - Prawo zamówień publicznych,</w:t>
      </w:r>
    </w:p>
    <w:p w14:paraId="55F3BE40" w14:textId="07A4CF42" w:rsidR="004639A7" w:rsidRPr="00C14FE0" w:rsidRDefault="004639A7" w:rsidP="00FA6380">
      <w:pPr>
        <w:pStyle w:val="Akapitzlist"/>
        <w:numPr>
          <w:ilvl w:val="0"/>
          <w:numId w:val="100"/>
        </w:numPr>
        <w:spacing w:after="0" w:line="240" w:lineRule="auto"/>
        <w:jc w:val="both"/>
        <w:rPr>
          <w:rFonts w:ascii="Times New Roman" w:hAnsi="Times New Roman"/>
          <w:sz w:val="22"/>
          <w:szCs w:val="22"/>
        </w:rPr>
      </w:pPr>
      <w:r w:rsidRPr="00C14FE0">
        <w:rPr>
          <w:rFonts w:ascii="Times New Roman" w:hAnsi="Times New Roman"/>
          <w:sz w:val="22"/>
          <w:szCs w:val="22"/>
        </w:rPr>
        <w:t>ogłoszenia upadłości lub rozwiązania firmy Wykonawcy.</w:t>
      </w:r>
    </w:p>
    <w:p w14:paraId="02D66E7A" w14:textId="77777777" w:rsidR="004639A7" w:rsidRPr="00C14FE0" w:rsidRDefault="004639A7" w:rsidP="00FA6380">
      <w:pPr>
        <w:spacing w:line="240" w:lineRule="auto"/>
        <w:jc w:val="center"/>
        <w:rPr>
          <w:rFonts w:ascii="Times New Roman" w:hAnsi="Times New Roman" w:cs="Times New Roman"/>
          <w:b/>
          <w:bCs/>
          <w:sz w:val="22"/>
          <w:szCs w:val="22"/>
        </w:rPr>
      </w:pPr>
      <w:r w:rsidRPr="00C14FE0">
        <w:rPr>
          <w:rFonts w:ascii="Times New Roman" w:hAnsi="Times New Roman" w:cs="Times New Roman"/>
          <w:b/>
          <w:bCs/>
          <w:sz w:val="22"/>
          <w:szCs w:val="22"/>
        </w:rPr>
        <w:t>§ 11</w:t>
      </w:r>
    </w:p>
    <w:p w14:paraId="1F1C533E" w14:textId="7CEB5882" w:rsidR="00946DE6" w:rsidRPr="00C14FE0" w:rsidRDefault="004639A7" w:rsidP="0027079F">
      <w:pPr>
        <w:pStyle w:val="Akapitzlist"/>
        <w:numPr>
          <w:ilvl w:val="0"/>
          <w:numId w:val="101"/>
        </w:numPr>
        <w:spacing w:line="240" w:lineRule="auto"/>
        <w:jc w:val="both"/>
        <w:rPr>
          <w:rFonts w:ascii="Times New Roman" w:hAnsi="Times New Roman"/>
          <w:sz w:val="22"/>
          <w:szCs w:val="22"/>
        </w:rPr>
      </w:pPr>
      <w:r w:rsidRPr="00C14FE0">
        <w:rPr>
          <w:rFonts w:ascii="Times New Roman" w:hAnsi="Times New Roman"/>
          <w:sz w:val="22"/>
          <w:szCs w:val="22"/>
        </w:rPr>
        <w:t xml:space="preserve">Strony są niezależnymi administratorami danych w rozumieniu art. 4 pkt. 7 Rozporządzenia Parlamentu Europejskiego i Rady (UE) 2016/679 z dnia 27 kwietnia 2016 r. w sprawie ochrony osób fizycznych w związku z przetwarzaniem danych osobowych i w sprawie swobodnego przepływu takich danych oraz uchylenia dyrektywy 95/46/WE (dalej jako „RODO”) w stosunku </w:t>
      </w:r>
      <w:r w:rsidR="00946DE6" w:rsidRPr="00C14FE0">
        <w:rPr>
          <w:rFonts w:ascii="Times New Roman" w:hAnsi="Times New Roman"/>
          <w:sz w:val="22"/>
          <w:szCs w:val="22"/>
        </w:rPr>
        <w:br/>
      </w:r>
      <w:r w:rsidRPr="00C14FE0">
        <w:rPr>
          <w:rFonts w:ascii="Times New Roman" w:hAnsi="Times New Roman"/>
          <w:sz w:val="22"/>
          <w:szCs w:val="22"/>
        </w:rPr>
        <w:t xml:space="preserve">do danych osobowych dotyczących osób, z pomocą których wykonują niniejszą umowę. Strony udostępnią sobie dane osobowe osób, o których mowa w zdaniu poprzednim, w zakresie niezbędnym do celów wynikających z prawnie uzasadnionych interesów Stron, jakim </w:t>
      </w:r>
      <w:r w:rsidR="00946DE6" w:rsidRPr="00C14FE0">
        <w:rPr>
          <w:rFonts w:ascii="Times New Roman" w:hAnsi="Times New Roman"/>
          <w:sz w:val="22"/>
          <w:szCs w:val="22"/>
        </w:rPr>
        <w:br/>
      </w:r>
      <w:r w:rsidRPr="00C14FE0">
        <w:rPr>
          <w:rFonts w:ascii="Times New Roman" w:hAnsi="Times New Roman"/>
          <w:sz w:val="22"/>
          <w:szCs w:val="22"/>
        </w:rPr>
        <w:t>jest wykonanie niniejszej umowy.</w:t>
      </w:r>
    </w:p>
    <w:p w14:paraId="29AB7783" w14:textId="07F6B345" w:rsidR="004639A7" w:rsidRPr="00C14FE0" w:rsidRDefault="004639A7" w:rsidP="00FA6380">
      <w:pPr>
        <w:pStyle w:val="Akapitzlist"/>
        <w:numPr>
          <w:ilvl w:val="0"/>
          <w:numId w:val="101"/>
        </w:numPr>
        <w:spacing w:after="0" w:line="240" w:lineRule="auto"/>
        <w:jc w:val="both"/>
        <w:rPr>
          <w:rFonts w:ascii="Times New Roman" w:hAnsi="Times New Roman"/>
          <w:sz w:val="22"/>
          <w:szCs w:val="22"/>
        </w:rPr>
      </w:pPr>
      <w:r w:rsidRPr="00C14FE0">
        <w:rPr>
          <w:rFonts w:ascii="Times New Roman" w:hAnsi="Times New Roman"/>
          <w:sz w:val="22"/>
          <w:szCs w:val="22"/>
        </w:rPr>
        <w:t xml:space="preserve">Strony zobowiązane są do zapewnienia skutecznej i należytej ochrony danych osobowych, </w:t>
      </w:r>
      <w:r w:rsidR="00946DE6" w:rsidRPr="00C14FE0">
        <w:rPr>
          <w:rFonts w:ascii="Times New Roman" w:hAnsi="Times New Roman"/>
          <w:sz w:val="22"/>
          <w:szCs w:val="22"/>
        </w:rPr>
        <w:br/>
      </w:r>
      <w:r w:rsidRPr="00C14FE0">
        <w:rPr>
          <w:rFonts w:ascii="Times New Roman" w:hAnsi="Times New Roman"/>
          <w:sz w:val="22"/>
          <w:szCs w:val="22"/>
        </w:rPr>
        <w:t xml:space="preserve">do których uzyskały dostęp w związku z wykonywaniem niniejszej umowy, jak również </w:t>
      </w:r>
      <w:r w:rsidR="00946DE6" w:rsidRPr="00C14FE0">
        <w:rPr>
          <w:rFonts w:ascii="Times New Roman" w:hAnsi="Times New Roman"/>
          <w:sz w:val="22"/>
          <w:szCs w:val="22"/>
        </w:rPr>
        <w:br/>
      </w:r>
      <w:r w:rsidRPr="00C14FE0">
        <w:rPr>
          <w:rFonts w:ascii="Times New Roman" w:hAnsi="Times New Roman"/>
          <w:sz w:val="22"/>
          <w:szCs w:val="22"/>
        </w:rPr>
        <w:t xml:space="preserve">do niewykorzystywania tych danych do celów innych niż realizacja niniejszej umowy. Strony zobowiązują się do przetwarzania danych osobowych w zakresie i w sposób zgodny </w:t>
      </w:r>
      <w:r w:rsidR="00946DE6" w:rsidRPr="00C14FE0">
        <w:rPr>
          <w:rFonts w:ascii="Times New Roman" w:hAnsi="Times New Roman"/>
          <w:sz w:val="22"/>
          <w:szCs w:val="22"/>
        </w:rPr>
        <w:br/>
      </w:r>
      <w:r w:rsidRPr="00C14FE0">
        <w:rPr>
          <w:rFonts w:ascii="Times New Roman" w:hAnsi="Times New Roman"/>
          <w:sz w:val="22"/>
          <w:szCs w:val="22"/>
        </w:rPr>
        <w:t xml:space="preserve">z obowiązującymi przepisami prawa, w tym RODO. Wykonawca zobowiązuje się zrealizować </w:t>
      </w:r>
      <w:r w:rsidR="00946DE6" w:rsidRPr="00C14FE0">
        <w:rPr>
          <w:rFonts w:ascii="Times New Roman" w:hAnsi="Times New Roman"/>
          <w:sz w:val="22"/>
          <w:szCs w:val="22"/>
        </w:rPr>
        <w:br/>
      </w:r>
      <w:r w:rsidRPr="00C14FE0">
        <w:rPr>
          <w:rFonts w:ascii="Times New Roman" w:hAnsi="Times New Roman"/>
          <w:sz w:val="22"/>
          <w:szCs w:val="22"/>
        </w:rPr>
        <w:t xml:space="preserve">w imieniu Zamawiającego obowiązek informacyjny, wobec osób, których dane udostępnił Zamawiającemu w związku z realizacją niniejszej umowy, w szczególności wskazując informacje wymagane na podstawie art. 14 RODO. </w:t>
      </w:r>
    </w:p>
    <w:p w14:paraId="321496CF" w14:textId="77777777" w:rsidR="004639A7" w:rsidRPr="00C14FE0" w:rsidRDefault="004639A7" w:rsidP="00FA6380">
      <w:pPr>
        <w:spacing w:line="240" w:lineRule="auto"/>
        <w:jc w:val="center"/>
        <w:rPr>
          <w:rFonts w:ascii="Times New Roman" w:hAnsi="Times New Roman" w:cs="Times New Roman"/>
          <w:b/>
          <w:sz w:val="22"/>
          <w:szCs w:val="22"/>
        </w:rPr>
      </w:pPr>
      <w:r w:rsidRPr="00C14FE0">
        <w:rPr>
          <w:rFonts w:ascii="Times New Roman" w:hAnsi="Times New Roman" w:cs="Times New Roman"/>
          <w:b/>
          <w:sz w:val="22"/>
          <w:szCs w:val="22"/>
        </w:rPr>
        <w:t>§12</w:t>
      </w:r>
    </w:p>
    <w:p w14:paraId="5AEA6235" w14:textId="1E4811B2" w:rsidR="004639A7" w:rsidRPr="00C14FE0" w:rsidRDefault="004639A7" w:rsidP="004639A7">
      <w:pPr>
        <w:spacing w:line="240" w:lineRule="auto"/>
        <w:jc w:val="both"/>
        <w:rPr>
          <w:rFonts w:ascii="Times New Roman" w:hAnsi="Times New Roman" w:cs="Times New Roman"/>
          <w:sz w:val="22"/>
          <w:szCs w:val="22"/>
        </w:rPr>
      </w:pPr>
      <w:r w:rsidRPr="00C14FE0">
        <w:rPr>
          <w:rFonts w:ascii="Times New Roman" w:hAnsi="Times New Roman" w:cs="Times New Roman"/>
          <w:sz w:val="22"/>
          <w:szCs w:val="22"/>
        </w:rPr>
        <w:t xml:space="preserve">Umowa została sporządzona w trzech jednobrzmiących egzemplarzach, dwóch dla Zamawiającego </w:t>
      </w:r>
      <w:r w:rsidR="00946DE6" w:rsidRPr="00C14FE0">
        <w:rPr>
          <w:rFonts w:ascii="Times New Roman" w:hAnsi="Times New Roman" w:cs="Times New Roman"/>
          <w:sz w:val="22"/>
          <w:szCs w:val="22"/>
        </w:rPr>
        <w:br/>
      </w:r>
      <w:r w:rsidRPr="00C14FE0">
        <w:rPr>
          <w:rFonts w:ascii="Times New Roman" w:hAnsi="Times New Roman" w:cs="Times New Roman"/>
          <w:sz w:val="22"/>
          <w:szCs w:val="22"/>
        </w:rPr>
        <w:t>i jednym dla Wykonawcy.</w:t>
      </w:r>
    </w:p>
    <w:p w14:paraId="6CC67161" w14:textId="77777777" w:rsidR="004639A7" w:rsidRPr="00C14FE0" w:rsidRDefault="004639A7" w:rsidP="004639A7">
      <w:pPr>
        <w:spacing w:line="240" w:lineRule="auto"/>
        <w:ind w:left="708"/>
        <w:jc w:val="both"/>
        <w:rPr>
          <w:rFonts w:ascii="Times New Roman" w:hAnsi="Times New Roman" w:cs="Times New Roman"/>
          <w:sz w:val="22"/>
          <w:szCs w:val="22"/>
        </w:rPr>
      </w:pPr>
    </w:p>
    <w:p w14:paraId="13F8862F" w14:textId="77777777" w:rsidR="004639A7" w:rsidRPr="00C14FE0" w:rsidRDefault="004639A7" w:rsidP="004639A7">
      <w:pPr>
        <w:spacing w:line="240" w:lineRule="auto"/>
        <w:ind w:left="708"/>
        <w:rPr>
          <w:rFonts w:ascii="Times New Roman" w:hAnsi="Times New Roman" w:cs="Times New Roman"/>
          <w:i/>
          <w:iCs/>
          <w:sz w:val="22"/>
          <w:szCs w:val="22"/>
        </w:rPr>
      </w:pPr>
      <w:r w:rsidRPr="00C14FE0">
        <w:rPr>
          <w:rFonts w:ascii="Times New Roman" w:hAnsi="Times New Roman" w:cs="Times New Roman"/>
          <w:i/>
          <w:iCs/>
          <w:sz w:val="22"/>
          <w:szCs w:val="22"/>
        </w:rPr>
        <w:t>Załączniki:</w:t>
      </w:r>
    </w:p>
    <w:p w14:paraId="40407AF0" w14:textId="77777777" w:rsidR="004639A7" w:rsidRPr="00C14FE0" w:rsidRDefault="004639A7" w:rsidP="004639A7">
      <w:pPr>
        <w:spacing w:line="240" w:lineRule="auto"/>
        <w:ind w:left="708"/>
        <w:rPr>
          <w:rFonts w:ascii="Times New Roman" w:hAnsi="Times New Roman" w:cs="Times New Roman"/>
          <w:i/>
          <w:iCs/>
          <w:sz w:val="22"/>
          <w:szCs w:val="22"/>
        </w:rPr>
      </w:pPr>
      <w:r w:rsidRPr="00C14FE0">
        <w:rPr>
          <w:rFonts w:ascii="Times New Roman" w:hAnsi="Times New Roman" w:cs="Times New Roman"/>
          <w:i/>
          <w:iCs/>
          <w:sz w:val="22"/>
          <w:szCs w:val="22"/>
        </w:rPr>
        <w:t>Załącznik nr 1 –Formularz asortymentowo-cenowy</w:t>
      </w:r>
    </w:p>
    <w:p w14:paraId="4B904B96" w14:textId="77777777" w:rsidR="004639A7" w:rsidRPr="00C14FE0" w:rsidRDefault="004639A7" w:rsidP="004639A7">
      <w:pPr>
        <w:spacing w:line="240" w:lineRule="auto"/>
        <w:jc w:val="both"/>
        <w:rPr>
          <w:rFonts w:ascii="Times New Roman" w:hAnsi="Times New Roman" w:cs="Times New Roman"/>
          <w:b/>
          <w:sz w:val="22"/>
          <w:szCs w:val="22"/>
        </w:rPr>
      </w:pPr>
    </w:p>
    <w:p w14:paraId="26A8664B" w14:textId="77777777" w:rsidR="00DB07BA" w:rsidRDefault="004639A7" w:rsidP="00946DE6">
      <w:pPr>
        <w:spacing w:line="240" w:lineRule="auto"/>
        <w:jc w:val="both"/>
        <w:rPr>
          <w:rFonts w:ascii="Times New Roman" w:hAnsi="Times New Roman" w:cs="Times New Roman"/>
          <w:b/>
          <w:sz w:val="22"/>
          <w:szCs w:val="22"/>
        </w:rPr>
      </w:pPr>
      <w:r w:rsidRPr="00C14FE0">
        <w:rPr>
          <w:rFonts w:ascii="Times New Roman" w:hAnsi="Times New Roman" w:cs="Times New Roman"/>
          <w:b/>
          <w:sz w:val="22"/>
          <w:szCs w:val="22"/>
        </w:rPr>
        <w:t>WYKONAWCA</w:t>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r>
      <w:r w:rsidRPr="00C14FE0">
        <w:rPr>
          <w:rFonts w:ascii="Times New Roman" w:hAnsi="Times New Roman" w:cs="Times New Roman"/>
          <w:b/>
          <w:sz w:val="22"/>
          <w:szCs w:val="22"/>
        </w:rPr>
        <w:tab/>
        <w:t>ZAMA</w:t>
      </w:r>
      <w:r w:rsidR="00F6145A" w:rsidRPr="00C14FE0">
        <w:rPr>
          <w:rFonts w:ascii="Times New Roman" w:hAnsi="Times New Roman" w:cs="Times New Roman"/>
          <w:b/>
          <w:sz w:val="22"/>
          <w:szCs w:val="22"/>
        </w:rPr>
        <w:t>WIAJĄCY</w:t>
      </w:r>
    </w:p>
    <w:p w14:paraId="4D2B1563" w14:textId="77777777" w:rsidR="0030293C" w:rsidRDefault="0030293C" w:rsidP="00946DE6">
      <w:pPr>
        <w:spacing w:line="240" w:lineRule="auto"/>
        <w:jc w:val="both"/>
        <w:rPr>
          <w:rFonts w:ascii="Times New Roman" w:hAnsi="Times New Roman" w:cs="Times New Roman"/>
          <w:b/>
          <w:sz w:val="22"/>
          <w:szCs w:val="22"/>
        </w:rPr>
      </w:pPr>
    </w:p>
    <w:p w14:paraId="6395E502" w14:textId="77777777" w:rsidR="0030293C" w:rsidRPr="00FA6380" w:rsidRDefault="0030293C" w:rsidP="0030293C">
      <w:pPr>
        <w:spacing w:line="240" w:lineRule="auto"/>
        <w:jc w:val="center"/>
        <w:rPr>
          <w:rFonts w:ascii="Times New Roman" w:hAnsi="Times New Roman" w:cs="Times New Roman"/>
          <w:b/>
          <w:sz w:val="22"/>
          <w:szCs w:val="22"/>
          <w:highlight w:val="yellow"/>
        </w:rPr>
      </w:pPr>
      <w:r w:rsidRPr="00FA6380">
        <w:rPr>
          <w:rFonts w:ascii="Times New Roman" w:hAnsi="Times New Roman" w:cs="Times New Roman"/>
          <w:b/>
          <w:sz w:val="22"/>
          <w:szCs w:val="22"/>
          <w:highlight w:val="yellow"/>
        </w:rPr>
        <w:t>Umowa nr …../2024</w:t>
      </w:r>
    </w:p>
    <w:p w14:paraId="087F69C7" w14:textId="2534BC5A" w:rsidR="0030293C" w:rsidRPr="00D9208F" w:rsidRDefault="0030293C" w:rsidP="0030293C">
      <w:pPr>
        <w:spacing w:line="240" w:lineRule="auto"/>
        <w:jc w:val="center"/>
        <w:rPr>
          <w:rFonts w:ascii="Times New Roman" w:hAnsi="Times New Roman" w:cs="Times New Roman"/>
          <w:b/>
          <w:sz w:val="22"/>
          <w:szCs w:val="22"/>
        </w:rPr>
      </w:pPr>
      <w:r w:rsidRPr="00FA6380">
        <w:rPr>
          <w:rFonts w:ascii="Times New Roman" w:hAnsi="Times New Roman" w:cs="Times New Roman"/>
          <w:b/>
          <w:sz w:val="22"/>
          <w:szCs w:val="22"/>
          <w:highlight w:val="yellow"/>
        </w:rPr>
        <w:t>(dla Zadania nr 6)</w:t>
      </w:r>
    </w:p>
    <w:p w14:paraId="1B09A7ED" w14:textId="77777777" w:rsidR="0030293C" w:rsidRPr="00D9208F" w:rsidRDefault="0030293C" w:rsidP="0030293C">
      <w:pPr>
        <w:spacing w:line="240" w:lineRule="auto"/>
        <w:jc w:val="center"/>
        <w:rPr>
          <w:rFonts w:ascii="Times New Roman" w:hAnsi="Times New Roman" w:cs="Times New Roman"/>
          <w:b/>
          <w:sz w:val="22"/>
          <w:szCs w:val="22"/>
        </w:rPr>
      </w:pPr>
    </w:p>
    <w:p w14:paraId="5C7BDE27" w14:textId="77777777" w:rsidR="0030293C" w:rsidRPr="00D9208F" w:rsidRDefault="0030293C" w:rsidP="0030293C">
      <w:pPr>
        <w:spacing w:line="240" w:lineRule="auto"/>
        <w:jc w:val="both"/>
        <w:rPr>
          <w:rFonts w:ascii="Times New Roman" w:hAnsi="Times New Roman" w:cs="Times New Roman"/>
          <w:sz w:val="22"/>
          <w:szCs w:val="22"/>
        </w:rPr>
      </w:pPr>
      <w:r w:rsidRPr="00D9208F">
        <w:rPr>
          <w:rFonts w:ascii="Times New Roman" w:hAnsi="Times New Roman" w:cs="Times New Roman"/>
          <w:sz w:val="22"/>
          <w:szCs w:val="22"/>
        </w:rPr>
        <w:t>zawarta w dniu ……………….. roku w Jaroszowcu, pomiędzy:</w:t>
      </w:r>
    </w:p>
    <w:p w14:paraId="17065AB5" w14:textId="77777777" w:rsidR="0030293C" w:rsidRPr="00D9208F" w:rsidRDefault="0030293C" w:rsidP="0030293C">
      <w:pPr>
        <w:pStyle w:val="WW-Zwykytekst"/>
        <w:tabs>
          <w:tab w:val="center" w:pos="4896"/>
          <w:tab w:val="right" w:pos="9432"/>
        </w:tabs>
        <w:jc w:val="both"/>
        <w:rPr>
          <w:rFonts w:ascii="Times New Roman" w:hAnsi="Times New Roman" w:cs="Times New Roman"/>
          <w:sz w:val="22"/>
          <w:szCs w:val="22"/>
        </w:rPr>
      </w:pPr>
      <w:r w:rsidRPr="00D9208F">
        <w:rPr>
          <w:rFonts w:ascii="Times New Roman" w:hAnsi="Times New Roman" w:cs="Times New Roman"/>
          <w:b/>
          <w:bCs/>
          <w:sz w:val="22"/>
          <w:szCs w:val="22"/>
        </w:rPr>
        <w:t>Małopolskim Szpitalem Chorób Płuc i Rehabilitacji im. Edmunda Wojtyły</w:t>
      </w:r>
      <w:r w:rsidRPr="00D9208F">
        <w:rPr>
          <w:rFonts w:ascii="Times New Roman" w:hAnsi="Times New Roman" w:cs="Times New Roman"/>
          <w:sz w:val="22"/>
          <w:szCs w:val="22"/>
        </w:rPr>
        <w:t xml:space="preserve">, z siedzibą </w:t>
      </w:r>
    </w:p>
    <w:p w14:paraId="69D291BE" w14:textId="5ED5646A" w:rsidR="0030293C" w:rsidRPr="00D9208F" w:rsidRDefault="0030293C" w:rsidP="0030293C">
      <w:pPr>
        <w:pStyle w:val="WW-Zwykytekst"/>
        <w:tabs>
          <w:tab w:val="center" w:pos="4896"/>
          <w:tab w:val="right" w:pos="9432"/>
        </w:tabs>
        <w:jc w:val="both"/>
        <w:rPr>
          <w:rFonts w:ascii="Times New Roman" w:hAnsi="Times New Roman" w:cs="Times New Roman"/>
          <w:sz w:val="22"/>
          <w:szCs w:val="22"/>
        </w:rPr>
      </w:pPr>
      <w:r w:rsidRPr="00D9208F">
        <w:rPr>
          <w:rFonts w:ascii="Times New Roman" w:hAnsi="Times New Roman" w:cs="Times New Roman"/>
          <w:sz w:val="22"/>
          <w:szCs w:val="22"/>
        </w:rPr>
        <w:t>w Jaroszowcu przy ul. Kolejowej Nr 1a, 32-310 Jaroszowiec, wpisanym do Rejestru stowarzyszeń, innych organizacji społecznych i zawodowych, fundacji oraz samodzielnych publicznych zakładów opieki zdrowotnej przez Sąd Rejonowy dla Krakowa – Śródmieścia w Krakowie, XII Wydział Gospodarczy Krajowego Rejestru Sądowego, pod numerem KRS: 0000030254, NIP: 637-12-65-836, REGON: 000294214, reprezentowanym przez:</w:t>
      </w:r>
    </w:p>
    <w:p w14:paraId="4E2E0482" w14:textId="77777777" w:rsidR="0030293C" w:rsidRPr="00D9208F" w:rsidRDefault="0030293C" w:rsidP="0030293C">
      <w:pPr>
        <w:pStyle w:val="WW-Zwykytekst"/>
        <w:tabs>
          <w:tab w:val="center" w:pos="4896"/>
          <w:tab w:val="right" w:pos="9432"/>
        </w:tabs>
        <w:rPr>
          <w:rFonts w:ascii="Times New Roman" w:hAnsi="Times New Roman" w:cs="Times New Roman"/>
          <w:b/>
          <w:bCs/>
          <w:sz w:val="22"/>
          <w:szCs w:val="22"/>
        </w:rPr>
      </w:pPr>
      <w:r w:rsidRPr="00D9208F">
        <w:rPr>
          <w:rFonts w:ascii="Times New Roman" w:hAnsi="Times New Roman" w:cs="Times New Roman"/>
          <w:b/>
          <w:bCs/>
          <w:sz w:val="22"/>
          <w:szCs w:val="22"/>
        </w:rPr>
        <w:t>Pana Krzysztofa Grzesika – Dyrektora</w:t>
      </w:r>
    </w:p>
    <w:p w14:paraId="566FCAF0" w14:textId="77777777" w:rsidR="0030293C" w:rsidRPr="00D9208F" w:rsidRDefault="0030293C" w:rsidP="0030293C">
      <w:pPr>
        <w:spacing w:line="240" w:lineRule="auto"/>
        <w:jc w:val="both"/>
        <w:rPr>
          <w:rFonts w:ascii="Times New Roman" w:hAnsi="Times New Roman" w:cs="Times New Roman"/>
          <w:sz w:val="22"/>
          <w:szCs w:val="22"/>
        </w:rPr>
      </w:pPr>
    </w:p>
    <w:p w14:paraId="19C93F9E" w14:textId="77777777" w:rsidR="0030293C" w:rsidRPr="00D9208F" w:rsidRDefault="0030293C" w:rsidP="0030293C">
      <w:pPr>
        <w:spacing w:line="240" w:lineRule="auto"/>
        <w:jc w:val="both"/>
        <w:rPr>
          <w:rFonts w:ascii="Times New Roman" w:hAnsi="Times New Roman" w:cs="Times New Roman"/>
          <w:sz w:val="22"/>
          <w:szCs w:val="22"/>
        </w:rPr>
      </w:pPr>
      <w:r w:rsidRPr="00D9208F">
        <w:rPr>
          <w:rFonts w:ascii="Times New Roman" w:hAnsi="Times New Roman" w:cs="Times New Roman"/>
          <w:sz w:val="22"/>
          <w:szCs w:val="22"/>
        </w:rPr>
        <w:t>zwanym w treści umowy „Zamawiającym”,</w:t>
      </w:r>
    </w:p>
    <w:p w14:paraId="589A4F7D" w14:textId="77777777" w:rsidR="0030293C" w:rsidRPr="00D9208F" w:rsidRDefault="0030293C" w:rsidP="0030293C">
      <w:pPr>
        <w:spacing w:line="240" w:lineRule="auto"/>
        <w:jc w:val="both"/>
        <w:rPr>
          <w:rFonts w:ascii="Times New Roman" w:hAnsi="Times New Roman" w:cs="Times New Roman"/>
          <w:sz w:val="22"/>
          <w:szCs w:val="22"/>
        </w:rPr>
      </w:pPr>
      <w:r w:rsidRPr="00D9208F">
        <w:rPr>
          <w:rFonts w:ascii="Times New Roman" w:hAnsi="Times New Roman" w:cs="Times New Roman"/>
          <w:sz w:val="22"/>
          <w:szCs w:val="22"/>
        </w:rPr>
        <w:t>a</w:t>
      </w:r>
    </w:p>
    <w:p w14:paraId="32E84601" w14:textId="77777777" w:rsidR="0030293C" w:rsidRPr="00D9208F" w:rsidRDefault="0030293C" w:rsidP="0030293C">
      <w:pPr>
        <w:pStyle w:val="Akapitzlist"/>
        <w:spacing w:after="0" w:line="240" w:lineRule="auto"/>
        <w:ind w:left="0" w:hanging="11"/>
        <w:rPr>
          <w:rFonts w:ascii="Times New Roman" w:hAnsi="Times New Roman"/>
          <w:b/>
          <w:sz w:val="22"/>
          <w:szCs w:val="22"/>
        </w:rPr>
      </w:pPr>
      <w:r w:rsidRPr="00D9208F">
        <w:rPr>
          <w:rFonts w:ascii="Times New Roman" w:hAnsi="Times New Roman"/>
          <w:sz w:val="22"/>
          <w:szCs w:val="22"/>
        </w:rPr>
        <w:t>………………………………………………………….zwanym dalej w treści umowy „Wykonawcą”,</w:t>
      </w:r>
    </w:p>
    <w:p w14:paraId="13D254CE" w14:textId="77777777" w:rsidR="0030293C" w:rsidRPr="00D9208F" w:rsidRDefault="0030293C" w:rsidP="0030293C">
      <w:pPr>
        <w:spacing w:line="240" w:lineRule="auto"/>
        <w:jc w:val="both"/>
        <w:rPr>
          <w:rFonts w:ascii="Times New Roman" w:hAnsi="Times New Roman" w:cs="Times New Roman"/>
          <w:sz w:val="22"/>
          <w:szCs w:val="22"/>
        </w:rPr>
      </w:pPr>
    </w:p>
    <w:p w14:paraId="070C1E68" w14:textId="31A156BC" w:rsidR="0030293C" w:rsidRPr="00D9208F" w:rsidRDefault="0030293C" w:rsidP="0030293C">
      <w:pPr>
        <w:spacing w:line="240" w:lineRule="auto"/>
        <w:jc w:val="both"/>
        <w:rPr>
          <w:rFonts w:ascii="Times New Roman" w:hAnsi="Times New Roman" w:cs="Times New Roman"/>
          <w:sz w:val="22"/>
          <w:szCs w:val="22"/>
        </w:rPr>
      </w:pPr>
      <w:r w:rsidRPr="00D9208F">
        <w:rPr>
          <w:rFonts w:ascii="Times New Roman" w:hAnsi="Times New Roman" w:cs="Times New Roman"/>
          <w:sz w:val="22"/>
          <w:szCs w:val="22"/>
        </w:rPr>
        <w:t xml:space="preserve">W wyniku postępowania o udzielenie zamówienia publicznego w trybie podstawowym zgodnie </w:t>
      </w:r>
      <w:r w:rsidR="00644074">
        <w:rPr>
          <w:rFonts w:ascii="Times New Roman" w:hAnsi="Times New Roman" w:cs="Times New Roman"/>
          <w:sz w:val="22"/>
          <w:szCs w:val="22"/>
        </w:rPr>
        <w:br/>
      </w:r>
      <w:r w:rsidRPr="00D9208F">
        <w:rPr>
          <w:rFonts w:ascii="Times New Roman" w:hAnsi="Times New Roman" w:cs="Times New Roman"/>
          <w:sz w:val="22"/>
          <w:szCs w:val="22"/>
        </w:rPr>
        <w:t>z art. 275 pkt. 1 ustawy Prawo Zamówień Publicznych</w:t>
      </w:r>
      <w:r w:rsidRPr="00D9208F" w:rsidDel="008355DB">
        <w:rPr>
          <w:rFonts w:ascii="Times New Roman" w:hAnsi="Times New Roman" w:cs="Times New Roman"/>
          <w:sz w:val="22"/>
          <w:szCs w:val="22"/>
        </w:rPr>
        <w:t xml:space="preserve"> </w:t>
      </w:r>
      <w:r w:rsidRPr="00D9208F">
        <w:rPr>
          <w:rFonts w:ascii="Times New Roman" w:hAnsi="Times New Roman" w:cs="Times New Roman"/>
          <w:sz w:val="22"/>
          <w:szCs w:val="22"/>
        </w:rPr>
        <w:t>nr</w:t>
      </w:r>
      <w:r w:rsidR="00FA6380" w:rsidRPr="00C36915">
        <w:rPr>
          <w:rFonts w:ascii="Times New Roman" w:hAnsi="Times New Roman" w:cs="Times New Roman"/>
        </w:rPr>
        <w:t xml:space="preserve"> </w:t>
      </w:r>
      <w:r w:rsidR="00FA6380" w:rsidRPr="00C14FE0">
        <w:rPr>
          <w:rFonts w:ascii="Times New Roman" w:hAnsi="Times New Roman" w:cs="Times New Roman"/>
          <w:sz w:val="22"/>
          <w:szCs w:val="22"/>
        </w:rPr>
        <w:t>ZP.I.2.224/01/2026 pn.: „Dostawy artykułów spożywczych dla potrzeb Małopolskiego Szpitala Chorób Płuc i Rehabilitacji im. Edmunda Wojtyły”</w:t>
      </w:r>
      <w:r w:rsidRPr="00D9208F">
        <w:rPr>
          <w:rFonts w:ascii="Times New Roman" w:hAnsi="Times New Roman" w:cs="Times New Roman"/>
          <w:sz w:val="22"/>
          <w:szCs w:val="22"/>
        </w:rPr>
        <w:t>, została zawarta umowa o następującej treści:</w:t>
      </w:r>
    </w:p>
    <w:p w14:paraId="76F73EC4" w14:textId="77777777" w:rsidR="0030293C" w:rsidRPr="00D9208F" w:rsidRDefault="0030293C" w:rsidP="0030293C">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§1</w:t>
      </w:r>
    </w:p>
    <w:p w14:paraId="251AF7F0" w14:textId="77777777" w:rsidR="00644074" w:rsidRDefault="0030293C" w:rsidP="00644074">
      <w:pPr>
        <w:pStyle w:val="Default"/>
        <w:numPr>
          <w:ilvl w:val="0"/>
          <w:numId w:val="117"/>
        </w:numPr>
        <w:jc w:val="both"/>
        <w:rPr>
          <w:rFonts w:ascii="Times New Roman" w:hAnsi="Times New Roman" w:cs="Times New Roman"/>
          <w:color w:val="auto"/>
          <w:sz w:val="22"/>
          <w:szCs w:val="22"/>
        </w:rPr>
      </w:pPr>
      <w:r w:rsidRPr="00D9208F">
        <w:rPr>
          <w:rFonts w:ascii="Times New Roman" w:hAnsi="Times New Roman" w:cs="Times New Roman"/>
          <w:color w:val="auto"/>
          <w:sz w:val="22"/>
          <w:szCs w:val="22"/>
        </w:rPr>
        <w:lastRenderedPageBreak/>
        <w:t xml:space="preserve">Przedmiotem niniejszej umowy są </w:t>
      </w:r>
      <w:r w:rsidRPr="00D9208F">
        <w:rPr>
          <w:rFonts w:ascii="Times New Roman" w:hAnsi="Times New Roman" w:cs="Times New Roman"/>
          <w:b/>
          <w:color w:val="auto"/>
          <w:sz w:val="22"/>
          <w:szCs w:val="22"/>
        </w:rPr>
        <w:t xml:space="preserve">sukcesywne </w:t>
      </w:r>
      <w:r w:rsidRPr="00D9208F">
        <w:rPr>
          <w:rFonts w:ascii="Times New Roman" w:hAnsi="Times New Roman" w:cs="Times New Roman"/>
          <w:b/>
          <w:bCs/>
          <w:color w:val="auto"/>
          <w:sz w:val="22"/>
          <w:szCs w:val="22"/>
        </w:rPr>
        <w:t>dostawy jaj - w zakresie Zadania nr 2</w:t>
      </w:r>
      <w:r w:rsidR="00644074">
        <w:rPr>
          <w:rFonts w:ascii="Times New Roman" w:hAnsi="Times New Roman" w:cs="Times New Roman"/>
          <w:b/>
          <w:bCs/>
          <w:color w:val="auto"/>
          <w:sz w:val="22"/>
          <w:szCs w:val="22"/>
        </w:rPr>
        <w:t>,</w:t>
      </w:r>
      <w:r w:rsidRPr="00D9208F">
        <w:rPr>
          <w:rFonts w:ascii="Times New Roman" w:hAnsi="Times New Roman" w:cs="Times New Roman"/>
          <w:b/>
          <w:bCs/>
          <w:color w:val="auto"/>
          <w:sz w:val="22"/>
          <w:szCs w:val="22"/>
        </w:rPr>
        <w:t xml:space="preserve"> </w:t>
      </w:r>
      <w:r w:rsidRPr="00D9208F">
        <w:rPr>
          <w:rFonts w:ascii="Times New Roman" w:hAnsi="Times New Roman" w:cs="Times New Roman"/>
          <w:color w:val="auto"/>
          <w:sz w:val="22"/>
          <w:szCs w:val="22"/>
        </w:rPr>
        <w:t>które zostały wskazane w</w:t>
      </w:r>
      <w:r w:rsidRPr="00D9208F">
        <w:rPr>
          <w:rFonts w:ascii="Times New Roman" w:hAnsi="Times New Roman" w:cs="Times New Roman"/>
          <w:b/>
          <w:bCs/>
          <w:color w:val="auto"/>
          <w:sz w:val="22"/>
          <w:szCs w:val="22"/>
        </w:rPr>
        <w:t xml:space="preserve"> </w:t>
      </w:r>
      <w:r w:rsidRPr="00D9208F">
        <w:rPr>
          <w:rFonts w:ascii="Times New Roman" w:hAnsi="Times New Roman" w:cs="Times New Roman"/>
          <w:bCs/>
          <w:color w:val="auto"/>
          <w:sz w:val="22"/>
          <w:szCs w:val="22"/>
        </w:rPr>
        <w:t xml:space="preserve">Formularzu cenowym stanowiącym załącznik nr 1.2do Specyfikacji Warunków Zamówienia postępowania nr ZP- …/24 pn.: „Dostawy artykułów spożywczych” (dalej jako: SWZ), </w:t>
      </w:r>
      <w:r w:rsidRPr="00D9208F">
        <w:rPr>
          <w:rFonts w:ascii="Times New Roman" w:hAnsi="Times New Roman" w:cs="Times New Roman"/>
          <w:color w:val="auto"/>
          <w:sz w:val="22"/>
          <w:szCs w:val="22"/>
        </w:rPr>
        <w:t xml:space="preserve">zwanych również dalej „asortymentem”. </w:t>
      </w:r>
    </w:p>
    <w:p w14:paraId="5396E298" w14:textId="3C6C0391" w:rsidR="00644074" w:rsidRDefault="0030293C" w:rsidP="00644074">
      <w:pPr>
        <w:pStyle w:val="Default"/>
        <w:numPr>
          <w:ilvl w:val="0"/>
          <w:numId w:val="117"/>
        </w:numPr>
        <w:jc w:val="both"/>
        <w:rPr>
          <w:rFonts w:ascii="Times New Roman" w:hAnsi="Times New Roman" w:cs="Times New Roman"/>
          <w:color w:val="auto"/>
          <w:sz w:val="22"/>
          <w:szCs w:val="22"/>
        </w:rPr>
      </w:pPr>
      <w:r w:rsidRPr="00644074">
        <w:rPr>
          <w:rFonts w:ascii="Times New Roman" w:hAnsi="Times New Roman" w:cs="Times New Roman"/>
          <w:color w:val="auto"/>
          <w:sz w:val="22"/>
          <w:szCs w:val="22"/>
        </w:rPr>
        <w:t xml:space="preserve">Realizacja przedmiotu umowy odbywać się będzie zgodnie z wymaganiami Zamawiającego określonymi w Specyfikacji Warunków Zamówienia postępowania nr ZP.I.2.224/01/2026 </w:t>
      </w:r>
      <w:r w:rsidR="00FA6380">
        <w:rPr>
          <w:rFonts w:ascii="Times New Roman" w:hAnsi="Times New Roman" w:cs="Times New Roman"/>
          <w:color w:val="auto"/>
          <w:sz w:val="22"/>
          <w:szCs w:val="22"/>
        </w:rPr>
        <w:br/>
      </w:r>
      <w:r w:rsidRPr="00644074">
        <w:rPr>
          <w:rFonts w:ascii="Times New Roman" w:hAnsi="Times New Roman" w:cs="Times New Roman"/>
          <w:color w:val="auto"/>
          <w:sz w:val="22"/>
          <w:szCs w:val="22"/>
        </w:rPr>
        <w:t xml:space="preserve">pn.: „Dostawy artykułów spożywczych dla potrzeb Małopolskiego Szpitala Chorób Płuc </w:t>
      </w:r>
      <w:r w:rsidR="00FA6380">
        <w:rPr>
          <w:rFonts w:ascii="Times New Roman" w:hAnsi="Times New Roman" w:cs="Times New Roman"/>
          <w:color w:val="auto"/>
          <w:sz w:val="22"/>
          <w:szCs w:val="22"/>
        </w:rPr>
        <w:br/>
      </w:r>
      <w:r w:rsidRPr="00644074">
        <w:rPr>
          <w:rFonts w:ascii="Times New Roman" w:hAnsi="Times New Roman" w:cs="Times New Roman"/>
          <w:color w:val="auto"/>
          <w:sz w:val="22"/>
          <w:szCs w:val="22"/>
        </w:rPr>
        <w:t xml:space="preserve">i Rehabilitacji im. Edmunda Wojtyły”, w szczególności w załączniku do SWZ, za pomocą dostaw cząstkowych, zgodnie z bieżącymi potrzebami Zamawiającego. </w:t>
      </w:r>
    </w:p>
    <w:p w14:paraId="13287939" w14:textId="013DB016" w:rsidR="00644074" w:rsidRDefault="0030293C" w:rsidP="00644074">
      <w:pPr>
        <w:pStyle w:val="Default"/>
        <w:numPr>
          <w:ilvl w:val="0"/>
          <w:numId w:val="117"/>
        </w:numPr>
        <w:jc w:val="both"/>
        <w:rPr>
          <w:rFonts w:ascii="Times New Roman" w:hAnsi="Times New Roman" w:cs="Times New Roman"/>
          <w:color w:val="auto"/>
          <w:sz w:val="22"/>
          <w:szCs w:val="22"/>
        </w:rPr>
      </w:pPr>
      <w:r w:rsidRPr="00644074">
        <w:rPr>
          <w:rFonts w:ascii="Times New Roman" w:hAnsi="Times New Roman" w:cs="Times New Roman"/>
          <w:color w:val="auto"/>
          <w:sz w:val="22"/>
          <w:szCs w:val="22"/>
        </w:rPr>
        <w:t xml:space="preserve">Wykonawca zobowiązuje się do wykonania przedmiotu umowy zgodnie z treścią złożonej oferty </w:t>
      </w:r>
      <w:r w:rsidRPr="00644074">
        <w:rPr>
          <w:rFonts w:ascii="Times New Roman" w:hAnsi="Times New Roman" w:cs="Times New Roman"/>
          <w:color w:val="auto"/>
          <w:sz w:val="22"/>
          <w:szCs w:val="22"/>
        </w:rPr>
        <w:br/>
        <w:t xml:space="preserve">i Specyfikacji Warunków Zamówienia postępowania nr ZP.I.2.224/01/2026 pn.: „Dostawy artykułów spożywczych dla potrzeb Małopolskiego Szpitala Chorób Płuc i Rehabilitacji </w:t>
      </w:r>
      <w:r w:rsidR="00644074">
        <w:rPr>
          <w:rFonts w:ascii="Times New Roman" w:hAnsi="Times New Roman" w:cs="Times New Roman"/>
          <w:color w:val="auto"/>
          <w:sz w:val="22"/>
          <w:szCs w:val="22"/>
        </w:rPr>
        <w:br/>
      </w:r>
      <w:r w:rsidRPr="00644074">
        <w:rPr>
          <w:rFonts w:ascii="Times New Roman" w:hAnsi="Times New Roman" w:cs="Times New Roman"/>
          <w:color w:val="auto"/>
          <w:sz w:val="22"/>
          <w:szCs w:val="22"/>
        </w:rPr>
        <w:t>im. Edmunda Wojtyły”, oraz z należytą starannością i warunkami niniejszej umowy.</w:t>
      </w:r>
    </w:p>
    <w:p w14:paraId="585F3AEB" w14:textId="77777777" w:rsidR="00644074" w:rsidRDefault="0030293C" w:rsidP="00644074">
      <w:pPr>
        <w:pStyle w:val="Default"/>
        <w:numPr>
          <w:ilvl w:val="0"/>
          <w:numId w:val="117"/>
        </w:numPr>
        <w:jc w:val="both"/>
        <w:rPr>
          <w:rFonts w:ascii="Times New Roman" w:hAnsi="Times New Roman" w:cs="Times New Roman"/>
          <w:color w:val="auto"/>
          <w:sz w:val="22"/>
          <w:szCs w:val="22"/>
        </w:rPr>
      </w:pPr>
      <w:r w:rsidRPr="00644074">
        <w:rPr>
          <w:rFonts w:ascii="Times New Roman" w:hAnsi="Times New Roman" w:cs="Times New Roman"/>
          <w:color w:val="auto"/>
          <w:sz w:val="22"/>
          <w:szCs w:val="22"/>
        </w:rPr>
        <w:t>Przedmiot umowy winien być wytwarzany zgodnie z obowiązującymi przepisami.</w:t>
      </w:r>
    </w:p>
    <w:p w14:paraId="75BF9704" w14:textId="3698ED5F" w:rsidR="0030293C" w:rsidRPr="00644074" w:rsidRDefault="0030293C" w:rsidP="00644074">
      <w:pPr>
        <w:pStyle w:val="Default"/>
        <w:numPr>
          <w:ilvl w:val="0"/>
          <w:numId w:val="117"/>
        </w:numPr>
        <w:jc w:val="both"/>
        <w:rPr>
          <w:rFonts w:ascii="Times New Roman" w:hAnsi="Times New Roman" w:cs="Times New Roman"/>
          <w:color w:val="auto"/>
          <w:sz w:val="22"/>
          <w:szCs w:val="22"/>
        </w:rPr>
      </w:pPr>
      <w:r w:rsidRPr="00644074">
        <w:rPr>
          <w:rFonts w:ascii="Times New Roman" w:hAnsi="Times New Roman" w:cs="Times New Roman"/>
          <w:color w:val="auto"/>
          <w:sz w:val="22"/>
          <w:szCs w:val="22"/>
        </w:rPr>
        <w:t xml:space="preserve">Wykonawca oświadcza, że wdrożył i realizuje zasady systemu zarządzania bezpieczeństwem żywności i wyraża zgodę na przeprowadzenie przez Zamawiającego audytu funkcjonującego </w:t>
      </w:r>
      <w:r w:rsidR="00644074">
        <w:rPr>
          <w:rFonts w:ascii="Times New Roman" w:hAnsi="Times New Roman" w:cs="Times New Roman"/>
          <w:color w:val="auto"/>
          <w:sz w:val="22"/>
          <w:szCs w:val="22"/>
        </w:rPr>
        <w:br/>
      </w:r>
      <w:r w:rsidRPr="00644074">
        <w:rPr>
          <w:rFonts w:ascii="Times New Roman" w:hAnsi="Times New Roman" w:cs="Times New Roman"/>
          <w:color w:val="auto"/>
          <w:sz w:val="22"/>
          <w:szCs w:val="22"/>
        </w:rPr>
        <w:t>u niego systemu.</w:t>
      </w:r>
    </w:p>
    <w:p w14:paraId="52115CE7" w14:textId="77777777" w:rsidR="0030293C" w:rsidRPr="00D9208F" w:rsidRDefault="0030293C" w:rsidP="0030293C">
      <w:pPr>
        <w:pStyle w:val="Default"/>
        <w:ind w:left="30" w:hanging="15"/>
        <w:jc w:val="center"/>
        <w:rPr>
          <w:rFonts w:ascii="Times New Roman" w:hAnsi="Times New Roman" w:cs="Times New Roman"/>
          <w:b/>
          <w:color w:val="auto"/>
          <w:sz w:val="22"/>
          <w:szCs w:val="22"/>
        </w:rPr>
      </w:pPr>
      <w:r w:rsidRPr="00D9208F">
        <w:rPr>
          <w:rFonts w:ascii="Times New Roman" w:hAnsi="Times New Roman" w:cs="Times New Roman"/>
          <w:b/>
          <w:color w:val="auto"/>
          <w:sz w:val="22"/>
          <w:szCs w:val="22"/>
        </w:rPr>
        <w:t>§1a</w:t>
      </w:r>
    </w:p>
    <w:p w14:paraId="7F25EBD9" w14:textId="77777777" w:rsidR="0030293C" w:rsidRPr="00D9208F" w:rsidRDefault="0030293C" w:rsidP="0030293C">
      <w:pPr>
        <w:pStyle w:val="Default"/>
        <w:ind w:left="30" w:hanging="15"/>
        <w:jc w:val="center"/>
        <w:rPr>
          <w:rFonts w:ascii="Times New Roman" w:hAnsi="Times New Roman" w:cs="Times New Roman"/>
          <w:b/>
          <w:color w:val="auto"/>
          <w:sz w:val="22"/>
          <w:szCs w:val="22"/>
        </w:rPr>
      </w:pPr>
      <w:r w:rsidRPr="00D9208F">
        <w:rPr>
          <w:rFonts w:ascii="Times New Roman" w:hAnsi="Times New Roman" w:cs="Times New Roman"/>
          <w:b/>
          <w:color w:val="auto"/>
          <w:sz w:val="22"/>
          <w:szCs w:val="22"/>
        </w:rPr>
        <w:t>Warunki realizacji dostaw</w:t>
      </w:r>
    </w:p>
    <w:p w14:paraId="7A2D7ABF" w14:textId="77777777" w:rsidR="00644074" w:rsidRDefault="0030293C" w:rsidP="0030293C">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Wykonawca zobowiązuje się do dostarczania Zamawiającemu przedmiotu umowy w asortymencie określonym w załączniku nr 1(…) do SWZ oraz Formularzu cenowym będącym częścią oferty Wykonawcy stanowiącym załącznik nr 1 do niniejszej umowy.</w:t>
      </w:r>
    </w:p>
    <w:p w14:paraId="62013959" w14:textId="77777777" w:rsidR="00644074" w:rsidRDefault="0030293C" w:rsidP="0030293C">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Dostarczany przez Wykonawcę asortyment musi być I klasy jakości, świeży i oznakowany zgodnie z obowiązującą normą. Dostawa asortymentu następować będzie według wagi netto.</w:t>
      </w:r>
    </w:p>
    <w:p w14:paraId="65F5399E" w14:textId="5DEBBBD1" w:rsidR="00644074" w:rsidRDefault="0030293C" w:rsidP="0030293C">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 xml:space="preserve">Wykonawca realizować będzie dostawy w sposób ciągły, z częstotliwością wynoszącą 1x </w:t>
      </w:r>
      <w:r w:rsidR="00644074">
        <w:rPr>
          <w:rFonts w:ascii="Times New Roman" w:hAnsi="Times New Roman"/>
          <w:sz w:val="22"/>
          <w:szCs w:val="22"/>
        </w:rPr>
        <w:br/>
      </w:r>
      <w:r w:rsidRPr="00644074">
        <w:rPr>
          <w:rFonts w:ascii="Times New Roman" w:hAnsi="Times New Roman"/>
          <w:sz w:val="22"/>
          <w:szCs w:val="22"/>
        </w:rPr>
        <w:t xml:space="preserve">w tygodniu od poniedziałku do piątku. Wykonawca będzie dostarczał asortyment do magazynu żywnościowego Zamawiającego w godzinach 7:00 - 13:00. </w:t>
      </w:r>
    </w:p>
    <w:p w14:paraId="52B3E717" w14:textId="77777777" w:rsidR="00644074" w:rsidRDefault="0030293C" w:rsidP="0030293C">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 xml:space="preserve">Uprawniony przedstawiciel Zamawiającego - telefonicznie na numer: …………………… lub </w:t>
      </w:r>
      <w:r w:rsidRPr="00644074">
        <w:rPr>
          <w:rFonts w:ascii="Times New Roman" w:hAnsi="Times New Roman"/>
          <w:sz w:val="22"/>
          <w:szCs w:val="22"/>
        </w:rPr>
        <w:br/>
        <w:t xml:space="preserve">za pomocą poczty elektronicznej na adres: …………………… – będzie zgłaszał zapotrzebowanie </w:t>
      </w:r>
      <w:r w:rsidRPr="00644074">
        <w:rPr>
          <w:rFonts w:ascii="Times New Roman" w:hAnsi="Times New Roman"/>
          <w:sz w:val="22"/>
          <w:szCs w:val="22"/>
        </w:rPr>
        <w:br/>
        <w:t>na dostarczenie asortymentu przez Wykonawcę na co najmniej 2 dni kalendarzowe przed wymaganym terminem dostawy.</w:t>
      </w:r>
    </w:p>
    <w:p w14:paraId="514AB37E" w14:textId="77777777" w:rsidR="00644074" w:rsidRDefault="0030293C" w:rsidP="0030293C">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 xml:space="preserve">Dostarczony asortyment Wykonawca zobowiązany jest każdorazowo wnieść i rozładować </w:t>
      </w:r>
      <w:r w:rsidRPr="00644074">
        <w:rPr>
          <w:rFonts w:ascii="Times New Roman" w:hAnsi="Times New Roman"/>
          <w:sz w:val="22"/>
          <w:szCs w:val="22"/>
        </w:rPr>
        <w:br/>
        <w:t xml:space="preserve">w magazynie żywnościowym Zamawiającego mieszczącym się w siedzibie Zamawiającego </w:t>
      </w:r>
      <w:r w:rsidRPr="00644074">
        <w:rPr>
          <w:rFonts w:ascii="Times New Roman" w:hAnsi="Times New Roman"/>
          <w:sz w:val="22"/>
          <w:szCs w:val="22"/>
        </w:rPr>
        <w:br/>
        <w:t>(ul. Kolejowa 1a, 32-310).</w:t>
      </w:r>
    </w:p>
    <w:p w14:paraId="3BC102A8" w14:textId="77777777" w:rsidR="00644074" w:rsidRDefault="0030293C" w:rsidP="0030293C">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 xml:space="preserve">Zamawiający wymaga, by co najmniej 2/3 terminu wyznaczonego w zakresie przydatności </w:t>
      </w:r>
      <w:r w:rsidRPr="00644074">
        <w:rPr>
          <w:rFonts w:ascii="Times New Roman" w:hAnsi="Times New Roman"/>
          <w:sz w:val="22"/>
          <w:szCs w:val="22"/>
        </w:rPr>
        <w:br/>
        <w:t xml:space="preserve">do spożycia produktu/asortymentu przypadała po terminie dostarczenia produktu/asortymentu </w:t>
      </w:r>
      <w:r w:rsidRPr="00644074">
        <w:rPr>
          <w:rFonts w:ascii="Times New Roman" w:hAnsi="Times New Roman"/>
          <w:sz w:val="22"/>
          <w:szCs w:val="22"/>
        </w:rPr>
        <w:br/>
        <w:t xml:space="preserve">do Zamawiającego.      </w:t>
      </w:r>
    </w:p>
    <w:p w14:paraId="5E88C1BA" w14:textId="77777777" w:rsidR="00644074" w:rsidRDefault="0030293C" w:rsidP="0030293C">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 xml:space="preserve">Dostarczony asortyment powinien być zgodny z zapotrzebowaniem złożonym Zamawiającego </w:t>
      </w:r>
      <w:r w:rsidRPr="00644074">
        <w:rPr>
          <w:rFonts w:ascii="Times New Roman" w:hAnsi="Times New Roman"/>
          <w:sz w:val="22"/>
          <w:szCs w:val="22"/>
        </w:rPr>
        <w:br/>
        <w:t>na zasadach określonych w § 1a ust. 4).</w:t>
      </w:r>
    </w:p>
    <w:p w14:paraId="55C71A0D" w14:textId="77777777" w:rsidR="00644074" w:rsidRDefault="0030293C" w:rsidP="0030293C">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Dostawy asortymentu następować będą transportem własnym Wykonawcy, na jego koszt i ryzyko.</w:t>
      </w:r>
    </w:p>
    <w:p w14:paraId="5FD31D45" w14:textId="77777777" w:rsidR="00644074" w:rsidRDefault="0030293C" w:rsidP="0030293C">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Wykonawca dostarczał będzie przedmiot umowy specjalistycznym środkiem transportu, ubezpieczonym na koszt Wykonawcy, spełniającym wymagania aktualnie obowiązujących przepisów.</w:t>
      </w:r>
    </w:p>
    <w:p w14:paraId="555F786C" w14:textId="77777777" w:rsidR="00644074" w:rsidRDefault="0030293C" w:rsidP="0030293C">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Wykonawca ponosi odpowiedzialność za braki i wady asortymentu powstałe w czasie jego transportu do Zamawiającego oraz ponosi z tego tytułu wszelkie skutki prawne.</w:t>
      </w:r>
    </w:p>
    <w:p w14:paraId="59235684" w14:textId="77777777" w:rsidR="00644074" w:rsidRDefault="0030293C" w:rsidP="00644074">
      <w:pPr>
        <w:pStyle w:val="Akapitzlist"/>
        <w:numPr>
          <w:ilvl w:val="0"/>
          <w:numId w:val="118"/>
        </w:numPr>
        <w:spacing w:line="240" w:lineRule="auto"/>
        <w:jc w:val="both"/>
        <w:rPr>
          <w:rFonts w:ascii="Times New Roman" w:hAnsi="Times New Roman"/>
          <w:sz w:val="22"/>
          <w:szCs w:val="22"/>
        </w:rPr>
      </w:pPr>
      <w:r w:rsidRPr="00644074">
        <w:rPr>
          <w:rFonts w:ascii="Times New Roman" w:hAnsi="Times New Roman"/>
          <w:sz w:val="22"/>
          <w:szCs w:val="22"/>
        </w:rPr>
        <w:t>Wykonawca oświadcza, że dostarczany asortyment jest dopuszczony do obrotu, wolny od wad jakościowych i ilościowych oraz dobrej jakości.</w:t>
      </w:r>
    </w:p>
    <w:p w14:paraId="2E9B4060" w14:textId="6DC27C31" w:rsidR="0030293C" w:rsidRPr="00644074" w:rsidRDefault="0030293C" w:rsidP="00FA6380">
      <w:pPr>
        <w:pStyle w:val="Akapitzlist"/>
        <w:numPr>
          <w:ilvl w:val="0"/>
          <w:numId w:val="118"/>
        </w:numPr>
        <w:spacing w:after="0" w:line="240" w:lineRule="auto"/>
        <w:jc w:val="both"/>
        <w:rPr>
          <w:rFonts w:ascii="Times New Roman" w:hAnsi="Times New Roman"/>
          <w:sz w:val="22"/>
          <w:szCs w:val="22"/>
        </w:rPr>
      </w:pPr>
      <w:r w:rsidRPr="00644074">
        <w:rPr>
          <w:rFonts w:ascii="Times New Roman" w:hAnsi="Times New Roman"/>
          <w:b/>
          <w:bCs/>
          <w:sz w:val="22"/>
          <w:szCs w:val="22"/>
          <w:lang w:eastAsia="en-US"/>
        </w:rPr>
        <w:t>Dostawca</w:t>
      </w:r>
      <w:r w:rsidRPr="00644074">
        <w:rPr>
          <w:rFonts w:ascii="Times New Roman" w:hAnsi="Times New Roman"/>
          <w:b/>
          <w:bCs/>
          <w:iCs/>
          <w:sz w:val="22"/>
          <w:szCs w:val="22"/>
          <w:lang w:eastAsia="en-US"/>
        </w:rPr>
        <w:t xml:space="preserve"> zobowiązuje się do zapewnienia ciągłości dostaw towarów będących przedmiotem umowy na rzecz Zamawiającego również w przypadku wystąpienia sytuacji kryzysowych, zagrożenia bezpieczeństwa państwa i w czasie wojny</w:t>
      </w:r>
    </w:p>
    <w:p w14:paraId="7120B7EE" w14:textId="77777777" w:rsidR="0030293C" w:rsidRPr="00D9208F" w:rsidRDefault="0030293C" w:rsidP="00FA6380">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§2</w:t>
      </w:r>
    </w:p>
    <w:p w14:paraId="7DE92AF6" w14:textId="77777777" w:rsidR="00644074" w:rsidRDefault="0030293C" w:rsidP="0030293C">
      <w:pPr>
        <w:pStyle w:val="Akapitzlist"/>
        <w:numPr>
          <w:ilvl w:val="0"/>
          <w:numId w:val="119"/>
        </w:numPr>
        <w:spacing w:line="240" w:lineRule="auto"/>
        <w:jc w:val="both"/>
        <w:rPr>
          <w:rFonts w:ascii="Times New Roman" w:hAnsi="Times New Roman"/>
          <w:b/>
          <w:sz w:val="22"/>
          <w:szCs w:val="22"/>
        </w:rPr>
      </w:pPr>
      <w:r w:rsidRPr="00644074">
        <w:rPr>
          <w:rFonts w:ascii="Times New Roman" w:hAnsi="Times New Roman"/>
          <w:sz w:val="22"/>
          <w:szCs w:val="22"/>
        </w:rPr>
        <w:t xml:space="preserve">Niniejsza umowa jest zawarta na czas oznaczony: </w:t>
      </w:r>
      <w:r w:rsidRPr="00644074">
        <w:rPr>
          <w:rFonts w:ascii="Times New Roman" w:hAnsi="Times New Roman"/>
          <w:b/>
          <w:sz w:val="22"/>
          <w:szCs w:val="22"/>
        </w:rPr>
        <w:t>od dnia ………….. do dnia ……….</w:t>
      </w:r>
    </w:p>
    <w:p w14:paraId="3154B326" w14:textId="77777777" w:rsidR="00644074" w:rsidRPr="00644074" w:rsidRDefault="0030293C" w:rsidP="0030293C">
      <w:pPr>
        <w:pStyle w:val="Akapitzlist"/>
        <w:numPr>
          <w:ilvl w:val="0"/>
          <w:numId w:val="119"/>
        </w:numPr>
        <w:spacing w:line="240" w:lineRule="auto"/>
        <w:jc w:val="both"/>
        <w:rPr>
          <w:rFonts w:ascii="Times New Roman" w:hAnsi="Times New Roman"/>
          <w:b/>
          <w:sz w:val="22"/>
          <w:szCs w:val="22"/>
        </w:rPr>
      </w:pPr>
      <w:r w:rsidRPr="00644074">
        <w:rPr>
          <w:rFonts w:ascii="Times New Roman" w:hAnsi="Times New Roman"/>
          <w:sz w:val="22"/>
          <w:szCs w:val="22"/>
        </w:rPr>
        <w:t>Umowa będzie obowiązywała do czasu zaistnienia jednego z dwóch zdarzeń:</w:t>
      </w:r>
    </w:p>
    <w:p w14:paraId="6B2E9F3D" w14:textId="77777777" w:rsidR="00644074" w:rsidRPr="00644074" w:rsidRDefault="0030293C" w:rsidP="0030293C">
      <w:pPr>
        <w:pStyle w:val="Akapitzlist"/>
        <w:numPr>
          <w:ilvl w:val="1"/>
          <w:numId w:val="119"/>
        </w:numPr>
        <w:spacing w:line="240" w:lineRule="auto"/>
        <w:jc w:val="both"/>
        <w:rPr>
          <w:rFonts w:ascii="Times New Roman" w:hAnsi="Times New Roman"/>
          <w:b/>
          <w:sz w:val="22"/>
          <w:szCs w:val="22"/>
        </w:rPr>
      </w:pPr>
      <w:r w:rsidRPr="00644074">
        <w:rPr>
          <w:rFonts w:ascii="Times New Roman" w:hAnsi="Times New Roman"/>
          <w:sz w:val="22"/>
          <w:szCs w:val="22"/>
        </w:rPr>
        <w:t>wykorzystania kwoty określonej w §3 ust. 2 umowy;</w:t>
      </w:r>
    </w:p>
    <w:p w14:paraId="7392B36E" w14:textId="5FB2D8A8" w:rsidR="0030293C" w:rsidRPr="00644074" w:rsidRDefault="0030293C" w:rsidP="0030293C">
      <w:pPr>
        <w:pStyle w:val="Akapitzlist"/>
        <w:numPr>
          <w:ilvl w:val="1"/>
          <w:numId w:val="119"/>
        </w:numPr>
        <w:spacing w:line="240" w:lineRule="auto"/>
        <w:jc w:val="both"/>
        <w:rPr>
          <w:rFonts w:ascii="Times New Roman" w:hAnsi="Times New Roman"/>
          <w:b/>
          <w:sz w:val="22"/>
          <w:szCs w:val="22"/>
        </w:rPr>
      </w:pPr>
      <w:r w:rsidRPr="00644074">
        <w:rPr>
          <w:rFonts w:ascii="Times New Roman" w:hAnsi="Times New Roman"/>
          <w:sz w:val="22"/>
          <w:szCs w:val="22"/>
        </w:rPr>
        <w:t>upływu terminu, na który umowa została zawarta.</w:t>
      </w:r>
    </w:p>
    <w:p w14:paraId="005AE4D1" w14:textId="77777777" w:rsidR="00644074" w:rsidRDefault="0030293C" w:rsidP="0030293C">
      <w:pPr>
        <w:pStyle w:val="Akapitzlist"/>
        <w:numPr>
          <w:ilvl w:val="0"/>
          <w:numId w:val="119"/>
        </w:numPr>
        <w:spacing w:line="240" w:lineRule="auto"/>
        <w:jc w:val="both"/>
        <w:rPr>
          <w:rFonts w:ascii="Times New Roman" w:hAnsi="Times New Roman"/>
          <w:sz w:val="22"/>
          <w:szCs w:val="22"/>
        </w:rPr>
      </w:pPr>
      <w:r w:rsidRPr="00644074">
        <w:rPr>
          <w:rFonts w:ascii="Times New Roman" w:hAnsi="Times New Roman"/>
          <w:sz w:val="22"/>
          <w:szCs w:val="22"/>
        </w:rPr>
        <w:lastRenderedPageBreak/>
        <w:t>Zamawiający może, w uzasadnionych bieżącymi potrzebami przypadkach, czasowo korygować ilości i częstotliwość dostarczanego towaru i korekta ta nie wymaga formy pisemnej.</w:t>
      </w:r>
    </w:p>
    <w:p w14:paraId="6DFF9A01" w14:textId="0E4ECEA9" w:rsidR="0030293C" w:rsidRPr="00644074" w:rsidRDefault="0030293C" w:rsidP="00FA6380">
      <w:pPr>
        <w:pStyle w:val="Akapitzlist"/>
        <w:numPr>
          <w:ilvl w:val="0"/>
          <w:numId w:val="119"/>
        </w:numPr>
        <w:spacing w:after="0" w:line="240" w:lineRule="auto"/>
        <w:jc w:val="both"/>
        <w:rPr>
          <w:rFonts w:ascii="Times New Roman" w:hAnsi="Times New Roman"/>
          <w:sz w:val="22"/>
          <w:szCs w:val="22"/>
        </w:rPr>
      </w:pPr>
      <w:r w:rsidRPr="00644074">
        <w:rPr>
          <w:rFonts w:ascii="Times New Roman" w:hAnsi="Times New Roman"/>
          <w:sz w:val="22"/>
          <w:szCs w:val="22"/>
        </w:rPr>
        <w:t xml:space="preserve">Niniejsza umowa będzie realizowana zgodnie z bieżącym zapotrzebowaniem Zamawiającego. Maksymalne wynagrodzenie brutto Wykonawcy za realizację niniejszej umowy stanowi wielkość szacunkową i może ulec zmniejszeniu w zależności od zapotrzebowania Zamawiającego, przy czym zgodnie z art. 433 pkt 4) ustawy z dnia 11 września 2019 r. Prawo zamówień publicznych, Zamawiający gwarantuje zrealizowanie niniejszej umowy w </w:t>
      </w:r>
      <w:r w:rsidRPr="00644074">
        <w:rPr>
          <w:rFonts w:ascii="Times New Roman" w:hAnsi="Times New Roman"/>
          <w:b/>
          <w:bCs/>
          <w:sz w:val="22"/>
          <w:szCs w:val="22"/>
        </w:rPr>
        <w:t>wysokości co najmniej 80% wartości</w:t>
      </w:r>
      <w:r w:rsidRPr="00644074">
        <w:rPr>
          <w:rFonts w:ascii="Times New Roman" w:hAnsi="Times New Roman"/>
          <w:sz w:val="22"/>
          <w:szCs w:val="22"/>
        </w:rPr>
        <w:t xml:space="preserve"> określonej w 3 ust. 2 niniejszej umowy. W przypadku, gdy zgodnie ze zdaniem poprzednim kwota określona w § 3 ust. 2 niniejszej umowy, nie zostanie wyczerpana, a upłynął termin na jaki została zawarta umowa, Wykonawcy nie przysługują wobec Zamawiającego żadne roszczenia z tego tytułu. </w:t>
      </w:r>
    </w:p>
    <w:p w14:paraId="01C419FE" w14:textId="77777777" w:rsidR="0030293C" w:rsidRPr="00D9208F" w:rsidRDefault="0030293C" w:rsidP="00FA6380">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 xml:space="preserve">§3 </w:t>
      </w:r>
    </w:p>
    <w:p w14:paraId="3F0E15CF" w14:textId="77777777" w:rsidR="00EF2AFF" w:rsidRDefault="0030293C" w:rsidP="0030293C">
      <w:pPr>
        <w:pStyle w:val="Akapitzlist"/>
        <w:numPr>
          <w:ilvl w:val="0"/>
          <w:numId w:val="120"/>
        </w:numPr>
        <w:spacing w:line="240" w:lineRule="auto"/>
        <w:jc w:val="both"/>
        <w:rPr>
          <w:rFonts w:ascii="Times New Roman" w:hAnsi="Times New Roman"/>
          <w:sz w:val="22"/>
          <w:szCs w:val="22"/>
        </w:rPr>
      </w:pPr>
      <w:r w:rsidRPr="00EF2AFF">
        <w:rPr>
          <w:rFonts w:ascii="Times New Roman" w:hAnsi="Times New Roman"/>
          <w:sz w:val="22"/>
          <w:szCs w:val="22"/>
        </w:rPr>
        <w:t>Zamawiający zapłaci Wykonawcy za dostarczony asortyment zgodnie z cenami jednostkowymi wskazanymi w Formularzu cenowym będącym częścią oferty Wykonawcy, który stanowi załącznik nr 1 do niniejszej umowy.</w:t>
      </w:r>
    </w:p>
    <w:p w14:paraId="0A0B45ED" w14:textId="77777777" w:rsidR="00EF2AFF" w:rsidRDefault="0030293C" w:rsidP="00EF2AFF">
      <w:pPr>
        <w:pStyle w:val="Akapitzlist"/>
        <w:numPr>
          <w:ilvl w:val="0"/>
          <w:numId w:val="120"/>
        </w:numPr>
        <w:spacing w:line="240" w:lineRule="auto"/>
        <w:jc w:val="both"/>
        <w:rPr>
          <w:rFonts w:ascii="Times New Roman" w:hAnsi="Times New Roman"/>
          <w:sz w:val="22"/>
          <w:szCs w:val="22"/>
        </w:rPr>
      </w:pPr>
      <w:r w:rsidRPr="00EF2AFF">
        <w:rPr>
          <w:rFonts w:ascii="Times New Roman" w:hAnsi="Times New Roman"/>
          <w:sz w:val="22"/>
          <w:szCs w:val="22"/>
        </w:rPr>
        <w:t xml:space="preserve">Wynagrodzenie brutto należne Wykonawcy za realizację niniejszej umowy wynosi maksymalnie: </w:t>
      </w:r>
      <w:r w:rsidRPr="00EF2AFF">
        <w:rPr>
          <w:rFonts w:ascii="Times New Roman" w:hAnsi="Times New Roman"/>
          <w:b/>
          <w:sz w:val="22"/>
          <w:szCs w:val="22"/>
        </w:rPr>
        <w:t>…………..</w:t>
      </w:r>
      <w:r w:rsidRPr="00EF2AFF">
        <w:rPr>
          <w:rFonts w:ascii="Times New Roman" w:hAnsi="Times New Roman"/>
          <w:sz w:val="22"/>
          <w:szCs w:val="22"/>
        </w:rPr>
        <w:t xml:space="preserve"> </w:t>
      </w:r>
      <w:r w:rsidRPr="00EF2AFF">
        <w:rPr>
          <w:rFonts w:ascii="Times New Roman" w:hAnsi="Times New Roman"/>
          <w:b/>
          <w:sz w:val="22"/>
          <w:szCs w:val="22"/>
        </w:rPr>
        <w:t>zł</w:t>
      </w:r>
      <w:r w:rsidRPr="00EF2AFF">
        <w:rPr>
          <w:rFonts w:ascii="Times New Roman" w:hAnsi="Times New Roman"/>
          <w:sz w:val="22"/>
          <w:szCs w:val="22"/>
        </w:rPr>
        <w:t xml:space="preserve"> (słownie: …………….).</w:t>
      </w:r>
    </w:p>
    <w:p w14:paraId="4C75360B" w14:textId="77777777" w:rsidR="00EF2AFF" w:rsidRDefault="0030293C" w:rsidP="00EF2AFF">
      <w:pPr>
        <w:pStyle w:val="Akapitzlist"/>
        <w:spacing w:line="240" w:lineRule="auto"/>
        <w:ind w:left="360"/>
        <w:jc w:val="both"/>
        <w:rPr>
          <w:rFonts w:ascii="Times New Roman" w:eastAsiaTheme="minorHAnsi" w:hAnsi="Times New Roman"/>
          <w:sz w:val="22"/>
          <w:szCs w:val="22"/>
          <w:lang w:eastAsia="en-US"/>
        </w:rPr>
      </w:pPr>
      <w:r w:rsidRPr="00EF2AFF">
        <w:rPr>
          <w:rFonts w:ascii="Times New Roman" w:eastAsiaTheme="minorHAnsi" w:hAnsi="Times New Roman"/>
          <w:b/>
          <w:bCs/>
          <w:sz w:val="22"/>
          <w:szCs w:val="22"/>
          <w:lang w:eastAsia="en-US"/>
        </w:rPr>
        <w:t>Gwarantowany zakres umowy to 80 % maxymalnej wartości dostaw</w:t>
      </w:r>
      <w:r w:rsidRPr="00EF2AFF">
        <w:rPr>
          <w:rFonts w:ascii="Times New Roman" w:eastAsiaTheme="minorHAnsi" w:hAnsi="Times New Roman"/>
          <w:sz w:val="22"/>
          <w:szCs w:val="22"/>
          <w:lang w:eastAsia="en-US"/>
        </w:rPr>
        <w:t>.</w:t>
      </w:r>
    </w:p>
    <w:p w14:paraId="4F26B75D" w14:textId="77777777" w:rsidR="00EF2AFF" w:rsidRDefault="0030293C" w:rsidP="0030293C">
      <w:pPr>
        <w:pStyle w:val="Akapitzlist"/>
        <w:numPr>
          <w:ilvl w:val="0"/>
          <w:numId w:val="120"/>
        </w:numPr>
        <w:spacing w:line="240" w:lineRule="auto"/>
        <w:jc w:val="both"/>
        <w:rPr>
          <w:rFonts w:ascii="Times New Roman" w:hAnsi="Times New Roman"/>
          <w:sz w:val="22"/>
          <w:szCs w:val="22"/>
        </w:rPr>
      </w:pPr>
      <w:r w:rsidRPr="00EF2AFF">
        <w:rPr>
          <w:rFonts w:ascii="Times New Roman" w:hAnsi="Times New Roman"/>
          <w:sz w:val="22"/>
          <w:szCs w:val="22"/>
        </w:rPr>
        <w:t>Wynagrodzenie obejmuje wszystkie koszty poniesione przez Wykonawcę przy realizacji przedmiotu umowy w szczególności koszty związane z zakupem/wytworzeniem, transportem, rozładunkiem i wniesieniem asortymentu do magazynu żywnościowego Zamawiającego.</w:t>
      </w:r>
    </w:p>
    <w:p w14:paraId="3DB442EF" w14:textId="77777777" w:rsidR="00EF2AFF" w:rsidRDefault="0030293C" w:rsidP="0030293C">
      <w:pPr>
        <w:pStyle w:val="Akapitzlist"/>
        <w:numPr>
          <w:ilvl w:val="0"/>
          <w:numId w:val="120"/>
        </w:numPr>
        <w:spacing w:line="240" w:lineRule="auto"/>
        <w:jc w:val="both"/>
        <w:rPr>
          <w:rFonts w:ascii="Times New Roman" w:hAnsi="Times New Roman"/>
          <w:sz w:val="22"/>
          <w:szCs w:val="22"/>
        </w:rPr>
      </w:pPr>
      <w:r w:rsidRPr="00EF2AFF">
        <w:rPr>
          <w:rFonts w:ascii="Times New Roman" w:hAnsi="Times New Roman"/>
          <w:sz w:val="22"/>
          <w:szCs w:val="22"/>
        </w:rPr>
        <w:t xml:space="preserve">Wykonawca do każdej dostawy wystawi fakturę zawierającą rodzaj i ilość dostarczonego asortymentu. </w:t>
      </w:r>
    </w:p>
    <w:p w14:paraId="6CAAD938" w14:textId="77777777" w:rsidR="00EF2AFF" w:rsidRDefault="0030293C" w:rsidP="0030293C">
      <w:pPr>
        <w:pStyle w:val="Akapitzlist"/>
        <w:numPr>
          <w:ilvl w:val="0"/>
          <w:numId w:val="120"/>
        </w:numPr>
        <w:spacing w:line="240" w:lineRule="auto"/>
        <w:jc w:val="both"/>
        <w:rPr>
          <w:rFonts w:ascii="Times New Roman" w:hAnsi="Times New Roman"/>
          <w:sz w:val="22"/>
          <w:szCs w:val="22"/>
        </w:rPr>
      </w:pPr>
      <w:r w:rsidRPr="00EF2AFF">
        <w:rPr>
          <w:rFonts w:ascii="Times New Roman" w:hAnsi="Times New Roman"/>
          <w:sz w:val="22"/>
          <w:szCs w:val="22"/>
        </w:rPr>
        <w:t xml:space="preserve">Zapłata nastąpi w formie przelewu na rachunek bankowy Wykonawcy wskazany na fakturze, </w:t>
      </w:r>
      <w:r w:rsidRPr="00EF2AFF">
        <w:rPr>
          <w:rFonts w:ascii="Times New Roman" w:hAnsi="Times New Roman"/>
          <w:sz w:val="22"/>
          <w:szCs w:val="22"/>
        </w:rPr>
        <w:br/>
        <w:t xml:space="preserve">w terminie do 30 dni, licząc od dnia doręczenia prawidłowo wystawionej faktury Zamawiającemu. </w:t>
      </w:r>
    </w:p>
    <w:p w14:paraId="7529A1A5" w14:textId="77777777" w:rsidR="00EF2AFF" w:rsidRDefault="0030293C" w:rsidP="0030293C">
      <w:pPr>
        <w:pStyle w:val="Akapitzlist"/>
        <w:numPr>
          <w:ilvl w:val="0"/>
          <w:numId w:val="120"/>
        </w:numPr>
        <w:spacing w:line="240" w:lineRule="auto"/>
        <w:jc w:val="both"/>
        <w:rPr>
          <w:rFonts w:ascii="Times New Roman" w:hAnsi="Times New Roman"/>
          <w:sz w:val="22"/>
          <w:szCs w:val="22"/>
        </w:rPr>
      </w:pPr>
      <w:r w:rsidRPr="00EF2AFF">
        <w:rPr>
          <w:rFonts w:ascii="Times New Roman" w:hAnsi="Times New Roman"/>
          <w:sz w:val="22"/>
          <w:szCs w:val="22"/>
        </w:rPr>
        <w:t>Za dzień zapłaty strony przyjmują dzień obciążenia rachunku bankowego Zamawiającego.</w:t>
      </w:r>
    </w:p>
    <w:p w14:paraId="37F47401" w14:textId="592B3891" w:rsidR="0030293C" w:rsidRPr="00EF2AFF" w:rsidRDefault="0030293C" w:rsidP="00FA6380">
      <w:pPr>
        <w:pStyle w:val="Akapitzlist"/>
        <w:numPr>
          <w:ilvl w:val="0"/>
          <w:numId w:val="120"/>
        </w:numPr>
        <w:spacing w:after="0" w:line="240" w:lineRule="auto"/>
        <w:jc w:val="both"/>
        <w:rPr>
          <w:rFonts w:ascii="Times New Roman" w:hAnsi="Times New Roman"/>
          <w:sz w:val="22"/>
          <w:szCs w:val="22"/>
        </w:rPr>
      </w:pPr>
      <w:r w:rsidRPr="00EF2AFF">
        <w:rPr>
          <w:rFonts w:ascii="Times New Roman" w:hAnsi="Times New Roman"/>
          <w:sz w:val="22"/>
          <w:szCs w:val="22"/>
        </w:rPr>
        <w:t xml:space="preserve">Wykonawca nie dokona przeniesienia wierzytelności pieniężnych związanych z realizacją niniejszej umowy na rzecz osób trzecich, bez zgody Zamawiającego oraz nie dokona żadnych innych czynności w wyniku, których doszłoby do powstania zobowiązania Zamawiającego względem osoby trzeciej lub doszłoby do zmiany stron umowy. Ewentualna zgoda Zamawiającego na zmianę wierzyciela będzie uzależniona od wyrażenia zgody podmiotu tworzącego zgodnie </w:t>
      </w:r>
      <w:r w:rsidR="00EF2AFF">
        <w:rPr>
          <w:rFonts w:ascii="Times New Roman" w:hAnsi="Times New Roman"/>
          <w:sz w:val="22"/>
          <w:szCs w:val="22"/>
        </w:rPr>
        <w:br/>
      </w:r>
      <w:r w:rsidRPr="00EF2AFF">
        <w:rPr>
          <w:rFonts w:ascii="Times New Roman" w:hAnsi="Times New Roman"/>
          <w:sz w:val="22"/>
          <w:szCs w:val="22"/>
        </w:rPr>
        <w:t>z art. 54 ust. 5 Ustawy z dnia 15 kwietnia 2011 roku o działalności leczniczej. Czynność prawna mająca na celu zmianę wierzyciela dokonana z naruszeniem ww. zasad jest nieważna.</w:t>
      </w:r>
    </w:p>
    <w:p w14:paraId="38132361" w14:textId="3E02F29E" w:rsidR="0030293C" w:rsidRPr="00D9208F" w:rsidRDefault="0030293C" w:rsidP="00FA6380">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 xml:space="preserve">§4 </w:t>
      </w:r>
    </w:p>
    <w:p w14:paraId="64139B0C" w14:textId="77777777" w:rsidR="00EF2AFF" w:rsidRDefault="0030293C" w:rsidP="0030293C">
      <w:pPr>
        <w:pStyle w:val="Akapitzlist"/>
        <w:numPr>
          <w:ilvl w:val="0"/>
          <w:numId w:val="121"/>
        </w:numPr>
        <w:spacing w:line="240" w:lineRule="auto"/>
        <w:jc w:val="both"/>
        <w:rPr>
          <w:rFonts w:ascii="Times New Roman" w:hAnsi="Times New Roman"/>
          <w:sz w:val="22"/>
          <w:szCs w:val="22"/>
        </w:rPr>
      </w:pPr>
      <w:r w:rsidRPr="00EF2AFF">
        <w:rPr>
          <w:rFonts w:ascii="Times New Roman" w:hAnsi="Times New Roman"/>
          <w:sz w:val="22"/>
          <w:szCs w:val="22"/>
        </w:rPr>
        <w:t>Wykonawca zobowiązany jest do dostarczania asortymentu w jakości zgodnej z odpowiednimi normami jakościowymi.</w:t>
      </w:r>
    </w:p>
    <w:p w14:paraId="5512482C" w14:textId="77777777" w:rsidR="00EF2AFF" w:rsidRPr="00EF2AFF" w:rsidRDefault="0030293C" w:rsidP="0030293C">
      <w:pPr>
        <w:pStyle w:val="Akapitzlist"/>
        <w:numPr>
          <w:ilvl w:val="0"/>
          <w:numId w:val="121"/>
        </w:numPr>
        <w:spacing w:line="240" w:lineRule="auto"/>
        <w:jc w:val="both"/>
        <w:rPr>
          <w:rFonts w:ascii="Times New Roman" w:hAnsi="Times New Roman"/>
          <w:sz w:val="22"/>
          <w:szCs w:val="22"/>
        </w:rPr>
      </w:pPr>
      <w:r w:rsidRPr="00EF2AFF">
        <w:rPr>
          <w:rFonts w:ascii="Times New Roman" w:hAnsi="Times New Roman"/>
          <w:sz w:val="22"/>
          <w:szCs w:val="22"/>
        </w:rPr>
        <w:t xml:space="preserve">Do każdej dostawy Wykonawca dołączy </w:t>
      </w:r>
      <w:r w:rsidRPr="00EF2AFF">
        <w:rPr>
          <w:rFonts w:ascii="Times New Roman" w:hAnsi="Times New Roman"/>
          <w:i/>
          <w:sz w:val="22"/>
          <w:szCs w:val="22"/>
        </w:rPr>
        <w:t>fakturę.</w:t>
      </w:r>
    </w:p>
    <w:p w14:paraId="0FDCF67E" w14:textId="77777777" w:rsidR="00EF2AFF" w:rsidRDefault="0030293C" w:rsidP="0030293C">
      <w:pPr>
        <w:pStyle w:val="Akapitzlist"/>
        <w:numPr>
          <w:ilvl w:val="0"/>
          <w:numId w:val="121"/>
        </w:numPr>
        <w:spacing w:line="240" w:lineRule="auto"/>
        <w:jc w:val="both"/>
        <w:rPr>
          <w:rFonts w:ascii="Times New Roman" w:hAnsi="Times New Roman"/>
          <w:sz w:val="22"/>
          <w:szCs w:val="22"/>
        </w:rPr>
      </w:pPr>
      <w:r w:rsidRPr="00EF2AFF">
        <w:rPr>
          <w:rFonts w:ascii="Times New Roman" w:hAnsi="Times New Roman"/>
          <w:sz w:val="22"/>
          <w:szCs w:val="22"/>
        </w:rPr>
        <w:t>Na żądania Zamawiającego, przy każdej dostawie, Wykonawca udostępni do wglądu Zamawiającemu następujące dokumenty: dopuszczenie środka transportu przez PPIS do przewozu żywności, aktualna karta zdrowia kierowcy, potwierdzenie wykonywania mycia i dezynfekcji pojazdu, którym przewożona jest żywność, potwierdzenie zachowania łańcucha chłodniczego – zapisy temperatur z komory transportowej.</w:t>
      </w:r>
    </w:p>
    <w:p w14:paraId="531C8817" w14:textId="2C1DD765" w:rsidR="0030293C" w:rsidRPr="00EF2AFF" w:rsidRDefault="0030293C" w:rsidP="00FA6380">
      <w:pPr>
        <w:pStyle w:val="Akapitzlist"/>
        <w:numPr>
          <w:ilvl w:val="0"/>
          <w:numId w:val="121"/>
        </w:numPr>
        <w:spacing w:after="0" w:line="240" w:lineRule="auto"/>
        <w:jc w:val="both"/>
        <w:rPr>
          <w:rFonts w:ascii="Times New Roman" w:hAnsi="Times New Roman"/>
          <w:sz w:val="22"/>
          <w:szCs w:val="22"/>
        </w:rPr>
      </w:pPr>
      <w:r w:rsidRPr="00EF2AFF">
        <w:rPr>
          <w:rFonts w:ascii="Times New Roman" w:hAnsi="Times New Roman"/>
          <w:sz w:val="22"/>
          <w:szCs w:val="22"/>
        </w:rPr>
        <w:t>Każdy dostarczony asortyment powinien posiadać trwałą etykietę w języku polskim zawierającą minimum dane w zakresie: producenta, opis asortymentu, temperaturę przechowywania, datę przydatności do spożycia.</w:t>
      </w:r>
    </w:p>
    <w:p w14:paraId="089DC92E" w14:textId="77777777" w:rsidR="0030293C" w:rsidRPr="00D9208F" w:rsidRDefault="0030293C" w:rsidP="00FA6380">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§4a</w:t>
      </w:r>
    </w:p>
    <w:p w14:paraId="1DA076E9" w14:textId="0E490EA1"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 xml:space="preserve">Dostarczony asortyment zostanie każdorazowo poddany odbiorowi i weryfikacji ilościowej </w:t>
      </w:r>
      <w:r w:rsidR="00EF2AFF">
        <w:rPr>
          <w:rFonts w:ascii="Times New Roman" w:hAnsi="Times New Roman"/>
          <w:sz w:val="22"/>
          <w:szCs w:val="22"/>
        </w:rPr>
        <w:br/>
      </w:r>
      <w:r w:rsidRPr="00EF2AFF">
        <w:rPr>
          <w:rFonts w:ascii="Times New Roman" w:hAnsi="Times New Roman"/>
          <w:sz w:val="22"/>
          <w:szCs w:val="22"/>
        </w:rPr>
        <w:t>oraz jakościowej przez Zamawiającego w obecności Wykonawcy, w oparciu o podpisaną umowę, obowiązujące normy jakościowe oraz zgodnie z procedurami systemu HACCP Zamawiającego.</w:t>
      </w:r>
    </w:p>
    <w:p w14:paraId="6545A519" w14:textId="77777777"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W przypadku stwierdzonych podczas odbioru wad jakościowych asortymentu Zamawiającemu przysługuje odmowa przyjęcia asortymentu i jego reklamacja. Wykonawca jest wówczas zobowiązany wymienić/uzupełnić asortyment na własny koszt, w tym samym dniu do godz. 14.00, dostarczając asortyment zgodny pod względem jakościowym i ilościowym, tak by zapewnić ciągłość żywienia pacjentów Zamawiającego.</w:t>
      </w:r>
    </w:p>
    <w:p w14:paraId="0FB22B50" w14:textId="77777777"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lastRenderedPageBreak/>
        <w:t xml:space="preserve">W przypadku stwierdzonych podczas odbioru braków ilościowych asortymentu Wykonawca </w:t>
      </w:r>
      <w:r w:rsidRPr="00EF2AFF">
        <w:rPr>
          <w:rFonts w:ascii="Times New Roman" w:hAnsi="Times New Roman"/>
          <w:sz w:val="22"/>
          <w:szCs w:val="22"/>
        </w:rPr>
        <w:br/>
        <w:t>jest zobowiązany dostarczyć brakujący asortyment na własny koszt, w tym samym dniu do godz. 14.00, tak by zapewnić ciągłość żywienia pacjentów Zamawiającego.</w:t>
      </w:r>
    </w:p>
    <w:p w14:paraId="72BB48C9" w14:textId="77777777"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 xml:space="preserve">Sprawdzenie jakości asortymentu przez Zamawiającego przy dostawie nie ma wpływu </w:t>
      </w:r>
      <w:r w:rsidRPr="00EF2AFF">
        <w:rPr>
          <w:rFonts w:ascii="Times New Roman" w:hAnsi="Times New Roman"/>
          <w:sz w:val="22"/>
          <w:szCs w:val="22"/>
        </w:rPr>
        <w:br/>
        <w:t>na odpowiedzialność Wykonawcy z tytułu ujawnionych wad w późniejszym okresie. Zamawiający zachowuje uprawnienia z tytułu rękojmi za wady asortymentu, których mimo należytej staranności nie mógł wykryć w czasie dostawy, jeżeli o ich wykryciu niezwłocznie zawiadomił Wykonawcę.</w:t>
      </w:r>
    </w:p>
    <w:p w14:paraId="30B29109" w14:textId="5B0552E1"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 xml:space="preserve">Jakość organoleptyczna asortymentu, której nie można ocenić przy dostawie, sprawdzana </w:t>
      </w:r>
      <w:r w:rsidR="00EF2AFF">
        <w:rPr>
          <w:rFonts w:ascii="Times New Roman" w:hAnsi="Times New Roman"/>
          <w:sz w:val="22"/>
          <w:szCs w:val="22"/>
        </w:rPr>
        <w:br/>
      </w:r>
      <w:r w:rsidRPr="00EF2AFF">
        <w:rPr>
          <w:rFonts w:ascii="Times New Roman" w:hAnsi="Times New Roman"/>
          <w:sz w:val="22"/>
          <w:szCs w:val="22"/>
        </w:rPr>
        <w:t xml:space="preserve">jest przez Zamawiającego przy produkcji posiłków dla pacjentów Zamawiającego. W przypadku niespełnienia wymagań Zamawiającego asortyment zostaje zareklamowany i oddany Wykonawcy. </w:t>
      </w:r>
    </w:p>
    <w:p w14:paraId="5B1D77EC" w14:textId="764969BC"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 xml:space="preserve">Zamawiający na piśmie składa reklamację powiadamiając Wykonawcę o wykrytych wadach. Asortyment wadliwej jakości Wykonawca wymienia na własny koszt, na asortyment wolny </w:t>
      </w:r>
      <w:r w:rsidR="00EF2AFF">
        <w:rPr>
          <w:rFonts w:ascii="Times New Roman" w:hAnsi="Times New Roman"/>
          <w:sz w:val="22"/>
          <w:szCs w:val="22"/>
        </w:rPr>
        <w:br/>
      </w:r>
      <w:r w:rsidRPr="00EF2AFF">
        <w:rPr>
          <w:rFonts w:ascii="Times New Roman" w:hAnsi="Times New Roman"/>
          <w:sz w:val="22"/>
          <w:szCs w:val="22"/>
        </w:rPr>
        <w:t>od wad.</w:t>
      </w:r>
    </w:p>
    <w:p w14:paraId="7DAC06BC" w14:textId="76336C4C" w:rsidR="00EF2AFF" w:rsidRDefault="00EF2AFF" w:rsidP="0030293C">
      <w:pPr>
        <w:pStyle w:val="Akapitzlist"/>
        <w:numPr>
          <w:ilvl w:val="0"/>
          <w:numId w:val="122"/>
        </w:numPr>
        <w:spacing w:line="240" w:lineRule="auto"/>
        <w:jc w:val="both"/>
        <w:rPr>
          <w:rFonts w:ascii="Times New Roman" w:hAnsi="Times New Roman"/>
          <w:sz w:val="22"/>
          <w:szCs w:val="22"/>
        </w:rPr>
      </w:pPr>
      <w:r>
        <w:rPr>
          <w:rFonts w:ascii="Times New Roman" w:hAnsi="Times New Roman"/>
          <w:sz w:val="22"/>
          <w:szCs w:val="22"/>
        </w:rPr>
        <w:t>J</w:t>
      </w:r>
      <w:r w:rsidR="0030293C" w:rsidRPr="00EF2AFF">
        <w:rPr>
          <w:rFonts w:ascii="Times New Roman" w:hAnsi="Times New Roman"/>
          <w:sz w:val="22"/>
          <w:szCs w:val="22"/>
        </w:rPr>
        <w:t xml:space="preserve">eżeli Wykonawca nie uzna reklamacji lub niezwłocznie na nią nie zareaguje, Zamawiający zleci Stacji Sanitarno-Epidemiologicznej, lub akredytowanemu laboratorium - właściwym miejscowo dla Zamawiającego - pobranie prób asortymentu wadliwego do zbadania na jakość zdrowotną </w:t>
      </w:r>
      <w:r>
        <w:rPr>
          <w:rFonts w:ascii="Times New Roman" w:hAnsi="Times New Roman"/>
          <w:sz w:val="22"/>
          <w:szCs w:val="22"/>
        </w:rPr>
        <w:br/>
        <w:t xml:space="preserve">i </w:t>
      </w:r>
      <w:r w:rsidR="0030293C" w:rsidRPr="00EF2AFF">
        <w:rPr>
          <w:rFonts w:ascii="Times New Roman" w:hAnsi="Times New Roman"/>
          <w:sz w:val="22"/>
          <w:szCs w:val="22"/>
        </w:rPr>
        <w:t xml:space="preserve">bezpieczeństwo żywności. Przy pobieraniu prób obecny będzie przedstawiciel Wykonawcy </w:t>
      </w:r>
      <w:r>
        <w:rPr>
          <w:rFonts w:ascii="Times New Roman" w:hAnsi="Times New Roman"/>
          <w:sz w:val="22"/>
          <w:szCs w:val="22"/>
        </w:rPr>
        <w:br/>
      </w:r>
      <w:r w:rsidR="0030293C" w:rsidRPr="00EF2AFF">
        <w:rPr>
          <w:rFonts w:ascii="Times New Roman" w:hAnsi="Times New Roman"/>
          <w:sz w:val="22"/>
          <w:szCs w:val="22"/>
        </w:rPr>
        <w:t>i upoważniony przedstawiciel Zamawiającego.</w:t>
      </w:r>
    </w:p>
    <w:p w14:paraId="4E331116" w14:textId="77777777"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 xml:space="preserve">W </w:t>
      </w:r>
      <w:r w:rsidR="00644074" w:rsidRPr="00EF2AFF">
        <w:rPr>
          <w:rFonts w:ascii="Times New Roman" w:hAnsi="Times New Roman"/>
          <w:sz w:val="22"/>
          <w:szCs w:val="22"/>
        </w:rPr>
        <w:t>przypadku,</w:t>
      </w:r>
      <w:r w:rsidRPr="00EF2AFF">
        <w:rPr>
          <w:rFonts w:ascii="Times New Roman" w:hAnsi="Times New Roman"/>
          <w:sz w:val="22"/>
          <w:szCs w:val="22"/>
        </w:rPr>
        <w:t xml:space="preserve"> gdy Stacja Sanitarno - Epidemiologiczna właściwa miejscowo dla Zamawiającego jak również laboratorium akredytowane, określonych badań nie wykonuje, Zamawiający zleci ich wykonanie innemu laboratorium według własnego uznania.</w:t>
      </w:r>
    </w:p>
    <w:p w14:paraId="718E1262" w14:textId="77777777"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Orzeczenie wydane przez którykolwiek z podmiotów określonych w ust. 7 lub 8 będzie podstawą do określenia jakości towaru.</w:t>
      </w:r>
    </w:p>
    <w:p w14:paraId="4489A4DE" w14:textId="77777777"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Koszty badań laboratoryjnych ponosi Strona, której ocena jakości okazała się błędna.</w:t>
      </w:r>
    </w:p>
    <w:p w14:paraId="300D2D5A" w14:textId="77777777"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W przypadku stwierdzenia słuszności reklamacji Wykonawca zobowiązany jest do dostarczenia asortymentu wolnego od wad w terminie do 2 dni od daty wydania orzeczenia, bez prawa żądania dodatkowych opłat z tego tytułu. Jeżeli Wykonawca, pomimo orzeczenia, nie uzna reklamacji, rozstrzygnięcie sporu nastąpi na drodze postępowania sądowego.</w:t>
      </w:r>
    </w:p>
    <w:p w14:paraId="68967761" w14:textId="6F6EC0EB"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 xml:space="preserve">W przypadku dostarczenia asortymentu środkiem transportu niespełniającym wymagań ustawowych, Zamawiający może odmówić jego przyjęcia, żądając wymiany i ponownego dostarczenia go środkiem transportu spełniającym wymagania, w czasie do 6 godzin licząc </w:t>
      </w:r>
      <w:r w:rsidR="00EF2AFF">
        <w:rPr>
          <w:rFonts w:ascii="Times New Roman" w:hAnsi="Times New Roman"/>
          <w:sz w:val="22"/>
          <w:szCs w:val="22"/>
        </w:rPr>
        <w:br/>
      </w:r>
      <w:r w:rsidRPr="00EF2AFF">
        <w:rPr>
          <w:rFonts w:ascii="Times New Roman" w:hAnsi="Times New Roman"/>
          <w:sz w:val="22"/>
          <w:szCs w:val="22"/>
        </w:rPr>
        <w:t>od momentu stwierdzenia dostawy wadliwym środkiem transportu.</w:t>
      </w:r>
    </w:p>
    <w:p w14:paraId="5BCDC974" w14:textId="77777777" w:rsidR="00EF2AFF" w:rsidRDefault="0030293C" w:rsidP="0030293C">
      <w:pPr>
        <w:pStyle w:val="Akapitzlist"/>
        <w:numPr>
          <w:ilvl w:val="0"/>
          <w:numId w:val="122"/>
        </w:numPr>
        <w:spacing w:line="240" w:lineRule="auto"/>
        <w:jc w:val="both"/>
        <w:rPr>
          <w:rFonts w:ascii="Times New Roman" w:hAnsi="Times New Roman"/>
          <w:sz w:val="22"/>
          <w:szCs w:val="22"/>
        </w:rPr>
      </w:pPr>
      <w:r w:rsidRPr="00EF2AFF">
        <w:rPr>
          <w:rFonts w:ascii="Times New Roman" w:hAnsi="Times New Roman"/>
          <w:sz w:val="22"/>
          <w:szCs w:val="22"/>
        </w:rPr>
        <w:t>W przypadkach nienależytego wykonania zobowiązań przez Wykonawcę, tj.:</w:t>
      </w:r>
    </w:p>
    <w:p w14:paraId="2F696E70" w14:textId="77777777" w:rsidR="00EF2AFF" w:rsidRDefault="0030293C" w:rsidP="0030293C">
      <w:pPr>
        <w:pStyle w:val="Akapitzlist"/>
        <w:numPr>
          <w:ilvl w:val="1"/>
          <w:numId w:val="122"/>
        </w:numPr>
        <w:spacing w:line="240" w:lineRule="auto"/>
        <w:jc w:val="both"/>
        <w:rPr>
          <w:rFonts w:ascii="Times New Roman" w:hAnsi="Times New Roman"/>
          <w:sz w:val="22"/>
          <w:szCs w:val="22"/>
        </w:rPr>
      </w:pPr>
      <w:r w:rsidRPr="00EF2AFF">
        <w:rPr>
          <w:rFonts w:ascii="Times New Roman" w:hAnsi="Times New Roman"/>
          <w:sz w:val="22"/>
          <w:szCs w:val="22"/>
        </w:rPr>
        <w:t>niedotrzymania terminu dostawy,</w:t>
      </w:r>
    </w:p>
    <w:p w14:paraId="1A182601" w14:textId="77777777" w:rsidR="00EF2AFF" w:rsidRDefault="0030293C" w:rsidP="0030293C">
      <w:pPr>
        <w:pStyle w:val="Akapitzlist"/>
        <w:numPr>
          <w:ilvl w:val="1"/>
          <w:numId w:val="122"/>
        </w:numPr>
        <w:spacing w:line="240" w:lineRule="auto"/>
        <w:jc w:val="both"/>
        <w:rPr>
          <w:rFonts w:ascii="Times New Roman" w:hAnsi="Times New Roman"/>
          <w:sz w:val="22"/>
          <w:szCs w:val="22"/>
        </w:rPr>
      </w:pPr>
      <w:r w:rsidRPr="00EF2AFF">
        <w:rPr>
          <w:rFonts w:ascii="Times New Roman" w:hAnsi="Times New Roman"/>
          <w:sz w:val="22"/>
          <w:szCs w:val="22"/>
        </w:rPr>
        <w:t>dostarczenia asortymentu wadliwego pod względem jakościowym,</w:t>
      </w:r>
    </w:p>
    <w:p w14:paraId="27528129" w14:textId="77777777" w:rsidR="00EF2AFF" w:rsidRDefault="0030293C" w:rsidP="00FA6380">
      <w:pPr>
        <w:pStyle w:val="Akapitzlist"/>
        <w:numPr>
          <w:ilvl w:val="1"/>
          <w:numId w:val="122"/>
        </w:numPr>
        <w:spacing w:after="0" w:line="240" w:lineRule="auto"/>
        <w:jc w:val="both"/>
        <w:rPr>
          <w:rFonts w:ascii="Times New Roman" w:hAnsi="Times New Roman"/>
          <w:sz w:val="22"/>
          <w:szCs w:val="22"/>
        </w:rPr>
      </w:pPr>
      <w:r w:rsidRPr="00EF2AFF">
        <w:rPr>
          <w:rFonts w:ascii="Times New Roman" w:hAnsi="Times New Roman"/>
          <w:sz w:val="22"/>
          <w:szCs w:val="22"/>
        </w:rPr>
        <w:t>dostarczenia asortymentu w ilości innej niż zgłoszone zapotrzebowanie,</w:t>
      </w:r>
    </w:p>
    <w:p w14:paraId="331CC690" w14:textId="242E8289" w:rsidR="0030293C" w:rsidRPr="00EF2AFF" w:rsidRDefault="0030293C" w:rsidP="00FA6380">
      <w:pPr>
        <w:spacing w:line="240" w:lineRule="auto"/>
        <w:jc w:val="both"/>
        <w:rPr>
          <w:rFonts w:ascii="Times New Roman" w:hAnsi="Times New Roman"/>
          <w:sz w:val="22"/>
          <w:szCs w:val="22"/>
        </w:rPr>
      </w:pPr>
      <w:r w:rsidRPr="00EF2AFF">
        <w:rPr>
          <w:rFonts w:ascii="Times New Roman" w:hAnsi="Times New Roman"/>
          <w:sz w:val="22"/>
          <w:szCs w:val="22"/>
        </w:rPr>
        <w:t>Zamawiającemu przysługuje prawo do zakupu asortymentu u osób trzecich na koszt Wykonawcy.</w:t>
      </w:r>
    </w:p>
    <w:p w14:paraId="71FA50D6" w14:textId="77777777" w:rsidR="0030293C" w:rsidRPr="00D9208F" w:rsidRDefault="0030293C" w:rsidP="0030293C">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 xml:space="preserve">§4b </w:t>
      </w:r>
    </w:p>
    <w:p w14:paraId="2AFC095F" w14:textId="77777777" w:rsidR="0030293C" w:rsidRPr="00D9208F" w:rsidRDefault="0030293C" w:rsidP="0030293C">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Podwykonawstwo</w:t>
      </w:r>
    </w:p>
    <w:p w14:paraId="22003D15" w14:textId="77777777" w:rsidR="0030293C" w:rsidRPr="00D9208F" w:rsidRDefault="0030293C" w:rsidP="0030293C">
      <w:pPr>
        <w:tabs>
          <w:tab w:val="left" w:pos="646"/>
        </w:tabs>
        <w:spacing w:line="240" w:lineRule="auto"/>
        <w:jc w:val="center"/>
        <w:rPr>
          <w:rFonts w:ascii="Times New Roman" w:hAnsi="Times New Roman" w:cs="Times New Roman"/>
          <w:i/>
          <w:sz w:val="22"/>
          <w:szCs w:val="22"/>
        </w:rPr>
      </w:pPr>
      <w:r w:rsidRPr="00D9208F">
        <w:rPr>
          <w:rFonts w:ascii="Times New Roman" w:hAnsi="Times New Roman" w:cs="Times New Roman"/>
          <w:sz w:val="22"/>
          <w:szCs w:val="22"/>
        </w:rPr>
        <w:t>(z</w:t>
      </w:r>
      <w:r w:rsidRPr="00D9208F">
        <w:rPr>
          <w:rFonts w:ascii="Times New Roman" w:hAnsi="Times New Roman" w:cs="Times New Roman"/>
          <w:i/>
          <w:sz w:val="22"/>
          <w:szCs w:val="22"/>
        </w:rPr>
        <w:t>astosowanie zapisów niniejszego paragrafu uzależnione jest od deklaracji Wykonawcy)</w:t>
      </w:r>
    </w:p>
    <w:p w14:paraId="703B69C9" w14:textId="77777777" w:rsidR="00EF2AFF" w:rsidRDefault="0030293C" w:rsidP="0030293C">
      <w:pPr>
        <w:pStyle w:val="Akapitzlist"/>
        <w:numPr>
          <w:ilvl w:val="0"/>
          <w:numId w:val="123"/>
        </w:numPr>
        <w:spacing w:line="240" w:lineRule="auto"/>
        <w:jc w:val="both"/>
        <w:rPr>
          <w:rFonts w:ascii="Times New Roman" w:hAnsi="Times New Roman"/>
          <w:sz w:val="22"/>
          <w:szCs w:val="22"/>
        </w:rPr>
      </w:pPr>
      <w:r w:rsidRPr="00EF2AFF">
        <w:rPr>
          <w:rFonts w:ascii="Times New Roman" w:hAnsi="Times New Roman"/>
          <w:sz w:val="22"/>
          <w:szCs w:val="22"/>
        </w:rPr>
        <w:t>Wykonawca wykona przedmiot umowy własnymi siłami/przy udziale podwykonawców. Wykonawca powierzy podwykonawcom wykonanie następujących dostaw stanowiących część</w:t>
      </w:r>
      <w:r w:rsidR="00EF2AFF">
        <w:rPr>
          <w:rFonts w:ascii="Times New Roman" w:hAnsi="Times New Roman"/>
          <w:sz w:val="22"/>
          <w:szCs w:val="22"/>
        </w:rPr>
        <w:t xml:space="preserve"> </w:t>
      </w:r>
      <w:r w:rsidRPr="00EF2AFF">
        <w:rPr>
          <w:rFonts w:ascii="Times New Roman" w:hAnsi="Times New Roman"/>
          <w:sz w:val="22"/>
          <w:szCs w:val="22"/>
        </w:rPr>
        <w:t xml:space="preserve">przedmiotu niniejszej </w:t>
      </w:r>
      <w:r w:rsidR="00644074" w:rsidRPr="00EF2AFF">
        <w:rPr>
          <w:rFonts w:ascii="Times New Roman" w:hAnsi="Times New Roman"/>
          <w:sz w:val="22"/>
          <w:szCs w:val="22"/>
        </w:rPr>
        <w:t>umowy:  ..</w:t>
      </w:r>
      <w:r w:rsidRPr="00EF2AFF">
        <w:rPr>
          <w:rFonts w:ascii="Times New Roman" w:hAnsi="Times New Roman"/>
          <w:sz w:val="22"/>
          <w:szCs w:val="22"/>
        </w:rPr>
        <w:t>….</w:t>
      </w:r>
    </w:p>
    <w:p w14:paraId="26726ACB" w14:textId="77777777" w:rsidR="00EF2AFF" w:rsidRDefault="0030293C" w:rsidP="0030293C">
      <w:pPr>
        <w:pStyle w:val="Akapitzlist"/>
        <w:numPr>
          <w:ilvl w:val="0"/>
          <w:numId w:val="123"/>
        </w:numPr>
        <w:spacing w:line="240" w:lineRule="auto"/>
        <w:jc w:val="both"/>
        <w:rPr>
          <w:rFonts w:ascii="Times New Roman" w:hAnsi="Times New Roman"/>
          <w:sz w:val="22"/>
          <w:szCs w:val="22"/>
        </w:rPr>
      </w:pPr>
      <w:r w:rsidRPr="00EF2AFF">
        <w:rPr>
          <w:rFonts w:ascii="Times New Roman" w:hAnsi="Times New Roman"/>
          <w:sz w:val="22"/>
          <w:szCs w:val="22"/>
        </w:rPr>
        <w:t>Powierzenie wykonania części przedmiotu umowy podwykonawcy nie wyłącza obowiązku spełnienia przez Wykonawcę wszystkich wymogów określonych postanowieniami niniejszej umowy.</w:t>
      </w:r>
    </w:p>
    <w:p w14:paraId="12285970" w14:textId="77777777" w:rsidR="00EF2AFF" w:rsidRDefault="0030293C" w:rsidP="0030293C">
      <w:pPr>
        <w:pStyle w:val="Akapitzlist"/>
        <w:numPr>
          <w:ilvl w:val="0"/>
          <w:numId w:val="123"/>
        </w:numPr>
        <w:spacing w:line="240" w:lineRule="auto"/>
        <w:jc w:val="both"/>
        <w:rPr>
          <w:rFonts w:ascii="Times New Roman" w:hAnsi="Times New Roman"/>
          <w:sz w:val="22"/>
          <w:szCs w:val="22"/>
        </w:rPr>
      </w:pPr>
      <w:r w:rsidRPr="00EF2AFF">
        <w:rPr>
          <w:rFonts w:ascii="Times New Roman" w:hAnsi="Times New Roman"/>
          <w:sz w:val="22"/>
          <w:szCs w:val="22"/>
        </w:rPr>
        <w:t>Wykonawca uprawniony jest do powierzenia wykonania części przedmiotu umowy nowemu podwykonawcy, zmiany albo rezygnacji z podwykonawcy. Do powierzenia wykonania części przedmiotu umowy nowemu podwykonawcy, zmiany albo rezygnacji z podwykonawcy konieczna jest zgoda Zamawiającego w przypadku, o którym mowa w art. 462 ust. 7 ustawy Prawo zamówień publicznych. W pozostałych przypadkach zmiana podwykonawcy następuję za uprzednim poinformowaniem o tym fakcie Zamawiającego, dokonanym co najmniej na 5 dni przed dokonaniem zmiany podwykonawcy.</w:t>
      </w:r>
    </w:p>
    <w:p w14:paraId="19CF17F9" w14:textId="07F6625E" w:rsidR="0030293C" w:rsidRPr="00EF2AFF" w:rsidRDefault="0030293C" w:rsidP="00FA6380">
      <w:pPr>
        <w:pStyle w:val="Akapitzlist"/>
        <w:numPr>
          <w:ilvl w:val="0"/>
          <w:numId w:val="123"/>
        </w:numPr>
        <w:spacing w:after="0" w:line="240" w:lineRule="auto"/>
        <w:jc w:val="both"/>
        <w:rPr>
          <w:rFonts w:ascii="Times New Roman" w:hAnsi="Times New Roman"/>
          <w:sz w:val="22"/>
          <w:szCs w:val="22"/>
        </w:rPr>
      </w:pPr>
      <w:r w:rsidRPr="00EF2AFF">
        <w:rPr>
          <w:rFonts w:ascii="Times New Roman" w:hAnsi="Times New Roman"/>
          <w:sz w:val="22"/>
          <w:szCs w:val="22"/>
        </w:rPr>
        <w:lastRenderedPageBreak/>
        <w:t xml:space="preserve">Wykonawca ponosi odpowiedzialność za dochowanie przez podwykonawców warunków niniejszej umowy oraz odpowiada za ich działania lub zaniechania jak za swoje własne. </w:t>
      </w:r>
    </w:p>
    <w:p w14:paraId="38D77304" w14:textId="77777777" w:rsidR="0030293C" w:rsidRPr="00D9208F" w:rsidRDefault="0030293C" w:rsidP="00FA6380">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§5</w:t>
      </w:r>
    </w:p>
    <w:p w14:paraId="3C6425D6" w14:textId="1B219227" w:rsidR="0030293C" w:rsidRPr="00D9208F" w:rsidRDefault="0030293C" w:rsidP="00EF2AFF">
      <w:pPr>
        <w:pStyle w:val="Akapitzlist"/>
        <w:numPr>
          <w:ilvl w:val="0"/>
          <w:numId w:val="124"/>
        </w:numPr>
        <w:spacing w:after="0" w:line="240" w:lineRule="auto"/>
        <w:rPr>
          <w:rFonts w:ascii="Times New Roman" w:hAnsi="Times New Roman"/>
          <w:sz w:val="22"/>
          <w:szCs w:val="22"/>
        </w:rPr>
      </w:pPr>
      <w:r w:rsidRPr="00D9208F">
        <w:rPr>
          <w:rFonts w:ascii="Times New Roman" w:hAnsi="Times New Roman"/>
          <w:sz w:val="22"/>
          <w:szCs w:val="22"/>
        </w:rPr>
        <w:t xml:space="preserve">Wykonawca zapłaci Zamawiającemu karę umowną w wysokości </w:t>
      </w:r>
      <w:r w:rsidR="00644074">
        <w:rPr>
          <w:rFonts w:ascii="Times New Roman" w:hAnsi="Times New Roman"/>
          <w:sz w:val="22"/>
          <w:szCs w:val="22"/>
        </w:rPr>
        <w:t>1</w:t>
      </w:r>
      <w:r w:rsidRPr="00D9208F">
        <w:rPr>
          <w:rFonts w:ascii="Times New Roman" w:hAnsi="Times New Roman"/>
          <w:sz w:val="22"/>
          <w:szCs w:val="22"/>
        </w:rPr>
        <w:t>0% maksymalnego wynagrodzenia brutto Wykonawcy określonego w § 3 ust. 2, w przypadku rozwiązania ze skutkiem natychmiastowym przez Zamawiającego umowy z przyczyn leżących po stronie Wykonawcy, o których mowa w szczególności w § 6 ust. 1.</w:t>
      </w:r>
    </w:p>
    <w:p w14:paraId="7EA8EE54" w14:textId="77777777" w:rsidR="00EF2AFF" w:rsidRDefault="0030293C" w:rsidP="00EF2AFF">
      <w:pPr>
        <w:pStyle w:val="Akapitzlist"/>
        <w:numPr>
          <w:ilvl w:val="0"/>
          <w:numId w:val="124"/>
        </w:numPr>
        <w:suppressAutoHyphens w:val="0"/>
        <w:spacing w:line="240" w:lineRule="auto"/>
        <w:jc w:val="both"/>
        <w:rPr>
          <w:rFonts w:ascii="Times New Roman" w:hAnsi="Times New Roman"/>
          <w:sz w:val="22"/>
          <w:szCs w:val="22"/>
        </w:rPr>
      </w:pPr>
      <w:r w:rsidRPr="00EF2AFF">
        <w:rPr>
          <w:rFonts w:ascii="Times New Roman" w:hAnsi="Times New Roman"/>
          <w:sz w:val="22"/>
          <w:szCs w:val="22"/>
        </w:rPr>
        <w:t>Zamawiający zastrzega sobie prawo do żądania kar umownych w przypadku, gdy:</w:t>
      </w:r>
    </w:p>
    <w:p w14:paraId="6E772749" w14:textId="5CEC58CA" w:rsidR="00EF2AFF" w:rsidRDefault="0030293C" w:rsidP="00EF2AFF">
      <w:pPr>
        <w:pStyle w:val="Akapitzlist"/>
        <w:numPr>
          <w:ilvl w:val="1"/>
          <w:numId w:val="124"/>
        </w:numPr>
        <w:suppressAutoHyphens w:val="0"/>
        <w:spacing w:line="240" w:lineRule="auto"/>
        <w:jc w:val="both"/>
        <w:rPr>
          <w:rFonts w:ascii="Times New Roman" w:hAnsi="Times New Roman"/>
          <w:sz w:val="22"/>
          <w:szCs w:val="22"/>
        </w:rPr>
      </w:pPr>
      <w:r w:rsidRPr="00EF2AFF">
        <w:rPr>
          <w:rFonts w:ascii="Times New Roman" w:hAnsi="Times New Roman"/>
          <w:sz w:val="22"/>
          <w:szCs w:val="22"/>
        </w:rPr>
        <w:t xml:space="preserve">Wykonawca dostarczył asortyment z wadami jakościowymi, Zamawiający odmówił jego przyjęcia żądając dostarczenia asortymentu wolnego od wad, a Wykonawca nie wywiązał </w:t>
      </w:r>
      <w:r w:rsidR="00EF2AFF">
        <w:rPr>
          <w:rFonts w:ascii="Times New Roman" w:hAnsi="Times New Roman"/>
          <w:sz w:val="22"/>
          <w:szCs w:val="22"/>
        </w:rPr>
        <w:br/>
      </w:r>
      <w:r w:rsidRPr="00EF2AFF">
        <w:rPr>
          <w:rFonts w:ascii="Times New Roman" w:hAnsi="Times New Roman"/>
          <w:sz w:val="22"/>
          <w:szCs w:val="22"/>
        </w:rPr>
        <w:t>się z jego dostawy w terminie wskazanym w § 4a ust. 2 – w wysokości 0,05 % maksymalnego wynagrodzenia brutto Wykonawcy wskazanego w § 3 ust. 2 za każdą rozpoczętą godzinę zwłoki, jednakże nie więcej niż 5% kwoty wskazanej w § 3 ust. 2.</w:t>
      </w:r>
    </w:p>
    <w:p w14:paraId="699659DC" w14:textId="77777777" w:rsidR="00EF2AFF" w:rsidRDefault="0030293C" w:rsidP="00EF2AFF">
      <w:pPr>
        <w:pStyle w:val="Akapitzlist"/>
        <w:numPr>
          <w:ilvl w:val="1"/>
          <w:numId w:val="124"/>
        </w:numPr>
        <w:suppressAutoHyphens w:val="0"/>
        <w:spacing w:line="240" w:lineRule="auto"/>
        <w:jc w:val="both"/>
        <w:rPr>
          <w:rFonts w:ascii="Times New Roman" w:hAnsi="Times New Roman"/>
          <w:sz w:val="22"/>
          <w:szCs w:val="22"/>
        </w:rPr>
      </w:pPr>
      <w:r w:rsidRPr="00EF2AFF">
        <w:rPr>
          <w:rFonts w:ascii="Times New Roman" w:hAnsi="Times New Roman"/>
          <w:sz w:val="22"/>
          <w:szCs w:val="22"/>
        </w:rPr>
        <w:t>Wykonawca dostarczył asortyment w niepełnej ilości, Zamawiający zażądał dostarczenia brakującego asortymentu, a Wykonawca nie wywiązał się z jego dostarczenia w terminie wskazanym w § 4a ust. 3 – w wysokości 0,05 % maksymalnego wynagrodzenia brutto Wykonawcy wskazanego w § 3 ust. 2 za każdą rozpoczętą godzinę zwłoki, jednakże nie więcej niż 5% kwoty wskazanej w § 3 ust. 2.</w:t>
      </w:r>
    </w:p>
    <w:p w14:paraId="218C0A36" w14:textId="72171472" w:rsidR="00EF2AFF" w:rsidRDefault="0030293C" w:rsidP="00EF2AFF">
      <w:pPr>
        <w:pStyle w:val="Akapitzlist"/>
        <w:numPr>
          <w:ilvl w:val="1"/>
          <w:numId w:val="124"/>
        </w:numPr>
        <w:suppressAutoHyphens w:val="0"/>
        <w:spacing w:line="240" w:lineRule="auto"/>
        <w:jc w:val="both"/>
        <w:rPr>
          <w:rFonts w:ascii="Times New Roman" w:hAnsi="Times New Roman"/>
          <w:sz w:val="22"/>
          <w:szCs w:val="22"/>
        </w:rPr>
      </w:pPr>
      <w:r w:rsidRPr="00EF2AFF">
        <w:rPr>
          <w:rFonts w:ascii="Times New Roman" w:hAnsi="Times New Roman"/>
          <w:sz w:val="22"/>
          <w:szCs w:val="22"/>
        </w:rPr>
        <w:t xml:space="preserve">Wykonawca dostarczył asortyment z wadami ukrytymi, Zamawiający zażądał jego wymiany </w:t>
      </w:r>
      <w:r w:rsidR="00EF2AFF">
        <w:rPr>
          <w:rFonts w:ascii="Times New Roman" w:hAnsi="Times New Roman"/>
          <w:sz w:val="22"/>
          <w:szCs w:val="22"/>
        </w:rPr>
        <w:br/>
      </w:r>
      <w:r w:rsidRPr="00EF2AFF">
        <w:rPr>
          <w:rFonts w:ascii="Times New Roman" w:hAnsi="Times New Roman"/>
          <w:sz w:val="22"/>
          <w:szCs w:val="22"/>
        </w:rPr>
        <w:t>na asortyment wolny od wad, a Wykonawca nie wywiązał się z jego wymiany w terminie wskazanym w § 4a ust. 11) – w wysokości 0,05 % maksymalnego wynagrodzenia brutto Wykonawcy wskazanego w § 3 ust. 2 za każdą rozpoczętą godzinę zwłoki, jednakże nie więcej niż 5% kwoty wskazanej w § 3 ust. 2.</w:t>
      </w:r>
    </w:p>
    <w:p w14:paraId="0799EE1F" w14:textId="7A785C29" w:rsidR="00EF2AFF" w:rsidRDefault="0030293C" w:rsidP="00EF2AFF">
      <w:pPr>
        <w:pStyle w:val="Akapitzlist"/>
        <w:numPr>
          <w:ilvl w:val="1"/>
          <w:numId w:val="124"/>
        </w:numPr>
        <w:suppressAutoHyphens w:val="0"/>
        <w:spacing w:line="240" w:lineRule="auto"/>
        <w:jc w:val="both"/>
        <w:rPr>
          <w:rFonts w:ascii="Times New Roman" w:hAnsi="Times New Roman"/>
          <w:sz w:val="22"/>
          <w:szCs w:val="22"/>
        </w:rPr>
      </w:pPr>
      <w:r w:rsidRPr="00EF2AFF">
        <w:rPr>
          <w:rFonts w:ascii="Times New Roman" w:hAnsi="Times New Roman"/>
          <w:sz w:val="22"/>
          <w:szCs w:val="22"/>
        </w:rPr>
        <w:t xml:space="preserve">Wykonawca dostarczył asortyment środkiem transportu niespełniającym wymagań określonych w § 1a ust. 9, Zamawiający odmówił jego przyjęcia żądając dostarczenia asortymentu transportem spełniającym wymagania, a Wykonawca nie wywiązał się z jego dostarczenia </w:t>
      </w:r>
      <w:r w:rsidR="00644074" w:rsidRPr="00EF2AFF">
        <w:rPr>
          <w:rFonts w:ascii="Times New Roman" w:hAnsi="Times New Roman"/>
          <w:sz w:val="22"/>
          <w:szCs w:val="22"/>
        </w:rPr>
        <w:br/>
      </w:r>
      <w:r w:rsidRPr="00EF2AFF">
        <w:rPr>
          <w:rFonts w:ascii="Times New Roman" w:hAnsi="Times New Roman"/>
          <w:sz w:val="22"/>
          <w:szCs w:val="22"/>
        </w:rPr>
        <w:t xml:space="preserve">w terminie wskazanym w § 4a ust. 12 – w wysokości 0,05 % maksymalnego wynagrodzenia brutto Wykonawcy wskazanego w § 3 ust. 2 za każdą rozpoczętą godzinę zwłoki, jednakże </w:t>
      </w:r>
      <w:r w:rsidR="00EF2AFF">
        <w:rPr>
          <w:rFonts w:ascii="Times New Roman" w:hAnsi="Times New Roman"/>
          <w:sz w:val="22"/>
          <w:szCs w:val="22"/>
        </w:rPr>
        <w:br/>
      </w:r>
      <w:r w:rsidRPr="00EF2AFF">
        <w:rPr>
          <w:rFonts w:ascii="Times New Roman" w:hAnsi="Times New Roman"/>
          <w:sz w:val="22"/>
          <w:szCs w:val="22"/>
        </w:rPr>
        <w:t>nie więcej niż 5% kwoty wskazanej w § 3 ust. 2.</w:t>
      </w:r>
    </w:p>
    <w:p w14:paraId="0F5A363E" w14:textId="77777777" w:rsidR="00EF2AFF" w:rsidRDefault="0030293C" w:rsidP="00EF2AFF">
      <w:pPr>
        <w:pStyle w:val="Akapitzlist"/>
        <w:numPr>
          <w:ilvl w:val="1"/>
          <w:numId w:val="124"/>
        </w:numPr>
        <w:suppressAutoHyphens w:val="0"/>
        <w:spacing w:line="240" w:lineRule="auto"/>
        <w:jc w:val="both"/>
        <w:rPr>
          <w:rFonts w:ascii="Times New Roman" w:hAnsi="Times New Roman"/>
          <w:sz w:val="22"/>
          <w:szCs w:val="22"/>
        </w:rPr>
      </w:pPr>
      <w:r w:rsidRPr="00EF2AFF">
        <w:rPr>
          <w:rFonts w:ascii="Times New Roman" w:hAnsi="Times New Roman"/>
          <w:sz w:val="22"/>
          <w:szCs w:val="22"/>
        </w:rPr>
        <w:t>Wykonawca dostarczył asortyment po godzinie 10:00 – w wysokości 0,02 % maksymalnego wynagrodzenia brutto Wykonawcy wskazanego w § 3 ust. 2 za każdy przypadek dostarczenia asortymentu po godzinie 10:00.</w:t>
      </w:r>
    </w:p>
    <w:p w14:paraId="1DE8A72B" w14:textId="77777777" w:rsidR="00EF2AFF" w:rsidRDefault="0030293C" w:rsidP="00EF2AFF">
      <w:pPr>
        <w:pStyle w:val="Akapitzlist"/>
        <w:numPr>
          <w:ilvl w:val="0"/>
          <w:numId w:val="124"/>
        </w:numPr>
        <w:suppressAutoHyphens w:val="0"/>
        <w:spacing w:line="240" w:lineRule="auto"/>
        <w:jc w:val="both"/>
        <w:rPr>
          <w:rFonts w:ascii="Times New Roman" w:hAnsi="Times New Roman"/>
          <w:sz w:val="22"/>
          <w:szCs w:val="22"/>
        </w:rPr>
      </w:pPr>
      <w:r w:rsidRPr="00EF2AFF">
        <w:rPr>
          <w:rFonts w:ascii="Times New Roman" w:hAnsi="Times New Roman"/>
          <w:sz w:val="22"/>
          <w:szCs w:val="22"/>
        </w:rPr>
        <w:t xml:space="preserve">Kary umowne, o których mowa w ust. 1 i 2 mogą być potrącone przez Zamawiającego </w:t>
      </w:r>
      <w:r w:rsidR="00644074" w:rsidRPr="00EF2AFF">
        <w:rPr>
          <w:rFonts w:ascii="Times New Roman" w:hAnsi="Times New Roman"/>
          <w:sz w:val="22"/>
          <w:szCs w:val="22"/>
        </w:rPr>
        <w:br/>
      </w:r>
      <w:r w:rsidRPr="00EF2AFF">
        <w:rPr>
          <w:rFonts w:ascii="Times New Roman" w:hAnsi="Times New Roman"/>
          <w:sz w:val="22"/>
          <w:szCs w:val="22"/>
        </w:rPr>
        <w:t xml:space="preserve">z wynagrodzenia należnego Wykonawcy za realizację niniejszej umowy. Maksymalna łączna wartość kar umownych nie może przekroczyć równowartości </w:t>
      </w:r>
      <w:r w:rsidR="00644074" w:rsidRPr="00EF2AFF">
        <w:rPr>
          <w:rFonts w:ascii="Times New Roman" w:hAnsi="Times New Roman"/>
          <w:sz w:val="22"/>
          <w:szCs w:val="22"/>
        </w:rPr>
        <w:t>1</w:t>
      </w:r>
      <w:r w:rsidRPr="00EF2AFF">
        <w:rPr>
          <w:rFonts w:ascii="Times New Roman" w:hAnsi="Times New Roman"/>
          <w:sz w:val="22"/>
          <w:szCs w:val="22"/>
        </w:rPr>
        <w:t>5% maksymalnego wynagrodzenia brutto Wykonawcy wskazanego w §3 ust.2 niniejszej umowy.</w:t>
      </w:r>
    </w:p>
    <w:p w14:paraId="51C192C6" w14:textId="77777777" w:rsidR="00EF2AFF" w:rsidRDefault="0030293C" w:rsidP="00EF2AFF">
      <w:pPr>
        <w:pStyle w:val="Akapitzlist"/>
        <w:numPr>
          <w:ilvl w:val="0"/>
          <w:numId w:val="124"/>
        </w:numPr>
        <w:suppressAutoHyphens w:val="0"/>
        <w:spacing w:line="240" w:lineRule="auto"/>
        <w:jc w:val="both"/>
        <w:rPr>
          <w:rFonts w:ascii="Times New Roman" w:hAnsi="Times New Roman"/>
          <w:sz w:val="22"/>
          <w:szCs w:val="22"/>
        </w:rPr>
      </w:pPr>
      <w:r w:rsidRPr="00EF2AFF">
        <w:rPr>
          <w:rFonts w:ascii="Times New Roman" w:hAnsi="Times New Roman"/>
          <w:sz w:val="22"/>
          <w:szCs w:val="22"/>
        </w:rPr>
        <w:t>Zastrzeżenie kar umownych nie wyłącza uprawnień Zamawiającego do odstąpienia od umowy.</w:t>
      </w:r>
    </w:p>
    <w:p w14:paraId="5CBF4582" w14:textId="71F4A742" w:rsidR="0030293C" w:rsidRPr="00EF2AFF" w:rsidRDefault="0030293C" w:rsidP="00FA6380">
      <w:pPr>
        <w:pStyle w:val="Akapitzlist"/>
        <w:numPr>
          <w:ilvl w:val="0"/>
          <w:numId w:val="124"/>
        </w:numPr>
        <w:suppressAutoHyphens w:val="0"/>
        <w:spacing w:after="0" w:line="240" w:lineRule="auto"/>
        <w:jc w:val="both"/>
        <w:rPr>
          <w:rFonts w:ascii="Times New Roman" w:hAnsi="Times New Roman"/>
          <w:sz w:val="22"/>
          <w:szCs w:val="22"/>
        </w:rPr>
      </w:pPr>
      <w:r w:rsidRPr="00EF2AFF">
        <w:rPr>
          <w:rFonts w:ascii="Times New Roman" w:hAnsi="Times New Roman"/>
          <w:sz w:val="22"/>
          <w:szCs w:val="22"/>
        </w:rPr>
        <w:t xml:space="preserve">Zamawiający zastrzega sobie prawo do dochodzenia odszkodowania przewyższającego wysokość zastrzeżonych kar umownych, na zasadach ogólnych. </w:t>
      </w:r>
    </w:p>
    <w:p w14:paraId="30DA79EC" w14:textId="77777777" w:rsidR="0030293C" w:rsidRPr="00D9208F" w:rsidRDefault="0030293C" w:rsidP="00FA6380">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§6</w:t>
      </w:r>
    </w:p>
    <w:p w14:paraId="55D34DC7" w14:textId="77777777" w:rsidR="00EF2AFF" w:rsidRDefault="0030293C" w:rsidP="00EF2AFF">
      <w:pPr>
        <w:pStyle w:val="Akapitzlist"/>
        <w:numPr>
          <w:ilvl w:val="0"/>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Zamawiającemu przysługuje prawo rozwiązania umowy ze skutkiem natychmiastowym i naliczenia kar umownych, o których mowa w § 5 ust. 1 w przypadku wystąpienia jednej z niżej wymienionych przesłanek:</w:t>
      </w:r>
    </w:p>
    <w:p w14:paraId="15144CA2" w14:textId="77777777" w:rsidR="00EF2AFF" w:rsidRDefault="0030293C" w:rsidP="00EF2AFF">
      <w:pPr>
        <w:pStyle w:val="Akapitzlist"/>
        <w:numPr>
          <w:ilvl w:val="1"/>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trzykrotnego zawinionego przez Wykonawcę uchybienia terminowi dostawy cząstkowej,</w:t>
      </w:r>
    </w:p>
    <w:p w14:paraId="75E43C20" w14:textId="77777777" w:rsidR="00EF2AFF" w:rsidRDefault="0030293C" w:rsidP="00EF2AFF">
      <w:pPr>
        <w:pStyle w:val="Akapitzlist"/>
        <w:numPr>
          <w:ilvl w:val="1"/>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dwukrotnego naruszenia norm jakościowych dostarczonego asortymentu,</w:t>
      </w:r>
    </w:p>
    <w:p w14:paraId="39D9189B" w14:textId="77777777" w:rsidR="00EF2AFF" w:rsidRDefault="0030293C" w:rsidP="00EF2AFF">
      <w:pPr>
        <w:pStyle w:val="Akapitzlist"/>
        <w:numPr>
          <w:ilvl w:val="1"/>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dwukrotnego naruszenia wymagań Zamawiającego dotyczących opakowania, oznakowania i transportu asortymentu,</w:t>
      </w:r>
    </w:p>
    <w:p w14:paraId="5E7EB107" w14:textId="77777777" w:rsidR="00EF2AFF" w:rsidRDefault="0030293C" w:rsidP="00EF2AFF">
      <w:pPr>
        <w:pStyle w:val="Akapitzlist"/>
        <w:numPr>
          <w:ilvl w:val="1"/>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otrzymania przez Zamawiającego kopii decyzji wydanej przez właściwy organ urzędowej kontroli żywności o wstrzymaniu produkcji lub unieruchomieniu zakładu Wykonawcy,</w:t>
      </w:r>
    </w:p>
    <w:p w14:paraId="51795A66" w14:textId="4D111C42" w:rsidR="00EF2AFF" w:rsidRDefault="0030293C" w:rsidP="00EF2AFF">
      <w:pPr>
        <w:pStyle w:val="Akapitzlist"/>
        <w:numPr>
          <w:ilvl w:val="1"/>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zaniechania realizacji dostaw z przyczyn, za które odpowiada Wykonawca, w tym rozwiązania umowy lub odstąpienia od umowy przez Wykonawcę z przyczyn leżących po stronie Wykonawcy,</w:t>
      </w:r>
    </w:p>
    <w:p w14:paraId="4E995430" w14:textId="77777777" w:rsidR="00EF2AFF" w:rsidRDefault="0030293C" w:rsidP="00EF2AFF">
      <w:pPr>
        <w:pStyle w:val="Akapitzlist"/>
        <w:numPr>
          <w:ilvl w:val="1"/>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nieudostępnienia Zamawiającemu do wglądu dokumentacji, o której mowa w § 4 ust. 4 i 5,</w:t>
      </w:r>
    </w:p>
    <w:p w14:paraId="2F99E816" w14:textId="1AF769BF" w:rsidR="00EF2AFF" w:rsidRDefault="0030293C" w:rsidP="00EF2AFF">
      <w:pPr>
        <w:pStyle w:val="Akapitzlist"/>
        <w:numPr>
          <w:ilvl w:val="1"/>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podwyższenia cen jednostkowych asortymentu w przypadkach nieprzewidzianych w niniejszej umowie.</w:t>
      </w:r>
    </w:p>
    <w:p w14:paraId="6F71DDF5" w14:textId="77777777" w:rsidR="00EF2AFF" w:rsidRDefault="0030293C" w:rsidP="00EF2AFF">
      <w:pPr>
        <w:pStyle w:val="Akapitzlist"/>
        <w:numPr>
          <w:ilvl w:val="0"/>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lastRenderedPageBreak/>
        <w:t>W przypadku rozwiązania umowy ze skutkiem natychmiastowym przez Zamawiającego Wykonawca może żądać wynagrodzenia należnego mu z tytułu wykonania części umowy i nie ma prawa żądać żadnych dalszych wynagrodzeń ani też wysuwać roszczeń odszkodowawczych wobec Zamawiającego.</w:t>
      </w:r>
    </w:p>
    <w:p w14:paraId="55D0D831" w14:textId="77777777" w:rsidR="00EF2AFF" w:rsidRDefault="0030293C" w:rsidP="00EF2AFF">
      <w:pPr>
        <w:pStyle w:val="Akapitzlist"/>
        <w:numPr>
          <w:ilvl w:val="0"/>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Zamawiającemu przysługuje prawo wypowiedzenia niniejszej umowy z zachowaniem okresu wypowiedzenia wynoszącego 30 dni w przypadku zaistnienia nieprzewidzianych w dniu zawarcia umowy okoliczności powodujących ograniczenie potrzeb żywieniowych Zamawiającego.</w:t>
      </w:r>
    </w:p>
    <w:p w14:paraId="47850797" w14:textId="77777777" w:rsidR="00EF2AFF" w:rsidRDefault="0030293C" w:rsidP="00EF2AFF">
      <w:pPr>
        <w:pStyle w:val="Akapitzlist"/>
        <w:numPr>
          <w:ilvl w:val="0"/>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Oprócz przypadków wymienionych w Kodeksie Cywilnym, Zamawiającemu przysługuje prawo odstąpienia od umowy w sytuacji:</w:t>
      </w:r>
    </w:p>
    <w:p w14:paraId="29FF894B" w14:textId="77777777" w:rsidR="00EF2AFF" w:rsidRDefault="0030293C" w:rsidP="00EF2AFF">
      <w:pPr>
        <w:pStyle w:val="Akapitzlist"/>
        <w:numPr>
          <w:ilvl w:val="1"/>
          <w:numId w:val="126"/>
        </w:numPr>
        <w:suppressAutoHyphens w:val="0"/>
        <w:spacing w:line="240" w:lineRule="auto"/>
        <w:jc w:val="both"/>
        <w:rPr>
          <w:rFonts w:ascii="Times New Roman" w:hAnsi="Times New Roman"/>
          <w:sz w:val="22"/>
          <w:szCs w:val="22"/>
        </w:rPr>
      </w:pPr>
      <w:r w:rsidRPr="00EF2AFF">
        <w:rPr>
          <w:rFonts w:ascii="Times New Roman" w:hAnsi="Times New Roman"/>
          <w:sz w:val="22"/>
          <w:szCs w:val="22"/>
        </w:rPr>
        <w:t>określonej w art. 456 Ustawy Prawo zamówień publicznych,</w:t>
      </w:r>
    </w:p>
    <w:p w14:paraId="16A3C406" w14:textId="29151CD3" w:rsidR="0030293C" w:rsidRPr="00EF2AFF" w:rsidRDefault="0030293C" w:rsidP="00FA6380">
      <w:pPr>
        <w:pStyle w:val="Akapitzlist"/>
        <w:numPr>
          <w:ilvl w:val="1"/>
          <w:numId w:val="126"/>
        </w:numPr>
        <w:suppressAutoHyphens w:val="0"/>
        <w:spacing w:after="0" w:line="240" w:lineRule="auto"/>
        <w:jc w:val="both"/>
        <w:rPr>
          <w:rFonts w:ascii="Times New Roman" w:hAnsi="Times New Roman"/>
          <w:sz w:val="22"/>
          <w:szCs w:val="22"/>
        </w:rPr>
      </w:pPr>
      <w:r w:rsidRPr="00EF2AFF">
        <w:rPr>
          <w:rFonts w:ascii="Times New Roman" w:hAnsi="Times New Roman"/>
          <w:sz w:val="22"/>
          <w:szCs w:val="22"/>
        </w:rPr>
        <w:t>ogłoszenia upadłości lub rozwiązania firmy Wykonawcy.</w:t>
      </w:r>
    </w:p>
    <w:p w14:paraId="23A3E88F" w14:textId="77777777" w:rsidR="0030293C" w:rsidRPr="00D9208F" w:rsidRDefault="0030293C" w:rsidP="00FA6380">
      <w:pPr>
        <w:spacing w:line="240" w:lineRule="auto"/>
        <w:jc w:val="both"/>
        <w:rPr>
          <w:rFonts w:ascii="Times New Roman" w:hAnsi="Times New Roman" w:cs="Times New Roman"/>
          <w:b/>
          <w:sz w:val="22"/>
          <w:szCs w:val="22"/>
        </w:rPr>
      </w:pPr>
      <w:r w:rsidRPr="00D9208F">
        <w:rPr>
          <w:rFonts w:ascii="Times New Roman" w:hAnsi="Times New Roman" w:cs="Times New Roman"/>
          <w:b/>
          <w:sz w:val="22"/>
          <w:szCs w:val="22"/>
        </w:rPr>
        <w:t xml:space="preserve">                                                                                    §7</w:t>
      </w:r>
    </w:p>
    <w:p w14:paraId="061C3F03" w14:textId="77777777" w:rsidR="00EF2AFF" w:rsidRDefault="0030293C" w:rsidP="0030293C">
      <w:pPr>
        <w:pStyle w:val="Akapitzlist"/>
        <w:numPr>
          <w:ilvl w:val="0"/>
          <w:numId w:val="127"/>
        </w:numPr>
        <w:spacing w:line="240" w:lineRule="auto"/>
        <w:jc w:val="both"/>
        <w:rPr>
          <w:rFonts w:ascii="Times New Roman" w:hAnsi="Times New Roman"/>
          <w:sz w:val="22"/>
          <w:szCs w:val="22"/>
        </w:rPr>
      </w:pPr>
      <w:r w:rsidRPr="00EF2AFF">
        <w:rPr>
          <w:rFonts w:ascii="Times New Roman" w:hAnsi="Times New Roman"/>
          <w:sz w:val="22"/>
          <w:szCs w:val="22"/>
        </w:rPr>
        <w:t xml:space="preserve">Zmiany niniejszej umowy wymagają formy pisemnej pod rygorem nieważności i mogą być dopuszczalne tylko w granicach art. 454 i 455   ustawy - Prawo zamówień publicznych. </w:t>
      </w:r>
    </w:p>
    <w:p w14:paraId="43C1F12C" w14:textId="0B5BF6C5" w:rsidR="00EF2AFF" w:rsidRDefault="0030293C" w:rsidP="0030293C">
      <w:pPr>
        <w:pStyle w:val="Akapitzlist"/>
        <w:numPr>
          <w:ilvl w:val="0"/>
          <w:numId w:val="127"/>
        </w:numPr>
        <w:spacing w:line="240" w:lineRule="auto"/>
        <w:jc w:val="both"/>
        <w:rPr>
          <w:rFonts w:ascii="Times New Roman" w:hAnsi="Times New Roman"/>
          <w:sz w:val="22"/>
          <w:szCs w:val="22"/>
        </w:rPr>
      </w:pPr>
      <w:r w:rsidRPr="00EF2AFF">
        <w:rPr>
          <w:rFonts w:ascii="Times New Roman" w:hAnsi="Times New Roman"/>
          <w:sz w:val="22"/>
          <w:szCs w:val="22"/>
        </w:rPr>
        <w:t xml:space="preserve">Strony przez istotne zmiany postanowień umowy w stosunku do treści złożonej w postępowaniu oferty rozumieją takie zmiany, których wprowadzenie na etapie postępowania o udzielenie zamówienia publicznego wpłynęłoby na krąg Wykonawców ubiegających się o zamówienie </w:t>
      </w:r>
      <w:r w:rsidR="00EF2AFF">
        <w:rPr>
          <w:rFonts w:ascii="Times New Roman" w:hAnsi="Times New Roman"/>
          <w:sz w:val="22"/>
          <w:szCs w:val="22"/>
        </w:rPr>
        <w:br/>
      </w:r>
      <w:r w:rsidRPr="00EF2AFF">
        <w:rPr>
          <w:rFonts w:ascii="Times New Roman" w:hAnsi="Times New Roman"/>
          <w:sz w:val="22"/>
          <w:szCs w:val="22"/>
        </w:rPr>
        <w:t>lub na wybór najkorzystniejszej oferty w postępowaniu (np. kryteria oceny ofert). Wszelkie inne zmiany postanowień umowy w stosunku do treści złożonej w postępowaniu oferty nie mają charakteru zmian istotnych.</w:t>
      </w:r>
    </w:p>
    <w:p w14:paraId="6B4CF4F2" w14:textId="77777777" w:rsidR="00EF2AFF" w:rsidRDefault="0030293C" w:rsidP="0030293C">
      <w:pPr>
        <w:pStyle w:val="Akapitzlist"/>
        <w:numPr>
          <w:ilvl w:val="0"/>
          <w:numId w:val="127"/>
        </w:numPr>
        <w:spacing w:line="240" w:lineRule="auto"/>
        <w:jc w:val="both"/>
        <w:rPr>
          <w:rFonts w:ascii="Times New Roman" w:hAnsi="Times New Roman"/>
          <w:sz w:val="22"/>
          <w:szCs w:val="22"/>
        </w:rPr>
      </w:pPr>
      <w:r w:rsidRPr="00EF2AFF">
        <w:rPr>
          <w:rFonts w:ascii="Times New Roman" w:hAnsi="Times New Roman"/>
          <w:sz w:val="22"/>
          <w:szCs w:val="22"/>
        </w:rPr>
        <w:t xml:space="preserve">Zamawiający dopuszcza zmianę niniejszej umowy w zakresie: </w:t>
      </w:r>
    </w:p>
    <w:p w14:paraId="23E24E1A" w14:textId="77777777" w:rsidR="00EF2AFF" w:rsidRDefault="0030293C" w:rsidP="0030293C">
      <w:pPr>
        <w:pStyle w:val="Akapitzlist"/>
        <w:numPr>
          <w:ilvl w:val="1"/>
          <w:numId w:val="127"/>
        </w:numPr>
        <w:spacing w:line="240" w:lineRule="auto"/>
        <w:jc w:val="both"/>
        <w:rPr>
          <w:rFonts w:ascii="Times New Roman" w:hAnsi="Times New Roman"/>
          <w:sz w:val="22"/>
          <w:szCs w:val="22"/>
        </w:rPr>
      </w:pPr>
      <w:r w:rsidRPr="00EF2AFF">
        <w:rPr>
          <w:rFonts w:ascii="Times New Roman" w:hAnsi="Times New Roman"/>
          <w:sz w:val="22"/>
          <w:szCs w:val="22"/>
        </w:rPr>
        <w:t xml:space="preserve">terminów realizacji przedmiotu umowy wskazanych w umowie, gdy jest to spowodowane następstwem okoliczności niezależnych od stron (siła wyższa) lub okoliczności leżących </w:t>
      </w:r>
      <w:r w:rsidR="00EF2AFF">
        <w:rPr>
          <w:rFonts w:ascii="Times New Roman" w:hAnsi="Times New Roman"/>
          <w:sz w:val="22"/>
          <w:szCs w:val="22"/>
        </w:rPr>
        <w:br/>
      </w:r>
      <w:r w:rsidRPr="00EF2AFF">
        <w:rPr>
          <w:rFonts w:ascii="Times New Roman" w:hAnsi="Times New Roman"/>
          <w:sz w:val="22"/>
          <w:szCs w:val="22"/>
        </w:rPr>
        <w:t xml:space="preserve">po stronie Zamawiającego; </w:t>
      </w:r>
    </w:p>
    <w:p w14:paraId="4A55804C" w14:textId="77777777" w:rsidR="00EF2AFF" w:rsidRDefault="0030293C" w:rsidP="0030293C">
      <w:pPr>
        <w:pStyle w:val="Akapitzlist"/>
        <w:numPr>
          <w:ilvl w:val="1"/>
          <w:numId w:val="127"/>
        </w:numPr>
        <w:spacing w:line="240" w:lineRule="auto"/>
        <w:jc w:val="both"/>
        <w:rPr>
          <w:rFonts w:ascii="Times New Roman" w:hAnsi="Times New Roman"/>
          <w:sz w:val="22"/>
          <w:szCs w:val="22"/>
        </w:rPr>
      </w:pPr>
      <w:r w:rsidRPr="00EF2AFF">
        <w:rPr>
          <w:rFonts w:ascii="Times New Roman" w:hAnsi="Times New Roman"/>
          <w:sz w:val="22"/>
          <w:szCs w:val="22"/>
        </w:rPr>
        <w:t xml:space="preserve">możliwości realizacji przedmiotu umowy po cenach niższych niż w formularzu cenowym, </w:t>
      </w:r>
      <w:r w:rsidR="00EF2AFF">
        <w:rPr>
          <w:rFonts w:ascii="Times New Roman" w:hAnsi="Times New Roman"/>
          <w:sz w:val="22"/>
          <w:szCs w:val="22"/>
        </w:rPr>
        <w:br/>
      </w:r>
      <w:r w:rsidRPr="00EF2AFF">
        <w:rPr>
          <w:rFonts w:ascii="Times New Roman" w:hAnsi="Times New Roman"/>
          <w:sz w:val="22"/>
          <w:szCs w:val="22"/>
        </w:rPr>
        <w:t>a zmiany w tym zakresie nie wymagają sporządzenia aneksu do umowy;</w:t>
      </w:r>
    </w:p>
    <w:p w14:paraId="3C9613ED" w14:textId="77777777" w:rsidR="00EF2AFF" w:rsidRDefault="0030293C" w:rsidP="0030293C">
      <w:pPr>
        <w:pStyle w:val="Akapitzlist"/>
        <w:numPr>
          <w:ilvl w:val="1"/>
          <w:numId w:val="127"/>
        </w:numPr>
        <w:spacing w:line="240" w:lineRule="auto"/>
        <w:jc w:val="both"/>
        <w:rPr>
          <w:rFonts w:ascii="Times New Roman" w:hAnsi="Times New Roman"/>
          <w:sz w:val="22"/>
          <w:szCs w:val="22"/>
        </w:rPr>
      </w:pPr>
      <w:r w:rsidRPr="00EF2AFF">
        <w:rPr>
          <w:rFonts w:ascii="Times New Roman" w:hAnsi="Times New Roman"/>
          <w:sz w:val="22"/>
          <w:szCs w:val="22"/>
        </w:rPr>
        <w:t xml:space="preserve">Zamawiający dopuszcza możliwość przedłużenia okresu obowiązywania niniejszej umowy, z zachowaniem cen jednostkowych wskazanych w Formularzu cenowym Wykonawcy stanowiącym załącznik nr 1 do niniejszej umowy, w sytuacji niewykorzystania ilości asortymentów wskazanych w tym załączniku, z zastrzeżeniem ust. 5 oraz pod warunkiem, </w:t>
      </w:r>
      <w:r w:rsidR="00EF2AFF">
        <w:rPr>
          <w:rFonts w:ascii="Times New Roman" w:hAnsi="Times New Roman"/>
          <w:sz w:val="22"/>
          <w:szCs w:val="22"/>
        </w:rPr>
        <w:br/>
      </w:r>
      <w:r w:rsidRPr="00EF2AFF">
        <w:rPr>
          <w:rFonts w:ascii="Times New Roman" w:hAnsi="Times New Roman"/>
          <w:sz w:val="22"/>
          <w:szCs w:val="22"/>
        </w:rPr>
        <w:t xml:space="preserve">że nie zostanie przekroczona maksymalna wysokość wynagrodzenia należnego Wykonawcy wskazanego w §3 ust. 2 umowy. </w:t>
      </w:r>
    </w:p>
    <w:p w14:paraId="200C9235" w14:textId="77777777" w:rsidR="00EF2AFF" w:rsidRDefault="0030293C" w:rsidP="0030293C">
      <w:pPr>
        <w:pStyle w:val="Akapitzlist"/>
        <w:numPr>
          <w:ilvl w:val="0"/>
          <w:numId w:val="127"/>
        </w:numPr>
        <w:spacing w:line="240" w:lineRule="auto"/>
        <w:jc w:val="both"/>
        <w:rPr>
          <w:rFonts w:ascii="Times New Roman" w:hAnsi="Times New Roman"/>
          <w:sz w:val="22"/>
          <w:szCs w:val="22"/>
        </w:rPr>
      </w:pPr>
      <w:r w:rsidRPr="00EF2AFF">
        <w:rPr>
          <w:rFonts w:ascii="Times New Roman" w:hAnsi="Times New Roman"/>
          <w:sz w:val="22"/>
          <w:szCs w:val="22"/>
        </w:rPr>
        <w:t xml:space="preserve">Wykonawca zobowiązuje się - w przypadku wprowadzenia promocji cenowych - do objęcia nimi także Zamawiającego, a zmiany w tym zakresie nie wymagają sporządzenia aneksu do umowy. </w:t>
      </w:r>
    </w:p>
    <w:p w14:paraId="7BCD23D1" w14:textId="77777777" w:rsidR="00EF2AFF" w:rsidRDefault="0030293C" w:rsidP="0030293C">
      <w:pPr>
        <w:pStyle w:val="Akapitzlist"/>
        <w:numPr>
          <w:ilvl w:val="0"/>
          <w:numId w:val="127"/>
        </w:numPr>
        <w:spacing w:line="240" w:lineRule="auto"/>
        <w:jc w:val="both"/>
        <w:rPr>
          <w:rFonts w:ascii="Times New Roman" w:hAnsi="Times New Roman"/>
          <w:sz w:val="22"/>
          <w:szCs w:val="22"/>
        </w:rPr>
      </w:pPr>
      <w:r w:rsidRPr="00EF2AFF">
        <w:rPr>
          <w:rFonts w:ascii="Times New Roman" w:hAnsi="Times New Roman"/>
          <w:sz w:val="22"/>
          <w:szCs w:val="22"/>
        </w:rPr>
        <w:t xml:space="preserve">W przypadku kiedy zapotrzebowanie Zamawiającego na dany asortyment przewyższy ilości tego asortymentu określone w załączniku nr 1. (..) do SWZ, Zamawiający zastrzega sobie możliwość, a Wykonawca wyraża zgodę, na zmianę ilości poszczególnych asortymentów określonych w tym załączniku,  poprzez zwiększenie zamówienia w danej pozycji o maksymalnie 20% w stosunku </w:t>
      </w:r>
      <w:r w:rsidR="00EF2AFF">
        <w:rPr>
          <w:rFonts w:ascii="Times New Roman" w:hAnsi="Times New Roman"/>
          <w:sz w:val="22"/>
          <w:szCs w:val="22"/>
        </w:rPr>
        <w:br/>
      </w:r>
      <w:r w:rsidRPr="00EF2AFF">
        <w:rPr>
          <w:rFonts w:ascii="Times New Roman" w:hAnsi="Times New Roman"/>
          <w:sz w:val="22"/>
          <w:szCs w:val="22"/>
        </w:rPr>
        <w:t xml:space="preserve">do ilości wskazanej w załączniku nr 1.(…) do SWZ, kompensując to odpowiednim zmniejszeniem ilości innej pozycji w obrębie asortymentu wskazanego w załączniku nr 1.. (…) do SWZ </w:t>
      </w:r>
      <w:r w:rsidR="00EF2AFF">
        <w:rPr>
          <w:rFonts w:ascii="Times New Roman" w:hAnsi="Times New Roman"/>
          <w:sz w:val="22"/>
          <w:szCs w:val="22"/>
        </w:rPr>
        <w:br/>
      </w:r>
      <w:r w:rsidRPr="00EF2AFF">
        <w:rPr>
          <w:rFonts w:ascii="Times New Roman" w:hAnsi="Times New Roman"/>
          <w:sz w:val="22"/>
          <w:szCs w:val="22"/>
        </w:rPr>
        <w:t xml:space="preserve">z zastrzeżeniem, że zmiany, o których mowa w niniejszym ustępie, nie mogą doprowadzić </w:t>
      </w:r>
      <w:r w:rsidR="00EF2AFF">
        <w:rPr>
          <w:rFonts w:ascii="Times New Roman" w:hAnsi="Times New Roman"/>
          <w:sz w:val="22"/>
          <w:szCs w:val="22"/>
        </w:rPr>
        <w:br/>
      </w:r>
      <w:r w:rsidRPr="00EF2AFF">
        <w:rPr>
          <w:rFonts w:ascii="Times New Roman" w:hAnsi="Times New Roman"/>
          <w:sz w:val="22"/>
          <w:szCs w:val="22"/>
        </w:rPr>
        <w:t xml:space="preserve">do przekroczenia maksymalnej wysokości wynagrodzenia należnego Wykonawcy wskazanego </w:t>
      </w:r>
      <w:r w:rsidR="00EF2AFF">
        <w:rPr>
          <w:rFonts w:ascii="Times New Roman" w:hAnsi="Times New Roman"/>
          <w:sz w:val="22"/>
          <w:szCs w:val="22"/>
        </w:rPr>
        <w:br/>
      </w:r>
      <w:r w:rsidRPr="00EF2AFF">
        <w:rPr>
          <w:rFonts w:ascii="Times New Roman" w:hAnsi="Times New Roman"/>
          <w:sz w:val="22"/>
          <w:szCs w:val="22"/>
        </w:rPr>
        <w:t>w §3 ust. 2 umowy. Zmiany, o których mowa w niniejszym ustępie, nie stanowią zmiany warunków niniejszej umowy i nie wymagają formy pisemnej w postaci aneksów.</w:t>
      </w:r>
    </w:p>
    <w:p w14:paraId="112D6CA2" w14:textId="6EB016D3" w:rsidR="0030293C" w:rsidRPr="00EF2AFF" w:rsidRDefault="0030293C" w:rsidP="00FA6380">
      <w:pPr>
        <w:pStyle w:val="Akapitzlist"/>
        <w:numPr>
          <w:ilvl w:val="0"/>
          <w:numId w:val="127"/>
        </w:numPr>
        <w:spacing w:after="0" w:line="240" w:lineRule="auto"/>
        <w:jc w:val="both"/>
        <w:rPr>
          <w:rFonts w:ascii="Times New Roman" w:hAnsi="Times New Roman"/>
          <w:sz w:val="22"/>
          <w:szCs w:val="22"/>
        </w:rPr>
      </w:pPr>
      <w:r w:rsidRPr="00EF2AFF">
        <w:rPr>
          <w:rFonts w:ascii="Times New Roman" w:hAnsi="Times New Roman"/>
          <w:sz w:val="22"/>
          <w:szCs w:val="22"/>
        </w:rPr>
        <w:t xml:space="preserve">W </w:t>
      </w:r>
      <w:r w:rsidR="00644074" w:rsidRPr="00EF2AFF">
        <w:rPr>
          <w:rFonts w:ascii="Times New Roman" w:hAnsi="Times New Roman"/>
          <w:sz w:val="22"/>
          <w:szCs w:val="22"/>
        </w:rPr>
        <w:t>przypadku,</w:t>
      </w:r>
      <w:r w:rsidRPr="00EF2AFF">
        <w:rPr>
          <w:rFonts w:ascii="Times New Roman" w:hAnsi="Times New Roman"/>
          <w:sz w:val="22"/>
          <w:szCs w:val="22"/>
        </w:rPr>
        <w:t xml:space="preserve"> kiedy w okresie obowiązywania niniejszej umowy nastąpi zmiana stawki podatku VAT należnego od towarów będących przedmiotem niniejszej umowy, Strony dokonają zmiany ceny brutto poszczególnych pozycji asortymentu wskazanego w formularzu ofertowym </w:t>
      </w:r>
      <w:r w:rsidR="00EF2AFF">
        <w:rPr>
          <w:rFonts w:ascii="Times New Roman" w:hAnsi="Times New Roman"/>
          <w:sz w:val="22"/>
          <w:szCs w:val="22"/>
        </w:rPr>
        <w:br/>
      </w:r>
      <w:r w:rsidRPr="00EF2AFF">
        <w:rPr>
          <w:rFonts w:ascii="Times New Roman" w:hAnsi="Times New Roman"/>
          <w:sz w:val="22"/>
          <w:szCs w:val="22"/>
        </w:rPr>
        <w:t>z uwzględnieniem stawki podatku</w:t>
      </w:r>
      <w:r w:rsidR="00644074" w:rsidRPr="00EF2AFF">
        <w:rPr>
          <w:rFonts w:ascii="Times New Roman" w:hAnsi="Times New Roman"/>
          <w:sz w:val="22"/>
          <w:szCs w:val="22"/>
        </w:rPr>
        <w:t xml:space="preserve"> </w:t>
      </w:r>
      <w:r w:rsidRPr="00EF2AFF">
        <w:rPr>
          <w:rFonts w:ascii="Times New Roman" w:hAnsi="Times New Roman"/>
          <w:sz w:val="22"/>
          <w:szCs w:val="22"/>
        </w:rPr>
        <w:t xml:space="preserve">VAT wynikającej ze zmienionych przepisów (wartość netto poszczególnych pozycji asortymentu nie ulegnie zmianie). Zmiana, o której mowa w zdaniu poprzednim, będzie obowiązywać od daty wejścia w życie aktu prawnego wprowadzającego nową stawkę podatku VAT oraz dla swojej ważności wymaga podpisania aneksu w formie pisemnej. </w:t>
      </w:r>
      <w:r w:rsidR="00EF2AFF">
        <w:rPr>
          <w:rFonts w:ascii="Times New Roman" w:hAnsi="Times New Roman"/>
          <w:sz w:val="22"/>
          <w:szCs w:val="22"/>
        </w:rPr>
        <w:br/>
      </w:r>
      <w:r w:rsidRPr="00EF2AFF">
        <w:rPr>
          <w:rFonts w:ascii="Times New Roman" w:hAnsi="Times New Roman"/>
          <w:sz w:val="22"/>
          <w:szCs w:val="22"/>
        </w:rPr>
        <w:t xml:space="preserve">W celu wprowadzenia zmiany, o której mowa w niniejszym ustępie, Strona wnioskująca </w:t>
      </w:r>
      <w:r w:rsidR="00EF2AFF">
        <w:rPr>
          <w:rFonts w:ascii="Times New Roman" w:hAnsi="Times New Roman"/>
          <w:sz w:val="22"/>
          <w:szCs w:val="22"/>
        </w:rPr>
        <w:br/>
      </w:r>
      <w:r w:rsidRPr="00EF2AFF">
        <w:rPr>
          <w:rFonts w:ascii="Times New Roman" w:hAnsi="Times New Roman"/>
          <w:sz w:val="22"/>
          <w:szCs w:val="22"/>
        </w:rPr>
        <w:t>o wprowadzenie zmiany przygotuje oraz prześle drugiej Stronie projekt aneksu do niniejszej umowy.</w:t>
      </w:r>
    </w:p>
    <w:p w14:paraId="16AD343B" w14:textId="77777777" w:rsidR="0030293C" w:rsidRPr="00D9208F" w:rsidRDefault="0030293C" w:rsidP="00FA6380">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 8</w:t>
      </w:r>
    </w:p>
    <w:p w14:paraId="0DB989D0" w14:textId="77777777" w:rsidR="0030293C" w:rsidRPr="00D9208F" w:rsidRDefault="0030293C" w:rsidP="0030293C">
      <w:pPr>
        <w:spacing w:line="240" w:lineRule="auto"/>
        <w:jc w:val="both"/>
        <w:rPr>
          <w:rFonts w:ascii="Times New Roman" w:hAnsi="Times New Roman" w:cs="Times New Roman"/>
          <w:sz w:val="22"/>
          <w:szCs w:val="22"/>
        </w:rPr>
      </w:pPr>
      <w:r w:rsidRPr="00D9208F">
        <w:rPr>
          <w:rFonts w:ascii="Times New Roman" w:hAnsi="Times New Roman" w:cs="Times New Roman"/>
          <w:sz w:val="22"/>
          <w:szCs w:val="22"/>
        </w:rPr>
        <w:lastRenderedPageBreak/>
        <w:t xml:space="preserve">W sprawach nie uregulowanych niniejszą umową mają zastosowanie przepisy Kodeksu cywilnego oraz ustawy - Prawo zamówień publicznych. </w:t>
      </w:r>
    </w:p>
    <w:p w14:paraId="21E8A3E4" w14:textId="77777777" w:rsidR="0030293C" w:rsidRPr="00D9208F" w:rsidRDefault="0030293C" w:rsidP="0030293C">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 9</w:t>
      </w:r>
    </w:p>
    <w:p w14:paraId="5052143A" w14:textId="77777777" w:rsidR="00FA6380" w:rsidRDefault="0030293C" w:rsidP="0030293C">
      <w:pPr>
        <w:pStyle w:val="WW-Tekstpodstawowywcity2"/>
        <w:numPr>
          <w:ilvl w:val="0"/>
          <w:numId w:val="128"/>
        </w:numPr>
        <w:tabs>
          <w:tab w:val="clear" w:pos="360"/>
          <w:tab w:val="center" w:pos="5256"/>
          <w:tab w:val="right" w:pos="9792"/>
        </w:tabs>
        <w:rPr>
          <w:sz w:val="22"/>
          <w:szCs w:val="22"/>
        </w:rPr>
      </w:pPr>
      <w:r w:rsidRPr="00D9208F">
        <w:rPr>
          <w:sz w:val="22"/>
          <w:szCs w:val="22"/>
        </w:rPr>
        <w:t xml:space="preserve">W razie ewentualnych sporów wynikłych na tle wykonania niniejszej umowy oraz jakichkolwiek rozbieżności lub roszczeń odnoszących się do niej lub z niej wynikających, Strony zobowiązują </w:t>
      </w:r>
      <w:r w:rsidR="00644074">
        <w:rPr>
          <w:sz w:val="22"/>
          <w:szCs w:val="22"/>
        </w:rPr>
        <w:br/>
      </w:r>
      <w:r w:rsidRPr="00D9208F">
        <w:rPr>
          <w:sz w:val="22"/>
          <w:szCs w:val="22"/>
        </w:rPr>
        <w:t xml:space="preserve">się do współdziałania celem ich ugodowego rozstrzygnięcia w drodze obopólnego porozumienia. </w:t>
      </w:r>
    </w:p>
    <w:p w14:paraId="6F81E6F1" w14:textId="7CEAA1E7" w:rsidR="0030293C" w:rsidRPr="00FA6380" w:rsidRDefault="0030293C" w:rsidP="0030293C">
      <w:pPr>
        <w:pStyle w:val="WW-Tekstpodstawowywcity2"/>
        <w:numPr>
          <w:ilvl w:val="0"/>
          <w:numId w:val="128"/>
        </w:numPr>
        <w:tabs>
          <w:tab w:val="clear" w:pos="360"/>
          <w:tab w:val="center" w:pos="5256"/>
          <w:tab w:val="right" w:pos="9792"/>
        </w:tabs>
        <w:rPr>
          <w:sz w:val="22"/>
          <w:szCs w:val="22"/>
        </w:rPr>
      </w:pPr>
      <w:r w:rsidRPr="00FA6380">
        <w:rPr>
          <w:sz w:val="22"/>
          <w:szCs w:val="22"/>
        </w:rPr>
        <w:t>W przypadku niemożności dojścia do porozumienia w ciągu czternastu dni od dnia otrzymania przez Stronę pisemnego wezwania do ugody, spory będą rozstrzygane przez sąd właściwy dla siedziby Zamawiającego.</w:t>
      </w:r>
    </w:p>
    <w:p w14:paraId="65859F76" w14:textId="77777777" w:rsidR="0030293C" w:rsidRPr="00D9208F" w:rsidRDefault="0030293C" w:rsidP="0030293C">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§10</w:t>
      </w:r>
    </w:p>
    <w:p w14:paraId="52437212" w14:textId="77777777" w:rsidR="0030293C" w:rsidRPr="00D9208F" w:rsidRDefault="0030293C" w:rsidP="0030293C">
      <w:pPr>
        <w:spacing w:line="240" w:lineRule="auto"/>
        <w:jc w:val="both"/>
        <w:rPr>
          <w:rFonts w:ascii="Times New Roman" w:hAnsi="Times New Roman" w:cs="Times New Roman"/>
          <w:sz w:val="22"/>
          <w:szCs w:val="22"/>
        </w:rPr>
      </w:pPr>
      <w:r w:rsidRPr="00D9208F">
        <w:rPr>
          <w:rFonts w:ascii="Times New Roman" w:hAnsi="Times New Roman" w:cs="Times New Roman"/>
          <w:sz w:val="22"/>
          <w:szCs w:val="22"/>
        </w:rPr>
        <w:t>Oprócz przypadków wymienionych w Kodeksie cywilnym, Zamawiającemu przysługuje prawo odstąpienia od umowy w sytuacji:</w:t>
      </w:r>
    </w:p>
    <w:p w14:paraId="54901AB0" w14:textId="77777777" w:rsidR="00FA6380" w:rsidRDefault="0030293C" w:rsidP="0030293C">
      <w:pPr>
        <w:pStyle w:val="Akapitzlist"/>
        <w:numPr>
          <w:ilvl w:val="0"/>
          <w:numId w:val="129"/>
        </w:numPr>
        <w:spacing w:line="240" w:lineRule="auto"/>
        <w:jc w:val="both"/>
        <w:rPr>
          <w:rFonts w:ascii="Times New Roman" w:hAnsi="Times New Roman"/>
          <w:sz w:val="22"/>
          <w:szCs w:val="22"/>
        </w:rPr>
      </w:pPr>
      <w:r w:rsidRPr="00FA6380">
        <w:rPr>
          <w:rFonts w:ascii="Times New Roman" w:hAnsi="Times New Roman"/>
          <w:sz w:val="22"/>
          <w:szCs w:val="22"/>
        </w:rPr>
        <w:t>określonej w art. 456 ustawy - Prawo zamówień publicznych,</w:t>
      </w:r>
    </w:p>
    <w:p w14:paraId="2D6E6702" w14:textId="20E0364E" w:rsidR="0030293C" w:rsidRPr="00FA6380" w:rsidRDefault="0030293C" w:rsidP="00FA6380">
      <w:pPr>
        <w:pStyle w:val="Akapitzlist"/>
        <w:numPr>
          <w:ilvl w:val="0"/>
          <w:numId w:val="129"/>
        </w:numPr>
        <w:spacing w:after="0" w:line="240" w:lineRule="auto"/>
        <w:jc w:val="both"/>
        <w:rPr>
          <w:rFonts w:ascii="Times New Roman" w:hAnsi="Times New Roman"/>
          <w:sz w:val="22"/>
          <w:szCs w:val="22"/>
        </w:rPr>
      </w:pPr>
      <w:r w:rsidRPr="00FA6380">
        <w:rPr>
          <w:rFonts w:ascii="Times New Roman" w:hAnsi="Times New Roman"/>
          <w:sz w:val="22"/>
          <w:szCs w:val="22"/>
        </w:rPr>
        <w:t>ogłoszenia upadłości lub rozwiązania firmy Wykonawcy.</w:t>
      </w:r>
    </w:p>
    <w:p w14:paraId="7F7285F3" w14:textId="77777777" w:rsidR="0030293C" w:rsidRPr="00D9208F" w:rsidRDefault="0030293C" w:rsidP="00FA6380">
      <w:pPr>
        <w:spacing w:line="240" w:lineRule="auto"/>
        <w:jc w:val="center"/>
        <w:rPr>
          <w:rFonts w:ascii="Times New Roman" w:hAnsi="Times New Roman" w:cs="Times New Roman"/>
          <w:b/>
          <w:bCs/>
          <w:sz w:val="22"/>
          <w:szCs w:val="22"/>
        </w:rPr>
      </w:pPr>
      <w:r w:rsidRPr="00D9208F">
        <w:rPr>
          <w:rFonts w:ascii="Times New Roman" w:hAnsi="Times New Roman" w:cs="Times New Roman"/>
          <w:b/>
          <w:bCs/>
          <w:sz w:val="22"/>
          <w:szCs w:val="22"/>
        </w:rPr>
        <w:t>§ 11</w:t>
      </w:r>
    </w:p>
    <w:p w14:paraId="3B3485C6" w14:textId="68FCC0AA" w:rsidR="00FA6380" w:rsidRDefault="0030293C" w:rsidP="00FA6380">
      <w:pPr>
        <w:pStyle w:val="Akapitzlist"/>
        <w:numPr>
          <w:ilvl w:val="0"/>
          <w:numId w:val="130"/>
        </w:numPr>
        <w:suppressAutoHyphens w:val="0"/>
        <w:spacing w:line="240" w:lineRule="auto"/>
        <w:jc w:val="both"/>
        <w:rPr>
          <w:rFonts w:ascii="Times New Roman" w:hAnsi="Times New Roman"/>
          <w:sz w:val="22"/>
          <w:szCs w:val="22"/>
        </w:rPr>
      </w:pPr>
      <w:r w:rsidRPr="00FA6380">
        <w:rPr>
          <w:rFonts w:ascii="Times New Roman" w:hAnsi="Times New Roman"/>
          <w:sz w:val="22"/>
          <w:szCs w:val="22"/>
        </w:rPr>
        <w:t xml:space="preserve">Strony są niezależnymi administratorami danych w rozumieniu art. 4 pkt. 7 Rozporządzenia Parlamentu Europejskiego i Rady (UE) 2016/679 z dnia 27 kwietnia 2016 r. w sprawie ochrony osób fizycznych w związku z przetwarzaniem danych osobowych i w sprawie swobodnego przepływu takich danych oraz uchylenia dyrektywy 95/46/WE (dalej jako „RODO”) w stosunku </w:t>
      </w:r>
      <w:r w:rsidR="00FA6380">
        <w:rPr>
          <w:rFonts w:ascii="Times New Roman" w:hAnsi="Times New Roman"/>
          <w:sz w:val="22"/>
          <w:szCs w:val="22"/>
        </w:rPr>
        <w:br/>
      </w:r>
      <w:r w:rsidRPr="00FA6380">
        <w:rPr>
          <w:rFonts w:ascii="Times New Roman" w:hAnsi="Times New Roman"/>
          <w:sz w:val="22"/>
          <w:szCs w:val="22"/>
        </w:rPr>
        <w:t>do danych osobowych dotyczących osób, z pomocą których wykonują niniejszą umowę. Strony udostępnią sobie dane osobowe osób, o których mowa w zdaniu poprzednim, w zakresie niezbędnym do celów wynikających z prawnie uzasadnionych interesów Stron, jakim jest wykonanie niniejszej umowy.</w:t>
      </w:r>
    </w:p>
    <w:p w14:paraId="298703EE" w14:textId="12FAD11A" w:rsidR="0030293C" w:rsidRPr="00FA6380" w:rsidRDefault="0030293C" w:rsidP="00FA6380">
      <w:pPr>
        <w:pStyle w:val="Akapitzlist"/>
        <w:numPr>
          <w:ilvl w:val="0"/>
          <w:numId w:val="130"/>
        </w:numPr>
        <w:suppressAutoHyphens w:val="0"/>
        <w:spacing w:after="0" w:line="240" w:lineRule="auto"/>
        <w:jc w:val="both"/>
        <w:rPr>
          <w:rFonts w:ascii="Times New Roman" w:hAnsi="Times New Roman"/>
          <w:sz w:val="22"/>
          <w:szCs w:val="22"/>
        </w:rPr>
      </w:pPr>
      <w:r w:rsidRPr="00FA6380">
        <w:rPr>
          <w:rFonts w:ascii="Times New Roman" w:hAnsi="Times New Roman"/>
          <w:sz w:val="22"/>
          <w:szCs w:val="22"/>
        </w:rPr>
        <w:t xml:space="preserve">Strony zobowiązane są do zapewnienia skutecznej i należytej ochrony danych osobowych, </w:t>
      </w:r>
      <w:r w:rsidR="00644074" w:rsidRPr="00FA6380">
        <w:rPr>
          <w:rFonts w:ascii="Times New Roman" w:hAnsi="Times New Roman"/>
          <w:sz w:val="22"/>
          <w:szCs w:val="22"/>
        </w:rPr>
        <w:br/>
      </w:r>
      <w:r w:rsidRPr="00FA6380">
        <w:rPr>
          <w:rFonts w:ascii="Times New Roman" w:hAnsi="Times New Roman"/>
          <w:sz w:val="22"/>
          <w:szCs w:val="22"/>
        </w:rPr>
        <w:t xml:space="preserve">do których uzyskały dostęp w związku z wykonywaniem niniejszej umowy, jak również </w:t>
      </w:r>
      <w:r w:rsidR="00644074" w:rsidRPr="00FA6380">
        <w:rPr>
          <w:rFonts w:ascii="Times New Roman" w:hAnsi="Times New Roman"/>
          <w:sz w:val="22"/>
          <w:szCs w:val="22"/>
        </w:rPr>
        <w:br/>
      </w:r>
      <w:r w:rsidRPr="00FA6380">
        <w:rPr>
          <w:rFonts w:ascii="Times New Roman" w:hAnsi="Times New Roman"/>
          <w:sz w:val="22"/>
          <w:szCs w:val="22"/>
        </w:rPr>
        <w:t xml:space="preserve">do niewykorzystywania tych danych do celów innych niż realizacja niniejszej umowy. Strony zobowiązują się do przetwarzania danych osobowych w zakresie i w sposób zgodny </w:t>
      </w:r>
      <w:r w:rsidR="00644074" w:rsidRPr="00FA6380">
        <w:rPr>
          <w:rFonts w:ascii="Times New Roman" w:hAnsi="Times New Roman"/>
          <w:sz w:val="22"/>
          <w:szCs w:val="22"/>
        </w:rPr>
        <w:br/>
      </w:r>
      <w:r w:rsidRPr="00FA6380">
        <w:rPr>
          <w:rFonts w:ascii="Times New Roman" w:hAnsi="Times New Roman"/>
          <w:sz w:val="22"/>
          <w:szCs w:val="22"/>
        </w:rPr>
        <w:t xml:space="preserve">z obowiązującymi przepisami prawa, w tym RODO. Wykonawca zobowiązuje się zrealizować </w:t>
      </w:r>
      <w:r w:rsidR="00644074" w:rsidRPr="00FA6380">
        <w:rPr>
          <w:rFonts w:ascii="Times New Roman" w:hAnsi="Times New Roman"/>
          <w:sz w:val="22"/>
          <w:szCs w:val="22"/>
        </w:rPr>
        <w:br/>
      </w:r>
      <w:r w:rsidRPr="00FA6380">
        <w:rPr>
          <w:rFonts w:ascii="Times New Roman" w:hAnsi="Times New Roman"/>
          <w:sz w:val="22"/>
          <w:szCs w:val="22"/>
        </w:rPr>
        <w:t xml:space="preserve">w imieniu Zamawiającego obowiązek informacyjny, wobec osób, których dane udostępnił Zamawiającemu w związku z realizacją niniejszej umowy, w szczególności wskazując informacje wymagane na podstawie art. 14 RODO. </w:t>
      </w:r>
    </w:p>
    <w:p w14:paraId="3BAE9A07" w14:textId="77777777" w:rsidR="0030293C" w:rsidRPr="00D9208F" w:rsidRDefault="0030293C" w:rsidP="00FA6380">
      <w:pPr>
        <w:spacing w:line="240" w:lineRule="auto"/>
        <w:jc w:val="center"/>
        <w:rPr>
          <w:rFonts w:ascii="Times New Roman" w:hAnsi="Times New Roman" w:cs="Times New Roman"/>
          <w:b/>
          <w:sz w:val="22"/>
          <w:szCs w:val="22"/>
        </w:rPr>
      </w:pPr>
      <w:r w:rsidRPr="00D9208F">
        <w:rPr>
          <w:rFonts w:ascii="Times New Roman" w:hAnsi="Times New Roman" w:cs="Times New Roman"/>
          <w:b/>
          <w:sz w:val="22"/>
          <w:szCs w:val="22"/>
        </w:rPr>
        <w:t>§12</w:t>
      </w:r>
    </w:p>
    <w:p w14:paraId="3457CCD8" w14:textId="0DE9D561" w:rsidR="0030293C" w:rsidRPr="00D9208F" w:rsidRDefault="0030293C" w:rsidP="0030293C">
      <w:pPr>
        <w:spacing w:line="240" w:lineRule="auto"/>
        <w:jc w:val="both"/>
        <w:rPr>
          <w:rFonts w:ascii="Times New Roman" w:hAnsi="Times New Roman" w:cs="Times New Roman"/>
          <w:sz w:val="22"/>
          <w:szCs w:val="22"/>
        </w:rPr>
      </w:pPr>
      <w:r w:rsidRPr="00D9208F">
        <w:rPr>
          <w:rFonts w:ascii="Times New Roman" w:hAnsi="Times New Roman" w:cs="Times New Roman"/>
          <w:sz w:val="22"/>
          <w:szCs w:val="22"/>
        </w:rPr>
        <w:t xml:space="preserve">Umowa została sporządzona w trzech jednobrzmiących egzemplarzach, dwóch dla Zamawiającego </w:t>
      </w:r>
      <w:r w:rsidR="00644074">
        <w:rPr>
          <w:rFonts w:ascii="Times New Roman" w:hAnsi="Times New Roman" w:cs="Times New Roman"/>
          <w:sz w:val="22"/>
          <w:szCs w:val="22"/>
        </w:rPr>
        <w:br/>
      </w:r>
      <w:r w:rsidRPr="00D9208F">
        <w:rPr>
          <w:rFonts w:ascii="Times New Roman" w:hAnsi="Times New Roman" w:cs="Times New Roman"/>
          <w:sz w:val="22"/>
          <w:szCs w:val="22"/>
        </w:rPr>
        <w:t>i jednym dla Wykonawcy.</w:t>
      </w:r>
    </w:p>
    <w:p w14:paraId="275A4D31" w14:textId="77777777" w:rsidR="0030293C" w:rsidRPr="00D9208F" w:rsidRDefault="0030293C" w:rsidP="0030293C">
      <w:pPr>
        <w:spacing w:line="240" w:lineRule="auto"/>
        <w:ind w:left="708"/>
        <w:jc w:val="both"/>
        <w:rPr>
          <w:rFonts w:ascii="Times New Roman" w:hAnsi="Times New Roman" w:cs="Times New Roman"/>
          <w:sz w:val="22"/>
          <w:szCs w:val="22"/>
        </w:rPr>
      </w:pPr>
    </w:p>
    <w:p w14:paraId="4E5018A8" w14:textId="77777777" w:rsidR="0030293C" w:rsidRPr="00D9208F" w:rsidRDefault="0030293C" w:rsidP="0030293C">
      <w:pPr>
        <w:spacing w:line="240" w:lineRule="auto"/>
        <w:ind w:left="708"/>
        <w:rPr>
          <w:rFonts w:ascii="Times New Roman" w:hAnsi="Times New Roman" w:cs="Times New Roman"/>
          <w:i/>
          <w:iCs/>
          <w:sz w:val="22"/>
          <w:szCs w:val="22"/>
        </w:rPr>
      </w:pPr>
      <w:r w:rsidRPr="00D9208F">
        <w:rPr>
          <w:rFonts w:ascii="Times New Roman" w:hAnsi="Times New Roman" w:cs="Times New Roman"/>
          <w:i/>
          <w:iCs/>
          <w:sz w:val="22"/>
          <w:szCs w:val="22"/>
        </w:rPr>
        <w:t>Załączniki:</w:t>
      </w:r>
    </w:p>
    <w:p w14:paraId="71CEC649" w14:textId="77777777" w:rsidR="0030293C" w:rsidRPr="00D9208F" w:rsidRDefault="0030293C" w:rsidP="0030293C">
      <w:pPr>
        <w:spacing w:line="240" w:lineRule="auto"/>
        <w:ind w:left="708"/>
        <w:rPr>
          <w:rFonts w:ascii="Times New Roman" w:hAnsi="Times New Roman" w:cs="Times New Roman"/>
          <w:i/>
          <w:iCs/>
          <w:sz w:val="22"/>
          <w:szCs w:val="22"/>
        </w:rPr>
      </w:pPr>
      <w:r w:rsidRPr="00D9208F">
        <w:rPr>
          <w:rFonts w:ascii="Times New Roman" w:hAnsi="Times New Roman" w:cs="Times New Roman"/>
          <w:i/>
          <w:iCs/>
          <w:sz w:val="22"/>
          <w:szCs w:val="22"/>
        </w:rPr>
        <w:t>Załącznik nr 1 –Formularz asortymentowo-cenowy</w:t>
      </w:r>
    </w:p>
    <w:p w14:paraId="2499D5E2" w14:textId="77777777" w:rsidR="0030293C" w:rsidRPr="00D9208F" w:rsidRDefault="0030293C" w:rsidP="0030293C">
      <w:pPr>
        <w:spacing w:line="240" w:lineRule="auto"/>
        <w:jc w:val="both"/>
        <w:rPr>
          <w:rFonts w:ascii="Times New Roman" w:hAnsi="Times New Roman" w:cs="Times New Roman"/>
          <w:sz w:val="22"/>
          <w:szCs w:val="22"/>
        </w:rPr>
      </w:pPr>
    </w:p>
    <w:p w14:paraId="3CAF0037" w14:textId="77777777" w:rsidR="0030293C" w:rsidRPr="00D9208F" w:rsidRDefault="0030293C" w:rsidP="0030293C">
      <w:pPr>
        <w:spacing w:line="240" w:lineRule="auto"/>
        <w:jc w:val="both"/>
        <w:rPr>
          <w:rFonts w:ascii="Times New Roman" w:hAnsi="Times New Roman" w:cs="Times New Roman"/>
          <w:b/>
          <w:sz w:val="22"/>
          <w:szCs w:val="22"/>
        </w:rPr>
      </w:pPr>
    </w:p>
    <w:p w14:paraId="20A811E7" w14:textId="77777777" w:rsidR="0030293C" w:rsidRPr="00D9208F" w:rsidRDefault="0030293C" w:rsidP="0030293C">
      <w:pPr>
        <w:spacing w:line="240" w:lineRule="auto"/>
        <w:jc w:val="both"/>
        <w:rPr>
          <w:rFonts w:ascii="Times New Roman" w:hAnsi="Times New Roman" w:cs="Times New Roman"/>
          <w:b/>
          <w:sz w:val="22"/>
          <w:szCs w:val="22"/>
        </w:rPr>
      </w:pPr>
      <w:r w:rsidRPr="00D9208F">
        <w:rPr>
          <w:rFonts w:ascii="Times New Roman" w:hAnsi="Times New Roman" w:cs="Times New Roman"/>
          <w:b/>
          <w:sz w:val="22"/>
          <w:szCs w:val="22"/>
        </w:rPr>
        <w:t>WYKONAWCA</w:t>
      </w:r>
      <w:r w:rsidRPr="00D9208F">
        <w:rPr>
          <w:rFonts w:ascii="Times New Roman" w:hAnsi="Times New Roman" w:cs="Times New Roman"/>
          <w:b/>
          <w:sz w:val="22"/>
          <w:szCs w:val="22"/>
        </w:rPr>
        <w:tab/>
      </w:r>
      <w:r w:rsidRPr="00D9208F">
        <w:rPr>
          <w:rFonts w:ascii="Times New Roman" w:hAnsi="Times New Roman" w:cs="Times New Roman"/>
          <w:b/>
          <w:sz w:val="22"/>
          <w:szCs w:val="22"/>
        </w:rPr>
        <w:tab/>
      </w:r>
      <w:r w:rsidRPr="00D9208F">
        <w:rPr>
          <w:rFonts w:ascii="Times New Roman" w:hAnsi="Times New Roman" w:cs="Times New Roman"/>
          <w:b/>
          <w:sz w:val="22"/>
          <w:szCs w:val="22"/>
        </w:rPr>
        <w:tab/>
      </w:r>
      <w:r w:rsidRPr="00D9208F">
        <w:rPr>
          <w:rFonts w:ascii="Times New Roman" w:hAnsi="Times New Roman" w:cs="Times New Roman"/>
          <w:b/>
          <w:sz w:val="22"/>
          <w:szCs w:val="22"/>
        </w:rPr>
        <w:tab/>
      </w:r>
      <w:r w:rsidRPr="00D9208F">
        <w:rPr>
          <w:rFonts w:ascii="Times New Roman" w:hAnsi="Times New Roman" w:cs="Times New Roman"/>
          <w:b/>
          <w:sz w:val="22"/>
          <w:szCs w:val="22"/>
        </w:rPr>
        <w:tab/>
      </w:r>
      <w:r w:rsidRPr="00D9208F">
        <w:rPr>
          <w:rFonts w:ascii="Times New Roman" w:hAnsi="Times New Roman" w:cs="Times New Roman"/>
          <w:b/>
          <w:sz w:val="22"/>
          <w:szCs w:val="22"/>
        </w:rPr>
        <w:tab/>
      </w:r>
      <w:r w:rsidRPr="00D9208F">
        <w:rPr>
          <w:rFonts w:ascii="Times New Roman" w:hAnsi="Times New Roman" w:cs="Times New Roman"/>
          <w:b/>
          <w:sz w:val="22"/>
          <w:szCs w:val="22"/>
        </w:rPr>
        <w:tab/>
      </w:r>
      <w:r w:rsidRPr="00D9208F">
        <w:rPr>
          <w:rFonts w:ascii="Times New Roman" w:hAnsi="Times New Roman" w:cs="Times New Roman"/>
          <w:b/>
          <w:sz w:val="22"/>
          <w:szCs w:val="22"/>
        </w:rPr>
        <w:tab/>
        <w:t>ZAMAWIAJĄCY</w:t>
      </w:r>
    </w:p>
    <w:p w14:paraId="6AC38F2D" w14:textId="77777777" w:rsidR="0030293C" w:rsidRPr="00D9208F" w:rsidRDefault="0030293C" w:rsidP="0030293C">
      <w:pPr>
        <w:spacing w:line="240" w:lineRule="auto"/>
        <w:jc w:val="both"/>
        <w:rPr>
          <w:rFonts w:ascii="Times New Roman" w:hAnsi="Times New Roman" w:cs="Times New Roman"/>
          <w:strike/>
          <w:sz w:val="22"/>
          <w:szCs w:val="22"/>
          <w:lang w:eastAsia="ar-SA"/>
        </w:rPr>
      </w:pPr>
    </w:p>
    <w:p w14:paraId="58930F37" w14:textId="11DBD5C1" w:rsidR="0030293C" w:rsidRPr="00C14FE0" w:rsidRDefault="0030293C" w:rsidP="00946DE6">
      <w:pPr>
        <w:spacing w:line="240" w:lineRule="auto"/>
        <w:jc w:val="both"/>
        <w:rPr>
          <w:rFonts w:ascii="Times New Roman" w:hAnsi="Times New Roman" w:cs="Times New Roman"/>
          <w:sz w:val="22"/>
          <w:szCs w:val="22"/>
        </w:rPr>
        <w:sectPr w:rsidR="0030293C" w:rsidRPr="00C14FE0">
          <w:headerReference w:type="default" r:id="rId46"/>
          <w:footerReference w:type="default" r:id="rId47"/>
          <w:pgSz w:w="11906" w:h="16838"/>
          <w:pgMar w:top="1417" w:right="1417" w:bottom="1417" w:left="1417" w:header="708" w:footer="708" w:gutter="0"/>
          <w:cols w:space="708"/>
          <w:docGrid w:linePitch="360"/>
        </w:sectPr>
      </w:pPr>
    </w:p>
    <w:p w14:paraId="615F10BF" w14:textId="30F066AA" w:rsidR="00A00F5C" w:rsidRPr="00C14FE0" w:rsidRDefault="00A00F5C" w:rsidP="004C3434">
      <w:pPr>
        <w:suppressAutoHyphens w:val="0"/>
        <w:spacing w:after="160" w:line="259" w:lineRule="auto"/>
        <w:rPr>
          <w:rFonts w:ascii="Times New Roman" w:eastAsiaTheme="minorHAnsi" w:hAnsi="Times New Roman" w:cs="Times New Roman"/>
          <w:strike/>
          <w:color w:val="FF0000"/>
          <w:sz w:val="22"/>
          <w:szCs w:val="22"/>
          <w:lang w:eastAsia="en-US" w:bidi="ar-SA"/>
          <w14:ligatures w14:val="standardContextual"/>
        </w:rPr>
      </w:pPr>
    </w:p>
    <w:sectPr w:rsidR="00A00F5C" w:rsidRPr="00C14FE0" w:rsidSect="00A00F5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0A90FB" w14:textId="77777777" w:rsidR="007A55C3" w:rsidRDefault="007A55C3">
      <w:pPr>
        <w:spacing w:line="240" w:lineRule="auto"/>
      </w:pPr>
      <w:r>
        <w:separator/>
      </w:r>
    </w:p>
  </w:endnote>
  <w:endnote w:type="continuationSeparator" w:id="0">
    <w:p w14:paraId="6D7AB2F5" w14:textId="77777777" w:rsidR="007A55C3" w:rsidRDefault="007A55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3" w:usb1="08070000" w:usb2="00000010" w:usb3="00000000" w:csb0="00020001"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PalatinoLinotype-Bold">
    <w:altName w:val="Palatino Linotype"/>
    <w:charset w:val="01"/>
    <w:family w:val="roman"/>
    <w:pitch w:val="variable"/>
  </w:font>
  <w:font w:name="PalatinoLinotype-Roman">
    <w:altName w:val="Palatino Linotype"/>
    <w:charset w:val="EE"/>
    <w:family w:val="auto"/>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roman"/>
    <w:pitch w:val="variable"/>
    <w:sig w:usb0="00000003" w:usb1="00000000" w:usb2="0000000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Source Han Sans CN">
    <w:charset w:val="00"/>
    <w:family w:val="roman"/>
    <w:pitch w:val="default"/>
  </w:font>
  <w:font w:name="Droid Sans Devanagari">
    <w:charset w:val="00"/>
    <w:family w:val="roman"/>
    <w:pitch w:val="default"/>
  </w:font>
  <w:font w:name="MyriadPro-Regular">
    <w:charset w:val="01"/>
    <w:family w:val="roman"/>
    <w:pitch w:val="variable"/>
  </w:font>
  <w:font w:name="Andale Sans UI">
    <w:charset w:val="00"/>
    <w:family w:val="auto"/>
    <w:pitch w:val="variable"/>
    <w:sig w:usb0="00000000"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lang w:val="pl-PL"/>
      </w:rPr>
      <w:id w:val="895399987"/>
      <w:docPartObj>
        <w:docPartGallery w:val="Page Numbers (Bottom of Page)"/>
        <w:docPartUnique/>
      </w:docPartObj>
    </w:sdtPr>
    <w:sdtEndPr>
      <w:rPr>
        <w:lang w:val="x-none"/>
      </w:rPr>
    </w:sdtEndPr>
    <w:sdtContent>
      <w:p w14:paraId="1DFAE27C" w14:textId="77777777" w:rsidR="00A6098E" w:rsidRDefault="00A6098E">
        <w:pPr>
          <w:pStyle w:val="Stopka"/>
          <w:jc w:val="right"/>
          <w:rPr>
            <w:rFonts w:asciiTheme="majorHAnsi" w:eastAsiaTheme="majorEastAsia" w:hAnsiTheme="majorHAnsi" w:cstheme="majorBidi"/>
            <w:sz w:val="28"/>
            <w:szCs w:val="28"/>
          </w:rPr>
        </w:pPr>
        <w:r w:rsidRPr="008E2FD8">
          <w:rPr>
            <w:rFonts w:asciiTheme="majorHAnsi" w:eastAsiaTheme="majorEastAsia" w:hAnsiTheme="majorHAnsi" w:cstheme="majorBidi"/>
            <w:sz w:val="20"/>
            <w:szCs w:val="20"/>
            <w:lang w:val="pl-PL"/>
          </w:rPr>
          <w:t xml:space="preserve">str. </w:t>
        </w:r>
        <w:r w:rsidRPr="008E2FD8">
          <w:rPr>
            <w:rFonts w:asciiTheme="minorHAnsi" w:eastAsiaTheme="minorEastAsia" w:hAnsiTheme="minorHAnsi"/>
            <w:sz w:val="20"/>
            <w:szCs w:val="20"/>
          </w:rPr>
          <w:fldChar w:fldCharType="begin"/>
        </w:r>
        <w:r w:rsidRPr="008E2FD8">
          <w:rPr>
            <w:sz w:val="20"/>
            <w:szCs w:val="20"/>
          </w:rPr>
          <w:instrText>PAGE    \* MERGEFORMAT</w:instrText>
        </w:r>
        <w:r w:rsidRPr="008E2FD8">
          <w:rPr>
            <w:rFonts w:asciiTheme="minorHAnsi" w:eastAsiaTheme="minorEastAsia" w:hAnsiTheme="minorHAnsi"/>
            <w:sz w:val="20"/>
            <w:szCs w:val="20"/>
          </w:rPr>
          <w:fldChar w:fldCharType="separate"/>
        </w:r>
        <w:r w:rsidR="003948B5" w:rsidRPr="003948B5">
          <w:rPr>
            <w:rFonts w:asciiTheme="majorHAnsi" w:eastAsiaTheme="majorEastAsia" w:hAnsiTheme="majorHAnsi" w:cstheme="majorBidi"/>
            <w:noProof/>
            <w:sz w:val="20"/>
            <w:szCs w:val="20"/>
            <w:lang w:val="pl-PL"/>
          </w:rPr>
          <w:t>1</w:t>
        </w:r>
        <w:r w:rsidRPr="008E2FD8">
          <w:rPr>
            <w:rFonts w:asciiTheme="majorHAnsi" w:eastAsiaTheme="majorEastAsia" w:hAnsiTheme="majorHAnsi" w:cstheme="majorBidi"/>
            <w:sz w:val="20"/>
            <w:szCs w:val="20"/>
          </w:rPr>
          <w:fldChar w:fldCharType="end"/>
        </w:r>
      </w:p>
    </w:sdtContent>
  </w:sdt>
  <w:p w14:paraId="7F3C4FB9" w14:textId="26FCFFB4" w:rsidR="00A6098E" w:rsidRPr="008D5A10" w:rsidRDefault="00A6098E" w:rsidP="00CA2FE3">
    <w:pPr>
      <w:pStyle w:val="Stopka"/>
      <w:tabs>
        <w:tab w:val="clear" w:pos="4536"/>
        <w:tab w:val="clear" w:pos="9072"/>
        <w:tab w:val="left" w:pos="1155"/>
      </w:tabs>
      <w:rPr>
        <w:i/>
        <w:sz w:val="20"/>
        <w:szCs w:val="20"/>
      </w:rPr>
    </w:pPr>
    <w:r w:rsidRPr="008D5A10">
      <w:rPr>
        <w:b/>
        <w:bCs/>
        <w:i/>
        <w:sz w:val="20"/>
        <w:szCs w:val="20"/>
      </w:rPr>
      <w:t>ZP.I.2.224/</w:t>
    </w:r>
    <w:r>
      <w:rPr>
        <w:b/>
        <w:bCs/>
        <w:i/>
        <w:sz w:val="20"/>
        <w:szCs w:val="20"/>
      </w:rPr>
      <w:t>01</w:t>
    </w:r>
    <w:r w:rsidRPr="008D5A10">
      <w:rPr>
        <w:b/>
        <w:bCs/>
        <w:i/>
        <w:sz w:val="20"/>
        <w:szCs w:val="20"/>
      </w:rPr>
      <w:t>/202</w:t>
    </w:r>
    <w:r>
      <w:rPr>
        <w:b/>
        <w:bCs/>
        <w:i/>
        <w:sz w:val="20"/>
        <w:szCs w:val="20"/>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284659702"/>
      <w:docPartObj>
        <w:docPartGallery w:val="Page Numbers (Bottom of Page)"/>
        <w:docPartUnique/>
      </w:docPartObj>
    </w:sdtPr>
    <w:sdtEndPr>
      <w:rPr>
        <w:rFonts w:cstheme="majorHAnsi"/>
        <w:sz w:val="20"/>
        <w:szCs w:val="20"/>
      </w:rPr>
    </w:sdtEndPr>
    <w:sdtContent>
      <w:p w14:paraId="6611232C" w14:textId="77777777" w:rsidR="00A6098E" w:rsidRPr="00DE522C" w:rsidRDefault="00A6098E">
        <w:pPr>
          <w:pStyle w:val="Stopka"/>
          <w:jc w:val="right"/>
          <w:rPr>
            <w:rFonts w:asciiTheme="majorHAnsi" w:eastAsiaTheme="majorEastAsia" w:hAnsiTheme="majorHAnsi" w:cstheme="majorHAnsi"/>
          </w:rPr>
        </w:pPr>
        <w:r w:rsidRPr="00DE522C">
          <w:rPr>
            <w:rFonts w:asciiTheme="majorHAnsi" w:eastAsiaTheme="majorEastAsia" w:hAnsiTheme="majorHAnsi" w:cstheme="majorHAnsi"/>
          </w:rPr>
          <w:t xml:space="preserve">str. </w:t>
        </w:r>
        <w:r w:rsidRPr="00DE522C">
          <w:rPr>
            <w:rFonts w:asciiTheme="majorHAnsi" w:eastAsiaTheme="minorEastAsia" w:hAnsiTheme="majorHAnsi" w:cstheme="majorHAnsi"/>
          </w:rPr>
          <w:fldChar w:fldCharType="begin"/>
        </w:r>
        <w:r w:rsidRPr="00DE522C">
          <w:rPr>
            <w:rFonts w:asciiTheme="majorHAnsi" w:hAnsiTheme="majorHAnsi" w:cstheme="majorHAnsi"/>
          </w:rPr>
          <w:instrText>PAGE    \* MERGEFORMAT</w:instrText>
        </w:r>
        <w:r w:rsidRPr="00DE522C">
          <w:rPr>
            <w:rFonts w:asciiTheme="majorHAnsi" w:eastAsiaTheme="minorEastAsia" w:hAnsiTheme="majorHAnsi" w:cstheme="majorHAnsi"/>
          </w:rPr>
          <w:fldChar w:fldCharType="separate"/>
        </w:r>
        <w:r w:rsidR="003948B5" w:rsidRPr="003948B5">
          <w:rPr>
            <w:rFonts w:asciiTheme="majorHAnsi" w:eastAsiaTheme="majorEastAsia" w:hAnsiTheme="majorHAnsi" w:cstheme="majorHAnsi"/>
            <w:noProof/>
          </w:rPr>
          <w:t>37</w:t>
        </w:r>
        <w:r w:rsidRPr="00DE522C">
          <w:rPr>
            <w:rFonts w:asciiTheme="majorHAnsi" w:eastAsiaTheme="majorEastAsia" w:hAnsiTheme="majorHAnsi" w:cstheme="majorHAnsi"/>
          </w:rPr>
          <w:fldChar w:fldCharType="end"/>
        </w:r>
      </w:p>
    </w:sdtContent>
  </w:sdt>
  <w:p w14:paraId="3A7F4AB1" w14:textId="77777777" w:rsidR="00A6098E" w:rsidRDefault="00A6098E">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ajorEastAsia" w:cstheme="minorHAnsi"/>
        <w:sz w:val="20"/>
        <w:szCs w:val="20"/>
      </w:rPr>
      <w:id w:val="1757637536"/>
      <w:docPartObj>
        <w:docPartGallery w:val="Page Numbers (Bottom of Page)"/>
        <w:docPartUnique/>
      </w:docPartObj>
    </w:sdtPr>
    <w:sdtEndPr>
      <w:rPr>
        <w:rFonts w:asciiTheme="majorHAnsi" w:hAnsiTheme="majorHAnsi" w:cstheme="majorBidi"/>
        <w:sz w:val="28"/>
        <w:szCs w:val="28"/>
      </w:rPr>
    </w:sdtEndPr>
    <w:sdtContent>
      <w:p w14:paraId="0E07D60F" w14:textId="77777777" w:rsidR="00A6098E" w:rsidRDefault="00A6098E">
        <w:pPr>
          <w:pStyle w:val="Stopka"/>
          <w:jc w:val="right"/>
          <w:rPr>
            <w:rFonts w:asciiTheme="majorHAnsi" w:eastAsiaTheme="majorEastAsia" w:hAnsiTheme="majorHAnsi" w:cstheme="majorBidi"/>
            <w:sz w:val="28"/>
            <w:szCs w:val="28"/>
          </w:rPr>
        </w:pPr>
        <w:r w:rsidRPr="00876FAE">
          <w:rPr>
            <w:rFonts w:eastAsiaTheme="majorEastAsia" w:cstheme="minorHAnsi"/>
            <w:sz w:val="20"/>
            <w:szCs w:val="20"/>
          </w:rPr>
          <w:t xml:space="preserve">str. </w:t>
        </w:r>
        <w:r w:rsidRPr="00876FAE">
          <w:rPr>
            <w:rFonts w:eastAsiaTheme="minorEastAsia" w:cstheme="minorHAnsi"/>
            <w:sz w:val="20"/>
            <w:szCs w:val="20"/>
          </w:rPr>
          <w:fldChar w:fldCharType="begin"/>
        </w:r>
        <w:r w:rsidRPr="00876FAE">
          <w:rPr>
            <w:rFonts w:cstheme="minorHAnsi"/>
            <w:sz w:val="20"/>
            <w:szCs w:val="20"/>
          </w:rPr>
          <w:instrText>PAGE    \* MERGEFORMAT</w:instrText>
        </w:r>
        <w:r w:rsidRPr="00876FAE">
          <w:rPr>
            <w:rFonts w:eastAsiaTheme="minorEastAsia" w:cstheme="minorHAnsi"/>
            <w:sz w:val="20"/>
            <w:szCs w:val="20"/>
          </w:rPr>
          <w:fldChar w:fldCharType="separate"/>
        </w:r>
        <w:r w:rsidR="003948B5" w:rsidRPr="003948B5">
          <w:rPr>
            <w:rFonts w:eastAsiaTheme="majorEastAsia" w:cstheme="minorHAnsi"/>
            <w:noProof/>
            <w:sz w:val="20"/>
            <w:szCs w:val="20"/>
          </w:rPr>
          <w:t>38</w:t>
        </w:r>
        <w:r w:rsidRPr="00876FAE">
          <w:rPr>
            <w:rFonts w:eastAsiaTheme="majorEastAsia" w:cstheme="minorHAnsi"/>
            <w:sz w:val="20"/>
            <w:szCs w:val="20"/>
          </w:rPr>
          <w:fldChar w:fldCharType="end"/>
        </w:r>
      </w:p>
    </w:sdtContent>
  </w:sdt>
  <w:p w14:paraId="5DABBAAA" w14:textId="77777777" w:rsidR="00A6098E" w:rsidRDefault="00A6098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1342A" w14:textId="77777777" w:rsidR="007A55C3" w:rsidRDefault="007A55C3" w:rsidP="00FD2A32">
      <w:pPr>
        <w:spacing w:line="240" w:lineRule="auto"/>
      </w:pPr>
      <w:r>
        <w:separator/>
      </w:r>
    </w:p>
  </w:footnote>
  <w:footnote w:type="continuationSeparator" w:id="0">
    <w:p w14:paraId="3DABEB8A" w14:textId="77777777" w:rsidR="007A55C3" w:rsidRDefault="007A55C3" w:rsidP="00FD2A32">
      <w:pPr>
        <w:spacing w:line="240" w:lineRule="auto"/>
      </w:pPr>
      <w:r>
        <w:continuationSeparator/>
      </w:r>
    </w:p>
  </w:footnote>
  <w:footnote w:id="1">
    <w:p w14:paraId="0E14A3DB" w14:textId="109A02BC" w:rsidR="00A6098E" w:rsidRPr="00655915" w:rsidRDefault="00A6098E" w:rsidP="00FD2A32">
      <w:pPr>
        <w:pStyle w:val="footnotedescription"/>
        <w:spacing w:line="253" w:lineRule="auto"/>
        <w:rPr>
          <w:rFonts w:ascii="Calibri Light" w:hAnsi="Calibri Light" w:cs="Calibri Light"/>
        </w:rPr>
      </w:pPr>
      <w:r w:rsidRPr="00655915">
        <w:rPr>
          <w:rStyle w:val="footnotemark"/>
          <w:rFonts w:ascii="Calibri Light" w:hAnsi="Calibri Light" w:cs="Calibri Light"/>
        </w:rPr>
        <w:footnoteRef/>
      </w:r>
      <w:r w:rsidRPr="00655915">
        <w:rPr>
          <w:rFonts w:ascii="Calibri Light" w:hAnsi="Calibri Light" w:cs="Calibri Light"/>
        </w:rPr>
        <w:t xml:space="preserve"> Wykaz poszczególnych dokumentów i oświadczeń składanych w postępowaniu oraz ich forma, sposób sporządzania </w:t>
      </w:r>
      <w:r>
        <w:rPr>
          <w:rFonts w:ascii="Calibri Light" w:hAnsi="Calibri Light" w:cs="Calibri Light"/>
        </w:rPr>
        <w:br/>
      </w:r>
      <w:r w:rsidRPr="00655915">
        <w:rPr>
          <w:rFonts w:ascii="Calibri Light" w:hAnsi="Calibri Light" w:cs="Calibri Light"/>
        </w:rPr>
        <w:t>i przekazywania zostały określone przez Zamawiającego w SWZ</w:t>
      </w:r>
    </w:p>
  </w:footnote>
  <w:footnote w:id="2">
    <w:p w14:paraId="48DEB331" w14:textId="77777777" w:rsidR="00A6098E" w:rsidRPr="00655915" w:rsidRDefault="00A6098E" w:rsidP="00FD2A32">
      <w:pPr>
        <w:pStyle w:val="footnotedescription"/>
        <w:spacing w:line="250" w:lineRule="auto"/>
        <w:rPr>
          <w:rFonts w:ascii="Calibri Light" w:hAnsi="Calibri Light" w:cs="Calibri Light"/>
        </w:rPr>
      </w:pPr>
      <w:r w:rsidRPr="00655915">
        <w:rPr>
          <w:rStyle w:val="footnotemark"/>
          <w:rFonts w:ascii="Calibri Light" w:hAnsi="Calibri Light" w:cs="Calibri Light"/>
        </w:rPr>
        <w:footnoteRef/>
      </w:r>
      <w:r w:rsidRPr="00655915">
        <w:rPr>
          <w:rFonts w:ascii="Calibri Light" w:hAnsi="Calibri Light" w:cs="Calibri Light"/>
        </w:rPr>
        <w:t xml:space="preserve"> Wykaz poszczególnych informacji, dokumentów i oświadczeń składanych w postępowaniu oraz ich forma, sposób sporządzania i przekazywania zostały określone przez Zamawiającego w SWZ </w:t>
      </w:r>
    </w:p>
  </w:footnote>
  <w:footnote w:id="3">
    <w:p w14:paraId="228D4634" w14:textId="77777777" w:rsidR="00A6098E" w:rsidRPr="00655915" w:rsidRDefault="00A6098E" w:rsidP="00FD2A32">
      <w:pPr>
        <w:pStyle w:val="footnotedescription"/>
        <w:spacing w:line="253" w:lineRule="auto"/>
        <w:rPr>
          <w:rFonts w:ascii="Calibri Light" w:hAnsi="Calibri Light" w:cs="Calibri Light"/>
          <w:color w:val="auto"/>
        </w:rPr>
      </w:pPr>
      <w:r w:rsidRPr="00655915">
        <w:rPr>
          <w:rStyle w:val="footnotemark"/>
          <w:rFonts w:ascii="Calibri Light" w:hAnsi="Calibri Light" w:cs="Calibri Light"/>
          <w:color w:val="auto"/>
        </w:rPr>
        <w:footnoteRef/>
      </w:r>
      <w:r w:rsidRPr="00655915">
        <w:rPr>
          <w:rFonts w:ascii="Calibri Light" w:hAnsi="Calibri Light" w:cs="Calibri Light"/>
          <w:color w:val="auto"/>
        </w:rPr>
        <w:t xml:space="preserve"> Opatrzenie podpisem zaufanym dopuszczalne jest w postępowaniach o udzielenie zamówienia o wartości mniejszej niż progi unijne. </w:t>
      </w:r>
    </w:p>
  </w:footnote>
  <w:footnote w:id="4">
    <w:p w14:paraId="20CB05D8" w14:textId="77777777" w:rsidR="00A6098E" w:rsidRPr="00655915" w:rsidRDefault="00A6098E" w:rsidP="00FD2A32">
      <w:pPr>
        <w:pStyle w:val="footnotedescription"/>
        <w:spacing w:line="250" w:lineRule="auto"/>
        <w:rPr>
          <w:rFonts w:ascii="Calibri Light" w:hAnsi="Calibri Light" w:cs="Calibri Light"/>
          <w:color w:val="auto"/>
        </w:rPr>
      </w:pPr>
      <w:r w:rsidRPr="00655915">
        <w:rPr>
          <w:rStyle w:val="footnotemark"/>
          <w:rFonts w:ascii="Calibri Light" w:hAnsi="Calibri Light" w:cs="Calibri Light"/>
          <w:color w:val="auto"/>
        </w:rPr>
        <w:footnoteRef/>
      </w:r>
      <w:r w:rsidRPr="00655915">
        <w:rPr>
          <w:rFonts w:ascii="Calibri Light" w:hAnsi="Calibri Light" w:cs="Calibri Light"/>
          <w:color w:val="auto"/>
        </w:rPr>
        <w:t xml:space="preserve"> Opatrzenie podpisem osobistym dopuszczalne jest w postępowaniach o udzielenie zamówienia o wartości mniejszej niż progi unijne. </w:t>
      </w:r>
    </w:p>
  </w:footnote>
  <w:footnote w:id="5">
    <w:p w14:paraId="27ABF7DA" w14:textId="77777777" w:rsidR="00A6098E" w:rsidRPr="005C7182" w:rsidRDefault="00A6098E" w:rsidP="00FD2A32">
      <w:pPr>
        <w:pStyle w:val="footnotedescription"/>
        <w:spacing w:line="259" w:lineRule="auto"/>
        <w:jc w:val="left"/>
        <w:rPr>
          <w:rFonts w:ascii="Times New Roman" w:hAnsi="Times New Roman" w:cs="Times New Roman"/>
        </w:rPr>
      </w:pPr>
      <w:r w:rsidRPr="00655915">
        <w:rPr>
          <w:rStyle w:val="footnotemark"/>
          <w:rFonts w:ascii="Calibri Light" w:hAnsi="Calibri Light" w:cs="Calibri Light"/>
          <w:color w:val="auto"/>
        </w:rPr>
        <w:footnoteRef/>
      </w:r>
      <w:r w:rsidRPr="00655915">
        <w:rPr>
          <w:rFonts w:ascii="Calibri Light" w:hAnsi="Calibri Light" w:cs="Calibri Light"/>
          <w:color w:val="auto"/>
        </w:rPr>
        <w:t xml:space="preserve"> Dotyczy w szczególności SWZ.</w:t>
      </w:r>
      <w:r w:rsidRPr="002202C6">
        <w:rPr>
          <w:rFonts w:ascii="Times New Roman" w:hAnsi="Times New Roman" w:cs="Times New Roman"/>
          <w:color w:val="auto"/>
        </w:rPr>
        <w:t xml:space="preserve"> </w:t>
      </w:r>
      <w:r w:rsidRPr="002202C6">
        <w:rPr>
          <w:rFonts w:ascii="Times New Roman" w:hAnsi="Times New Roman" w:cs="Times New Roman"/>
          <w:color w:val="auto"/>
          <w:sz w:val="20"/>
        </w:rPr>
        <w:t xml:space="preserve"> </w:t>
      </w:r>
    </w:p>
  </w:footnote>
  <w:footnote w:id="6">
    <w:p w14:paraId="0B502B82" w14:textId="77777777" w:rsidR="00A6098E" w:rsidRPr="005C7182" w:rsidRDefault="00A6098E" w:rsidP="00FD2A32">
      <w:pPr>
        <w:pStyle w:val="footnotedescription"/>
        <w:spacing w:line="264" w:lineRule="auto"/>
        <w:jc w:val="left"/>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Wykaz poszczególnych dokumentów i oświadczeń składanych wraz z ofertą, ich forma, sposób sporządzania i przekazywania zostały określone przez Zamawiającego w SWZ </w:t>
      </w:r>
    </w:p>
  </w:footnote>
  <w:footnote w:id="7">
    <w:p w14:paraId="1DA1CE61" w14:textId="77777777" w:rsidR="00A6098E" w:rsidRPr="005C7182" w:rsidRDefault="00A6098E" w:rsidP="00FD2A32">
      <w:pPr>
        <w:pStyle w:val="footnotedescription"/>
        <w:spacing w:after="10" w:line="259" w:lineRule="auto"/>
        <w:jc w:val="left"/>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zaufanym dopuszczalne jest w postępowaniach o udzielenie zamówienia o wartości mniejszej niż progi unijne. </w:t>
      </w:r>
    </w:p>
  </w:footnote>
  <w:footnote w:id="8">
    <w:p w14:paraId="637722E6" w14:textId="77777777" w:rsidR="00A6098E" w:rsidRPr="005C7182" w:rsidRDefault="00A6098E" w:rsidP="00FD2A32">
      <w:pPr>
        <w:pStyle w:val="footnotedescription"/>
        <w:spacing w:line="261" w:lineRule="auto"/>
        <w:jc w:val="left"/>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osobistym dopuszczalne jest w postępowaniach o udzielenie zamówienia o wartości mniejszej niż progi unijne.</w:t>
      </w:r>
      <w:r w:rsidRPr="005C7182">
        <w:rPr>
          <w:rFonts w:ascii="Times New Roman" w:hAnsi="Times New Roman" w:cs="Times New Roman"/>
          <w:sz w:val="20"/>
        </w:rPr>
        <w:t xml:space="preserve"> </w:t>
      </w:r>
    </w:p>
  </w:footnote>
  <w:footnote w:id="9">
    <w:p w14:paraId="6C82AC37" w14:textId="77777777" w:rsidR="00A6098E" w:rsidRPr="005C7182" w:rsidRDefault="00A6098E" w:rsidP="00FD2A32">
      <w:pPr>
        <w:pStyle w:val="footnotedescription"/>
        <w:spacing w:line="264" w:lineRule="auto"/>
        <w:jc w:val="left"/>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zaufanym dopuszczalne jest w postępowaniach o udzielenie zamówienia o wartości mniejszej niż progi unijne.</w:t>
      </w:r>
      <w:r w:rsidRPr="005C7182">
        <w:rPr>
          <w:rFonts w:ascii="Times New Roman" w:hAnsi="Times New Roman" w:cs="Times New Roman"/>
          <w:sz w:val="20"/>
        </w:rPr>
        <w:t xml:space="preserve"> </w:t>
      </w:r>
    </w:p>
  </w:footnote>
  <w:footnote w:id="10">
    <w:p w14:paraId="6C15B1F0" w14:textId="3B4A50D5" w:rsidR="00A6098E" w:rsidRPr="005C7182" w:rsidRDefault="00A6098E" w:rsidP="00FD2A32">
      <w:pPr>
        <w:pStyle w:val="footnotedescription"/>
        <w:spacing w:line="259" w:lineRule="auto"/>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osobistym dopuszczalne jest w postępowaniach o udzielenie zamówienia o wartości mniejszej niż progi unijne. </w:t>
      </w:r>
    </w:p>
    <w:p w14:paraId="17583D0D" w14:textId="77777777" w:rsidR="00A6098E" w:rsidRPr="005C7182" w:rsidRDefault="00A6098E" w:rsidP="00FD2A32">
      <w:pPr>
        <w:pStyle w:val="footnotedescription"/>
        <w:jc w:val="left"/>
        <w:rPr>
          <w:rFonts w:ascii="Times New Roman" w:hAnsi="Times New Roman" w:cs="Times New Roman"/>
        </w:rPr>
      </w:pPr>
      <w:r w:rsidRPr="005C7182">
        <w:rPr>
          <w:rFonts w:ascii="Times New Roman" w:hAnsi="Times New Roman" w:cs="Times New Roman"/>
          <w:sz w:val="20"/>
        </w:rPr>
        <w:t xml:space="preserve"> </w:t>
      </w:r>
    </w:p>
  </w:footnote>
  <w:footnote w:id="11">
    <w:p w14:paraId="2F2ACEC0" w14:textId="77777777" w:rsidR="00A6098E" w:rsidRPr="005C7182" w:rsidRDefault="00A6098E" w:rsidP="00FD2A32">
      <w:pPr>
        <w:pStyle w:val="footnotedescription"/>
        <w:spacing w:after="10"/>
        <w:rPr>
          <w:rFonts w:ascii="Times New Roman" w:hAnsi="Times New Roman" w:cs="Times New Roman"/>
        </w:rPr>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zaufanym dopuszczalne jest w postępowaniach o udzielenie zamówienia o wartości mniejszej niż progi unijne.</w:t>
      </w:r>
      <w:r w:rsidRPr="005C7182">
        <w:rPr>
          <w:rFonts w:ascii="Times New Roman" w:hAnsi="Times New Roman" w:cs="Times New Roman"/>
          <w:sz w:val="20"/>
        </w:rPr>
        <w:t xml:space="preserve"> </w:t>
      </w:r>
    </w:p>
  </w:footnote>
  <w:footnote w:id="12">
    <w:p w14:paraId="184A69FA" w14:textId="77777777" w:rsidR="00A6098E" w:rsidRDefault="00A6098E" w:rsidP="00FD2A32">
      <w:pPr>
        <w:pStyle w:val="footnotedescription"/>
        <w:spacing w:line="247" w:lineRule="auto"/>
      </w:pPr>
      <w:r w:rsidRPr="005C7182">
        <w:rPr>
          <w:rStyle w:val="footnotemark"/>
          <w:rFonts w:ascii="Times New Roman" w:hAnsi="Times New Roman" w:cs="Times New Roman"/>
        </w:rPr>
        <w:footnoteRef/>
      </w:r>
      <w:r w:rsidRPr="005C7182">
        <w:rPr>
          <w:rFonts w:ascii="Times New Roman" w:hAnsi="Times New Roman" w:cs="Times New Roman"/>
        </w:rPr>
        <w:t xml:space="preserve"> Opatrzenie podpisem osobistym dopuszczalne jest w postępowaniach o udzielenie zamówienia o wartości mniejszej niż progi unijne.</w:t>
      </w:r>
      <w:r w:rsidRPr="005C7182">
        <w:rPr>
          <w:rFonts w:ascii="Times New Roman" w:hAnsi="Times New Roman" w:cs="Times New Roman"/>
          <w:sz w:val="20"/>
        </w:rPr>
        <w:t xml:space="preserve"> </w:t>
      </w:r>
    </w:p>
  </w:footnote>
  <w:footnote w:id="13">
    <w:p w14:paraId="79D06792" w14:textId="77777777" w:rsidR="00A6098E" w:rsidRPr="00513F40" w:rsidRDefault="00A6098E" w:rsidP="00C67FFC">
      <w:pPr>
        <w:spacing w:line="240" w:lineRule="auto"/>
        <w:jc w:val="both"/>
        <w:rPr>
          <w:rFonts w:asciiTheme="minorHAnsi" w:hAnsiTheme="minorHAnsi" w:cstheme="minorHAnsi"/>
          <w:color w:val="222222"/>
          <w:sz w:val="12"/>
          <w:szCs w:val="12"/>
        </w:rPr>
      </w:pPr>
      <w:r w:rsidRPr="00A82964">
        <w:rPr>
          <w:rStyle w:val="Odwoanieprzypisudolnego"/>
          <w:rFonts w:ascii="Arial" w:hAnsi="Arial"/>
          <w:sz w:val="16"/>
          <w:szCs w:val="16"/>
        </w:rPr>
        <w:footnoteRef/>
      </w:r>
      <w:r w:rsidRPr="00A82964">
        <w:rPr>
          <w:rFonts w:ascii="Arial" w:hAnsi="Arial"/>
          <w:sz w:val="16"/>
          <w:szCs w:val="16"/>
        </w:rPr>
        <w:t xml:space="preserve"> </w:t>
      </w:r>
      <w:r w:rsidRPr="00513F40">
        <w:rPr>
          <w:rFonts w:asciiTheme="minorHAnsi" w:hAnsiTheme="minorHAnsi" w:cstheme="minorHAnsi"/>
          <w:color w:val="222222"/>
          <w:sz w:val="12"/>
          <w:szCs w:val="12"/>
        </w:rPr>
        <w:t xml:space="preserve">Zgodnie z treścią art. 7 ust. 1 ustawy z dnia 13 kwietnia 2022 r. </w:t>
      </w:r>
      <w:r w:rsidRPr="00513F40">
        <w:rPr>
          <w:rFonts w:asciiTheme="minorHAnsi" w:hAnsiTheme="minorHAnsi" w:cstheme="minorHAnsi"/>
          <w:i/>
          <w:iCs/>
          <w:color w:val="222222"/>
          <w:sz w:val="12"/>
          <w:szCs w:val="12"/>
        </w:rPr>
        <w:t xml:space="preserve">o szczególnych rozwiązaniach w zakresie przeciwdziałania wspieraniu agresji na Ukrainę oraz służących ochronie bezpieczeństwa narodowego, zwanej dalej „ustawą”, </w:t>
      </w:r>
      <w:r w:rsidRPr="00513F40">
        <w:rPr>
          <w:rFonts w:asciiTheme="minorHAnsi" w:hAnsiTheme="minorHAnsi" w:cstheme="minorHAnsi"/>
          <w:color w:val="222222"/>
          <w:sz w:val="12"/>
          <w:szCs w:val="12"/>
        </w:rPr>
        <w:t xml:space="preserve">z </w:t>
      </w:r>
      <w:r w:rsidRPr="00513F40">
        <w:rPr>
          <w:rFonts w:asciiTheme="minorHAnsi" w:hAnsiTheme="minorHAnsi" w:cstheme="minorHAnsi"/>
          <w:color w:val="222222"/>
          <w:sz w:val="12"/>
          <w:szCs w:val="12"/>
          <w:lang w:eastAsia="pl-PL"/>
        </w:rPr>
        <w:t>postępowania o udzielenie zamówienia publicznego lub konkursu prowadzonego na podstawie ustawy Pzp wyklucza się:</w:t>
      </w:r>
    </w:p>
    <w:p w14:paraId="4B223E61" w14:textId="77777777" w:rsidR="00A6098E" w:rsidRPr="00513F40" w:rsidRDefault="00A6098E" w:rsidP="00C67FFC">
      <w:pPr>
        <w:spacing w:line="240" w:lineRule="auto"/>
        <w:jc w:val="both"/>
        <w:rPr>
          <w:rFonts w:asciiTheme="minorHAnsi" w:hAnsiTheme="minorHAnsi" w:cstheme="minorHAnsi"/>
          <w:color w:val="222222"/>
          <w:sz w:val="12"/>
          <w:szCs w:val="12"/>
          <w:lang w:eastAsia="pl-PL"/>
        </w:rPr>
      </w:pPr>
      <w:r w:rsidRPr="00513F40">
        <w:rPr>
          <w:rFonts w:asciiTheme="minorHAnsi" w:hAnsiTheme="minorHAnsi" w:cstheme="minorHAnsi"/>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BBFF044" w14:textId="77777777" w:rsidR="00A6098E" w:rsidRPr="00513F40" w:rsidRDefault="00A6098E" w:rsidP="00C67FFC">
      <w:pPr>
        <w:spacing w:line="240" w:lineRule="auto"/>
        <w:jc w:val="both"/>
        <w:rPr>
          <w:rFonts w:asciiTheme="minorHAnsi" w:hAnsiTheme="minorHAnsi" w:cstheme="minorHAnsi"/>
          <w:color w:val="222222"/>
          <w:sz w:val="12"/>
          <w:szCs w:val="12"/>
        </w:rPr>
      </w:pPr>
      <w:r w:rsidRPr="00513F40">
        <w:rPr>
          <w:rFonts w:asciiTheme="minorHAnsi" w:hAnsiTheme="minorHAnsi" w:cstheme="minorHAnsi"/>
          <w:color w:val="222222"/>
          <w:sz w:val="12"/>
          <w:szCs w:val="12"/>
        </w:rPr>
        <w:t xml:space="preserve">2) </w:t>
      </w:r>
      <w:r w:rsidRPr="00513F40">
        <w:rPr>
          <w:rFonts w:asciiTheme="minorHAnsi" w:hAnsiTheme="minorHAnsi" w:cstheme="minorHAnsi"/>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D716987" w14:textId="77777777" w:rsidR="00A6098E" w:rsidRPr="00513F40" w:rsidRDefault="00A6098E" w:rsidP="00C67FFC">
      <w:pPr>
        <w:spacing w:line="240" w:lineRule="auto"/>
        <w:jc w:val="both"/>
        <w:rPr>
          <w:rFonts w:asciiTheme="minorHAnsi" w:hAnsiTheme="minorHAnsi" w:cstheme="minorHAnsi"/>
          <w:color w:val="222222"/>
          <w:sz w:val="12"/>
          <w:szCs w:val="12"/>
          <w:lang w:eastAsia="pl-PL"/>
        </w:rPr>
      </w:pPr>
      <w:r w:rsidRPr="00513F40">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47B5F" w14:textId="77777777" w:rsidR="00A6098E" w:rsidRDefault="00A6098E">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1080"/>
        </w:tabs>
        <w:ind w:left="-648" w:hanging="432"/>
      </w:pPr>
    </w:lvl>
    <w:lvl w:ilvl="1">
      <w:start w:val="1"/>
      <w:numFmt w:val="none"/>
      <w:suff w:val="nothing"/>
      <w:lvlText w:val=""/>
      <w:lvlJc w:val="left"/>
      <w:pPr>
        <w:tabs>
          <w:tab w:val="num" w:pos="-1080"/>
        </w:tabs>
        <w:ind w:left="-1080" w:firstLine="0"/>
      </w:pPr>
    </w:lvl>
    <w:lvl w:ilvl="2">
      <w:start w:val="1"/>
      <w:numFmt w:val="none"/>
      <w:suff w:val="nothing"/>
      <w:lvlText w:val=""/>
      <w:lvlJc w:val="left"/>
      <w:pPr>
        <w:tabs>
          <w:tab w:val="num" w:pos="-1080"/>
        </w:tabs>
        <w:ind w:left="-1080" w:firstLine="0"/>
      </w:pPr>
    </w:lvl>
    <w:lvl w:ilvl="3">
      <w:start w:val="1"/>
      <w:numFmt w:val="none"/>
      <w:pStyle w:val="Nagwek4"/>
      <w:suff w:val="nothing"/>
      <w:lvlText w:val=""/>
      <w:lvlJc w:val="left"/>
      <w:pPr>
        <w:tabs>
          <w:tab w:val="num" w:pos="-1080"/>
        </w:tabs>
        <w:ind w:left="-216" w:hanging="864"/>
      </w:pPr>
    </w:lvl>
    <w:lvl w:ilvl="4">
      <w:start w:val="1"/>
      <w:numFmt w:val="none"/>
      <w:pStyle w:val="Nagwek5"/>
      <w:suff w:val="nothing"/>
      <w:lvlText w:val=""/>
      <w:lvlJc w:val="left"/>
      <w:pPr>
        <w:tabs>
          <w:tab w:val="num" w:pos="-1080"/>
        </w:tabs>
        <w:ind w:left="-72" w:hanging="1008"/>
      </w:pPr>
    </w:lvl>
    <w:lvl w:ilvl="5">
      <w:start w:val="1"/>
      <w:numFmt w:val="none"/>
      <w:suff w:val="nothing"/>
      <w:lvlText w:val=""/>
      <w:lvlJc w:val="left"/>
      <w:pPr>
        <w:tabs>
          <w:tab w:val="num" w:pos="-1080"/>
        </w:tabs>
        <w:ind w:left="-1080" w:firstLine="0"/>
      </w:pPr>
    </w:lvl>
    <w:lvl w:ilvl="6">
      <w:start w:val="1"/>
      <w:numFmt w:val="none"/>
      <w:suff w:val="nothing"/>
      <w:lvlText w:val=""/>
      <w:lvlJc w:val="left"/>
      <w:pPr>
        <w:tabs>
          <w:tab w:val="num" w:pos="-1080"/>
        </w:tabs>
        <w:ind w:left="-1080" w:firstLine="0"/>
      </w:pPr>
    </w:lvl>
    <w:lvl w:ilvl="7">
      <w:start w:val="1"/>
      <w:numFmt w:val="none"/>
      <w:suff w:val="nothing"/>
      <w:lvlText w:val=""/>
      <w:lvlJc w:val="left"/>
      <w:pPr>
        <w:tabs>
          <w:tab w:val="num" w:pos="-1080"/>
        </w:tabs>
        <w:ind w:left="-1080" w:firstLine="0"/>
      </w:pPr>
    </w:lvl>
    <w:lvl w:ilvl="8">
      <w:start w:val="1"/>
      <w:numFmt w:val="none"/>
      <w:suff w:val="nothing"/>
      <w:lvlText w:val=""/>
      <w:lvlJc w:val="left"/>
      <w:pPr>
        <w:tabs>
          <w:tab w:val="num" w:pos="-1080"/>
        </w:tabs>
        <w:ind w:left="-1080" w:firstLine="0"/>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1146" w:hanging="360"/>
      </w:pPr>
      <w:rPr>
        <w:rFonts w:ascii="Times New Roman" w:hAnsi="Times New Roman" w:cs="Times New Roman"/>
        <w:b w:val="0"/>
        <w:bCs/>
        <w:sz w:val="24"/>
        <w:szCs w:val="24"/>
      </w:rPr>
    </w:lvl>
    <w:lvl w:ilvl="1">
      <w:start w:val="1"/>
      <w:numFmt w:val="bullet"/>
      <w:lvlText w:val=""/>
      <w:lvlJc w:val="left"/>
      <w:pPr>
        <w:tabs>
          <w:tab w:val="num" w:pos="0"/>
        </w:tabs>
        <w:ind w:left="1866" w:hanging="360"/>
      </w:pPr>
      <w:rPr>
        <w:rFonts w:ascii="Symbol" w:hAnsi="Symbol" w:cs="Symbol"/>
      </w:rPr>
    </w:lvl>
    <w:lvl w:ilvl="2">
      <w:start w:val="1"/>
      <w:numFmt w:val="lowerRoman"/>
      <w:lvlText w:val="%2.%3."/>
      <w:lvlJc w:val="right"/>
      <w:pPr>
        <w:tabs>
          <w:tab w:val="num" w:pos="0"/>
        </w:tabs>
        <w:ind w:left="2586" w:hanging="180"/>
      </w:pPr>
      <w:rPr>
        <w:rFonts w:cs="Times New Roman"/>
      </w:rPr>
    </w:lvl>
    <w:lvl w:ilvl="3">
      <w:start w:val="1"/>
      <w:numFmt w:val="decimal"/>
      <w:lvlText w:val="%2.%3.%4."/>
      <w:lvlJc w:val="left"/>
      <w:pPr>
        <w:tabs>
          <w:tab w:val="num" w:pos="0"/>
        </w:tabs>
        <w:ind w:left="3306" w:hanging="360"/>
      </w:pPr>
      <w:rPr>
        <w:rFonts w:cs="Times New Roman"/>
      </w:rPr>
    </w:lvl>
    <w:lvl w:ilvl="4">
      <w:start w:val="1"/>
      <w:numFmt w:val="lowerLetter"/>
      <w:lvlText w:val="%2.%3.%4.%5."/>
      <w:lvlJc w:val="left"/>
      <w:pPr>
        <w:tabs>
          <w:tab w:val="num" w:pos="0"/>
        </w:tabs>
        <w:ind w:left="4026" w:hanging="360"/>
      </w:pPr>
      <w:rPr>
        <w:rFonts w:cs="Times New Roman"/>
      </w:rPr>
    </w:lvl>
    <w:lvl w:ilvl="5">
      <w:start w:val="1"/>
      <w:numFmt w:val="lowerRoman"/>
      <w:lvlText w:val="%2.%3.%4.%5.%6."/>
      <w:lvlJc w:val="right"/>
      <w:pPr>
        <w:tabs>
          <w:tab w:val="num" w:pos="0"/>
        </w:tabs>
        <w:ind w:left="4746" w:hanging="180"/>
      </w:pPr>
      <w:rPr>
        <w:rFonts w:cs="Times New Roman"/>
      </w:rPr>
    </w:lvl>
    <w:lvl w:ilvl="6">
      <w:start w:val="1"/>
      <w:numFmt w:val="decimal"/>
      <w:lvlText w:val="%2.%3.%4.%5.%6.%7."/>
      <w:lvlJc w:val="left"/>
      <w:pPr>
        <w:tabs>
          <w:tab w:val="num" w:pos="0"/>
        </w:tabs>
        <w:ind w:left="5466" w:hanging="360"/>
      </w:pPr>
      <w:rPr>
        <w:rFonts w:cs="Times New Roman"/>
      </w:rPr>
    </w:lvl>
    <w:lvl w:ilvl="7">
      <w:start w:val="1"/>
      <w:numFmt w:val="lowerLetter"/>
      <w:lvlText w:val="%2.%3.%4.%5.%6.%7.%8."/>
      <w:lvlJc w:val="left"/>
      <w:pPr>
        <w:tabs>
          <w:tab w:val="num" w:pos="0"/>
        </w:tabs>
        <w:ind w:left="6186" w:hanging="360"/>
      </w:pPr>
      <w:rPr>
        <w:rFonts w:cs="Times New Roman"/>
      </w:rPr>
    </w:lvl>
    <w:lvl w:ilvl="8">
      <w:start w:val="1"/>
      <w:numFmt w:val="lowerRoman"/>
      <w:lvlText w:val="%2.%3.%4.%5.%6.%7.%8.%9."/>
      <w:lvlJc w:val="right"/>
      <w:pPr>
        <w:tabs>
          <w:tab w:val="num" w:pos="0"/>
        </w:tabs>
        <w:ind w:left="6906" w:hanging="180"/>
      </w:pPr>
      <w:rPr>
        <w:rFonts w:cs="Times New Roman"/>
      </w:rPr>
    </w:lvl>
  </w:abstractNum>
  <w:abstractNum w:abstractNumId="2" w15:restartNumberingAfterBreak="0">
    <w:nsid w:val="00000003"/>
    <w:multiLevelType w:val="multilevel"/>
    <w:tmpl w:val="00000003"/>
    <w:name w:val="WW8Num5"/>
    <w:lvl w:ilvl="0">
      <w:start w:val="1"/>
      <w:numFmt w:val="decimal"/>
      <w:lvlText w:val="%1."/>
      <w:lvlJc w:val="left"/>
      <w:pPr>
        <w:tabs>
          <w:tab w:val="num" w:pos="360"/>
        </w:tabs>
        <w:ind w:left="357" w:hanging="357"/>
      </w:pPr>
      <w:rPr>
        <w:rFonts w:ascii="Times New Roman" w:hAnsi="Times New Roman" w:cs="Times New Roman"/>
      </w:rPr>
    </w:lvl>
    <w:lvl w:ilvl="1">
      <w:start w:val="1"/>
      <w:numFmt w:val="decimal"/>
      <w:lvlText w:val="%2)"/>
      <w:lvlJc w:val="left"/>
      <w:pPr>
        <w:tabs>
          <w:tab w:val="num" w:pos="1477"/>
        </w:tabs>
        <w:ind w:left="1477" w:hanging="397"/>
      </w:pPr>
      <w:rPr>
        <w:rFonts w:ascii="Times New Roman" w:hAnsi="Times New Roman" w:cs="Times New Roman"/>
      </w:rPr>
    </w:lvl>
    <w:lvl w:ilvl="2">
      <w:start w:val="1"/>
      <w:numFmt w:val="lowerRoman"/>
      <w:lvlText w:val="%2.%3."/>
      <w:lvlJc w:val="right"/>
      <w:pPr>
        <w:tabs>
          <w:tab w:val="num" w:pos="2160"/>
        </w:tabs>
        <w:ind w:left="2160" w:hanging="180"/>
      </w:pPr>
      <w:rPr>
        <w:rFonts w:ascii="Times New Roman" w:hAnsi="Times New Roman" w:cs="Times New Roman"/>
      </w:rPr>
    </w:lvl>
    <w:lvl w:ilvl="3">
      <w:start w:val="1"/>
      <w:numFmt w:val="decimal"/>
      <w:lvlText w:val="%2.%3.%4."/>
      <w:lvlJc w:val="left"/>
      <w:pPr>
        <w:tabs>
          <w:tab w:val="num" w:pos="2880"/>
        </w:tabs>
        <w:ind w:left="2880" w:hanging="360"/>
      </w:pPr>
      <w:rPr>
        <w:rFonts w:ascii="Times New Roman" w:hAnsi="Times New Roman" w:cs="Times New Roman"/>
      </w:rPr>
    </w:lvl>
    <w:lvl w:ilvl="4">
      <w:start w:val="1"/>
      <w:numFmt w:val="lowerLetter"/>
      <w:lvlText w:val="%2.%3.%4.%5."/>
      <w:lvlJc w:val="left"/>
      <w:pPr>
        <w:tabs>
          <w:tab w:val="num" w:pos="3600"/>
        </w:tabs>
        <w:ind w:left="3600" w:hanging="360"/>
      </w:pPr>
      <w:rPr>
        <w:rFonts w:ascii="Times New Roman" w:hAnsi="Times New Roman" w:cs="Times New Roman"/>
      </w:rPr>
    </w:lvl>
    <w:lvl w:ilvl="5">
      <w:start w:val="1"/>
      <w:numFmt w:val="lowerRoman"/>
      <w:lvlText w:val="%2.%3.%4.%5.%6."/>
      <w:lvlJc w:val="right"/>
      <w:pPr>
        <w:tabs>
          <w:tab w:val="num" w:pos="4320"/>
        </w:tabs>
        <w:ind w:left="4320" w:hanging="180"/>
      </w:pPr>
      <w:rPr>
        <w:rFonts w:ascii="Times New Roman" w:hAnsi="Times New Roman" w:cs="Times New Roman"/>
      </w:rPr>
    </w:lvl>
    <w:lvl w:ilvl="6">
      <w:start w:val="1"/>
      <w:numFmt w:val="decimal"/>
      <w:lvlText w:val="%2.%3.%4.%5.%6.%7."/>
      <w:lvlJc w:val="left"/>
      <w:pPr>
        <w:tabs>
          <w:tab w:val="num" w:pos="5040"/>
        </w:tabs>
        <w:ind w:left="5040" w:hanging="360"/>
      </w:pPr>
      <w:rPr>
        <w:rFonts w:ascii="Times New Roman" w:hAnsi="Times New Roman" w:cs="Times New Roman"/>
      </w:rPr>
    </w:lvl>
    <w:lvl w:ilvl="7">
      <w:start w:val="1"/>
      <w:numFmt w:val="lowerLetter"/>
      <w:lvlText w:val="%2.%3.%4.%5.%6.%7.%8."/>
      <w:lvlJc w:val="left"/>
      <w:pPr>
        <w:tabs>
          <w:tab w:val="num" w:pos="5760"/>
        </w:tabs>
        <w:ind w:left="5760" w:hanging="360"/>
      </w:pPr>
      <w:rPr>
        <w:rFonts w:ascii="Times New Roman" w:hAnsi="Times New Roman" w:cs="Times New Roman"/>
      </w:rPr>
    </w:lvl>
    <w:lvl w:ilvl="8">
      <w:start w:val="1"/>
      <w:numFmt w:val="lowerRoman"/>
      <w:lvlText w:val="%2.%3.%4.%5.%6.%7.%8.%9."/>
      <w:lvlJc w:val="right"/>
      <w:pPr>
        <w:tabs>
          <w:tab w:val="num" w:pos="6480"/>
        </w:tabs>
        <w:ind w:left="6480" w:hanging="180"/>
      </w:pPr>
      <w:rPr>
        <w:rFonts w:ascii="Times New Roman" w:hAnsi="Times New Roman" w:cs="Times New Roman"/>
      </w:rPr>
    </w:lvl>
  </w:abstractNum>
  <w:abstractNum w:abstractNumId="3" w15:restartNumberingAfterBreak="0">
    <w:nsid w:val="00000004"/>
    <w:multiLevelType w:val="multilevel"/>
    <w:tmpl w:val="00000004"/>
    <w:name w:val="WW8Num6"/>
    <w:lvl w:ilvl="0">
      <w:start w:val="1"/>
      <w:numFmt w:val="decimal"/>
      <w:lvlText w:val="%1)"/>
      <w:lvlJc w:val="left"/>
      <w:pPr>
        <w:tabs>
          <w:tab w:val="num" w:pos="720"/>
        </w:tabs>
        <w:ind w:left="720" w:hanging="360"/>
      </w:pPr>
      <w:rPr>
        <w:rFonts w:ascii="Times New Roman" w:hAnsi="Times New Roman" w:cs="Times New Roman"/>
      </w:rPr>
    </w:lvl>
    <w:lvl w:ilvl="1">
      <w:start w:val="2"/>
      <w:numFmt w:val="decimal"/>
      <w:lvlText w:val="%2."/>
      <w:lvlJc w:val="left"/>
      <w:pPr>
        <w:tabs>
          <w:tab w:val="num" w:pos="360"/>
        </w:tabs>
        <w:ind w:left="357" w:hanging="357"/>
      </w:pPr>
      <w:rPr>
        <w:rFonts w:ascii="Times New Roman" w:hAnsi="Times New Roman" w:cs="Times New Roman"/>
      </w:rPr>
    </w:lvl>
    <w:lvl w:ilvl="2">
      <w:start w:val="1"/>
      <w:numFmt w:val="lowerRoman"/>
      <w:lvlText w:val="%2.%3."/>
      <w:lvlJc w:val="right"/>
      <w:pPr>
        <w:tabs>
          <w:tab w:val="num" w:pos="2520"/>
        </w:tabs>
        <w:ind w:left="2520" w:hanging="180"/>
      </w:pPr>
      <w:rPr>
        <w:rFonts w:ascii="Times New Roman" w:hAnsi="Times New Roman" w:cs="Times New Roman"/>
      </w:rPr>
    </w:lvl>
    <w:lvl w:ilvl="3">
      <w:start w:val="1"/>
      <w:numFmt w:val="decimal"/>
      <w:lvlText w:val="%2.%3.%4."/>
      <w:lvlJc w:val="left"/>
      <w:pPr>
        <w:tabs>
          <w:tab w:val="num" w:pos="3240"/>
        </w:tabs>
        <w:ind w:left="3240" w:hanging="360"/>
      </w:pPr>
      <w:rPr>
        <w:rFonts w:ascii="Times New Roman" w:hAnsi="Times New Roman" w:cs="Times New Roman"/>
      </w:rPr>
    </w:lvl>
    <w:lvl w:ilvl="4">
      <w:start w:val="1"/>
      <w:numFmt w:val="lowerLetter"/>
      <w:lvlText w:val="%2.%3.%4.%5."/>
      <w:lvlJc w:val="left"/>
      <w:pPr>
        <w:tabs>
          <w:tab w:val="num" w:pos="3960"/>
        </w:tabs>
        <w:ind w:left="3960" w:hanging="360"/>
      </w:pPr>
      <w:rPr>
        <w:rFonts w:ascii="Times New Roman" w:hAnsi="Times New Roman" w:cs="Times New Roman"/>
      </w:rPr>
    </w:lvl>
    <w:lvl w:ilvl="5">
      <w:start w:val="1"/>
      <w:numFmt w:val="lowerRoman"/>
      <w:lvlText w:val="%2.%3.%4.%5.%6."/>
      <w:lvlJc w:val="right"/>
      <w:pPr>
        <w:tabs>
          <w:tab w:val="num" w:pos="4680"/>
        </w:tabs>
        <w:ind w:left="4680" w:hanging="180"/>
      </w:pPr>
      <w:rPr>
        <w:rFonts w:ascii="Times New Roman" w:hAnsi="Times New Roman" w:cs="Times New Roman"/>
      </w:rPr>
    </w:lvl>
    <w:lvl w:ilvl="6">
      <w:start w:val="1"/>
      <w:numFmt w:val="decimal"/>
      <w:lvlText w:val="%2.%3.%4.%5.%6.%7."/>
      <w:lvlJc w:val="left"/>
      <w:pPr>
        <w:tabs>
          <w:tab w:val="num" w:pos="5400"/>
        </w:tabs>
        <w:ind w:left="5400" w:hanging="360"/>
      </w:pPr>
      <w:rPr>
        <w:rFonts w:ascii="Times New Roman" w:hAnsi="Times New Roman" w:cs="Times New Roman"/>
      </w:rPr>
    </w:lvl>
    <w:lvl w:ilvl="7">
      <w:start w:val="1"/>
      <w:numFmt w:val="lowerLetter"/>
      <w:lvlText w:val="%2.%3.%4.%5.%6.%7.%8."/>
      <w:lvlJc w:val="left"/>
      <w:pPr>
        <w:tabs>
          <w:tab w:val="num" w:pos="6120"/>
        </w:tabs>
        <w:ind w:left="6120" w:hanging="360"/>
      </w:pPr>
      <w:rPr>
        <w:rFonts w:ascii="Times New Roman" w:hAnsi="Times New Roman" w:cs="Times New Roman"/>
      </w:rPr>
    </w:lvl>
    <w:lvl w:ilvl="8">
      <w:start w:val="1"/>
      <w:numFmt w:val="lowerRoman"/>
      <w:lvlText w:val="%2.%3.%4.%5.%6.%7.%8.%9."/>
      <w:lvlJc w:val="right"/>
      <w:pPr>
        <w:tabs>
          <w:tab w:val="num" w:pos="6840"/>
        </w:tabs>
        <w:ind w:left="6840" w:hanging="180"/>
      </w:pPr>
      <w:rPr>
        <w:rFonts w:ascii="Times New Roman" w:hAnsi="Times New Roman" w:cs="Times New Roman"/>
      </w:rPr>
    </w:lvl>
  </w:abstractNum>
  <w:abstractNum w:abstractNumId="4" w15:restartNumberingAfterBreak="0">
    <w:nsid w:val="00000005"/>
    <w:multiLevelType w:val="multilevel"/>
    <w:tmpl w:val="00000005"/>
    <w:name w:val="WW8Num7"/>
    <w:lvl w:ilvl="0">
      <w:start w:val="1"/>
      <w:numFmt w:val="bullet"/>
      <w:lvlText w:val="−"/>
      <w:lvlJc w:val="left"/>
      <w:pPr>
        <w:tabs>
          <w:tab w:val="num" w:pos="0"/>
        </w:tabs>
        <w:ind w:left="1146" w:hanging="360"/>
      </w:pPr>
      <w:rPr>
        <w:rFonts w:ascii="Times New Roman" w:hAnsi="Times New Roman" w:cs="Times New Roman"/>
        <w:sz w:val="24"/>
        <w:szCs w:val="24"/>
        <w:lang w:eastAsia="pl-PL"/>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5" w15:restartNumberingAfterBreak="0">
    <w:nsid w:val="00000006"/>
    <w:multiLevelType w:val="multilevel"/>
    <w:tmpl w:val="00000006"/>
    <w:name w:val="WW8Num8"/>
    <w:lvl w:ilvl="0">
      <w:start w:val="1"/>
      <w:numFmt w:val="bullet"/>
      <w:lvlText w:val="−"/>
      <w:lvlJc w:val="left"/>
      <w:pPr>
        <w:tabs>
          <w:tab w:val="num" w:pos="0"/>
        </w:tabs>
        <w:ind w:left="1146" w:hanging="360"/>
      </w:pPr>
      <w:rPr>
        <w:rFonts w:ascii="Times New Roman" w:hAnsi="Times New Roman" w:cs="Times New Roman"/>
        <w:sz w:val="24"/>
        <w:szCs w:val="24"/>
        <w:lang w:eastAsia="pl-PL"/>
      </w:rPr>
    </w:lvl>
    <w:lvl w:ilvl="1">
      <w:start w:val="1"/>
      <w:numFmt w:val="bullet"/>
      <w:lvlText w:val="o"/>
      <w:lvlJc w:val="left"/>
      <w:pPr>
        <w:tabs>
          <w:tab w:val="num" w:pos="0"/>
        </w:tabs>
        <w:ind w:left="1866" w:hanging="360"/>
      </w:pPr>
      <w:rPr>
        <w:rFonts w:ascii="Courier New" w:hAnsi="Courier New" w:cs="Courier New"/>
      </w:rPr>
    </w:lvl>
    <w:lvl w:ilvl="2">
      <w:start w:val="1"/>
      <w:numFmt w:val="bullet"/>
      <w:lvlText w:val=""/>
      <w:lvlJc w:val="left"/>
      <w:pPr>
        <w:tabs>
          <w:tab w:val="num" w:pos="0"/>
        </w:tabs>
        <w:ind w:left="2586" w:hanging="360"/>
      </w:pPr>
      <w:rPr>
        <w:rFonts w:ascii="Wingdings" w:hAnsi="Wingdings" w:cs="Wingdings"/>
      </w:rPr>
    </w:lvl>
    <w:lvl w:ilvl="3">
      <w:start w:val="1"/>
      <w:numFmt w:val="bullet"/>
      <w:lvlText w:val=""/>
      <w:lvlJc w:val="left"/>
      <w:pPr>
        <w:tabs>
          <w:tab w:val="num" w:pos="0"/>
        </w:tabs>
        <w:ind w:left="3306" w:hanging="360"/>
      </w:pPr>
      <w:rPr>
        <w:rFonts w:ascii="Symbol" w:hAnsi="Symbol" w:cs="Symbol"/>
      </w:rPr>
    </w:lvl>
    <w:lvl w:ilvl="4">
      <w:start w:val="1"/>
      <w:numFmt w:val="bullet"/>
      <w:lvlText w:val="o"/>
      <w:lvlJc w:val="left"/>
      <w:pPr>
        <w:tabs>
          <w:tab w:val="num" w:pos="0"/>
        </w:tabs>
        <w:ind w:left="4026" w:hanging="360"/>
      </w:pPr>
      <w:rPr>
        <w:rFonts w:ascii="Courier New" w:hAnsi="Courier New" w:cs="Courier New"/>
      </w:rPr>
    </w:lvl>
    <w:lvl w:ilvl="5">
      <w:start w:val="1"/>
      <w:numFmt w:val="bullet"/>
      <w:lvlText w:val=""/>
      <w:lvlJc w:val="left"/>
      <w:pPr>
        <w:tabs>
          <w:tab w:val="num" w:pos="0"/>
        </w:tabs>
        <w:ind w:left="4746" w:hanging="360"/>
      </w:pPr>
      <w:rPr>
        <w:rFonts w:ascii="Wingdings" w:hAnsi="Wingdings" w:cs="Wingdings"/>
      </w:rPr>
    </w:lvl>
    <w:lvl w:ilvl="6">
      <w:start w:val="1"/>
      <w:numFmt w:val="bullet"/>
      <w:lvlText w:val=""/>
      <w:lvlJc w:val="left"/>
      <w:pPr>
        <w:tabs>
          <w:tab w:val="num" w:pos="0"/>
        </w:tabs>
        <w:ind w:left="5466" w:hanging="360"/>
      </w:pPr>
      <w:rPr>
        <w:rFonts w:ascii="Symbol" w:hAnsi="Symbol" w:cs="Symbol"/>
      </w:rPr>
    </w:lvl>
    <w:lvl w:ilvl="7">
      <w:start w:val="1"/>
      <w:numFmt w:val="bullet"/>
      <w:lvlText w:val="o"/>
      <w:lvlJc w:val="left"/>
      <w:pPr>
        <w:tabs>
          <w:tab w:val="num" w:pos="0"/>
        </w:tabs>
        <w:ind w:left="6186" w:hanging="360"/>
      </w:pPr>
      <w:rPr>
        <w:rFonts w:ascii="Courier New" w:hAnsi="Courier New" w:cs="Courier New"/>
      </w:rPr>
    </w:lvl>
    <w:lvl w:ilvl="8">
      <w:start w:val="1"/>
      <w:numFmt w:val="bullet"/>
      <w:lvlText w:val=""/>
      <w:lvlJc w:val="left"/>
      <w:pPr>
        <w:tabs>
          <w:tab w:val="num" w:pos="0"/>
        </w:tabs>
        <w:ind w:left="6906" w:hanging="360"/>
      </w:pPr>
      <w:rPr>
        <w:rFonts w:ascii="Wingdings" w:hAnsi="Wingdings" w:cs="Wingdings"/>
      </w:rPr>
    </w:lvl>
  </w:abstractNum>
  <w:abstractNum w:abstractNumId="6" w15:restartNumberingAfterBreak="0">
    <w:nsid w:val="00000007"/>
    <w:multiLevelType w:val="multilevel"/>
    <w:tmpl w:val="00000007"/>
    <w:name w:val="WW8Num9"/>
    <w:lvl w:ilvl="0">
      <w:start w:val="1"/>
      <w:numFmt w:val="decimal"/>
      <w:lvlText w:val="%1."/>
      <w:lvlJc w:val="left"/>
      <w:pPr>
        <w:tabs>
          <w:tab w:val="num" w:pos="720"/>
        </w:tabs>
        <w:ind w:left="720" w:hanging="360"/>
      </w:pPr>
      <w:rPr>
        <w:rFonts w:ascii="Times New Roman" w:hAnsi="Times New Roman" w:cs="Times New Roman"/>
        <w:b/>
        <w:bCs/>
        <w:color w:val="000000"/>
      </w:rPr>
    </w:lvl>
    <w:lvl w:ilvl="1">
      <w:start w:val="1"/>
      <w:numFmt w:val="none"/>
      <w:suff w:val="nothing"/>
      <w:lvlText w:val=""/>
      <w:lvlJc w:val="left"/>
      <w:pPr>
        <w:tabs>
          <w:tab w:val="num" w:pos="0"/>
        </w:tabs>
        <w:ind w:left="1080" w:hanging="360"/>
      </w:pPr>
      <w:rPr>
        <w:rFonts w:ascii="Times New Roman" w:hAnsi="Times New Roman" w:cs="Times New Roman"/>
        <w:b/>
        <w:bCs/>
        <w:color w:val="000000"/>
      </w:rPr>
    </w:lvl>
    <w:lvl w:ilvl="2">
      <w:start w:val="1"/>
      <w:numFmt w:val="none"/>
      <w:suff w:val="nothing"/>
      <w:lvlText w:val=""/>
      <w:lvlJc w:val="left"/>
      <w:pPr>
        <w:tabs>
          <w:tab w:val="num" w:pos="0"/>
        </w:tabs>
        <w:ind w:left="1440" w:hanging="360"/>
      </w:pPr>
      <w:rPr>
        <w:rFonts w:ascii="Times New Roman" w:hAnsi="Times New Roman" w:cs="Times New Roman"/>
        <w:b/>
        <w:bCs/>
        <w:color w:val="000000"/>
      </w:rPr>
    </w:lvl>
    <w:lvl w:ilvl="3">
      <w:start w:val="1"/>
      <w:numFmt w:val="none"/>
      <w:suff w:val="nothing"/>
      <w:lvlText w:val=""/>
      <w:lvlJc w:val="left"/>
      <w:pPr>
        <w:tabs>
          <w:tab w:val="num" w:pos="0"/>
        </w:tabs>
        <w:ind w:left="1800" w:hanging="360"/>
      </w:pPr>
      <w:rPr>
        <w:rFonts w:ascii="Times New Roman" w:hAnsi="Times New Roman" w:cs="Times New Roman"/>
        <w:b/>
        <w:bCs/>
        <w:color w:val="000000"/>
      </w:rPr>
    </w:lvl>
    <w:lvl w:ilvl="4">
      <w:start w:val="1"/>
      <w:numFmt w:val="none"/>
      <w:suff w:val="nothing"/>
      <w:lvlText w:val=""/>
      <w:lvlJc w:val="left"/>
      <w:pPr>
        <w:tabs>
          <w:tab w:val="num" w:pos="0"/>
        </w:tabs>
        <w:ind w:left="2160" w:hanging="360"/>
      </w:pPr>
      <w:rPr>
        <w:rFonts w:ascii="Times New Roman" w:hAnsi="Times New Roman" w:cs="Times New Roman"/>
        <w:b/>
        <w:bCs/>
        <w:color w:val="000000"/>
      </w:rPr>
    </w:lvl>
    <w:lvl w:ilvl="5">
      <w:start w:val="1"/>
      <w:numFmt w:val="none"/>
      <w:suff w:val="nothing"/>
      <w:lvlText w:val=""/>
      <w:lvlJc w:val="left"/>
      <w:pPr>
        <w:tabs>
          <w:tab w:val="num" w:pos="0"/>
        </w:tabs>
        <w:ind w:left="2520" w:hanging="360"/>
      </w:pPr>
      <w:rPr>
        <w:rFonts w:ascii="Times New Roman" w:hAnsi="Times New Roman" w:cs="Times New Roman"/>
        <w:b/>
        <w:bCs/>
        <w:color w:val="000000"/>
      </w:rPr>
    </w:lvl>
    <w:lvl w:ilvl="6">
      <w:start w:val="1"/>
      <w:numFmt w:val="none"/>
      <w:suff w:val="nothing"/>
      <w:lvlText w:val=""/>
      <w:lvlJc w:val="left"/>
      <w:pPr>
        <w:tabs>
          <w:tab w:val="num" w:pos="0"/>
        </w:tabs>
        <w:ind w:left="2880" w:hanging="360"/>
      </w:pPr>
      <w:rPr>
        <w:rFonts w:ascii="Times New Roman" w:hAnsi="Times New Roman" w:cs="Times New Roman"/>
        <w:b/>
        <w:bCs/>
        <w:color w:val="000000"/>
      </w:rPr>
    </w:lvl>
    <w:lvl w:ilvl="7">
      <w:start w:val="1"/>
      <w:numFmt w:val="none"/>
      <w:suff w:val="nothing"/>
      <w:lvlText w:val=""/>
      <w:lvlJc w:val="left"/>
      <w:pPr>
        <w:tabs>
          <w:tab w:val="num" w:pos="0"/>
        </w:tabs>
        <w:ind w:left="3240" w:hanging="360"/>
      </w:pPr>
      <w:rPr>
        <w:rFonts w:ascii="Times New Roman" w:hAnsi="Times New Roman" w:cs="Times New Roman"/>
        <w:b/>
        <w:bCs/>
        <w:color w:val="000000"/>
      </w:rPr>
    </w:lvl>
    <w:lvl w:ilvl="8">
      <w:start w:val="1"/>
      <w:numFmt w:val="none"/>
      <w:suff w:val="nothing"/>
      <w:lvlText w:val=""/>
      <w:lvlJc w:val="left"/>
      <w:pPr>
        <w:tabs>
          <w:tab w:val="num" w:pos="0"/>
        </w:tabs>
        <w:ind w:left="3600" w:hanging="360"/>
      </w:pPr>
      <w:rPr>
        <w:rFonts w:ascii="Times New Roman" w:hAnsi="Times New Roman" w:cs="Times New Roman"/>
        <w:b/>
        <w:bCs/>
        <w:color w:val="000000"/>
      </w:rPr>
    </w:lvl>
  </w:abstractNum>
  <w:abstractNum w:abstractNumId="7" w15:restartNumberingAfterBreak="0">
    <w:nsid w:val="00000008"/>
    <w:multiLevelType w:val="multilevel"/>
    <w:tmpl w:val="00000008"/>
    <w:name w:val="WW8Num10"/>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2.%3."/>
      <w:lvlJc w:val="right"/>
      <w:pPr>
        <w:tabs>
          <w:tab w:val="num" w:pos="2160"/>
        </w:tabs>
        <w:ind w:left="2160" w:hanging="180"/>
      </w:pPr>
      <w:rPr>
        <w:rFonts w:cs="Times New Roman"/>
      </w:rPr>
    </w:lvl>
    <w:lvl w:ilvl="3">
      <w:start w:val="1"/>
      <w:numFmt w:val="decimal"/>
      <w:lvlText w:val="%2.%3.%4."/>
      <w:lvlJc w:val="left"/>
      <w:pPr>
        <w:tabs>
          <w:tab w:val="num" w:pos="2880"/>
        </w:tabs>
        <w:ind w:left="2880" w:hanging="360"/>
      </w:pPr>
      <w:rPr>
        <w:rFonts w:cs="Times New Roman"/>
      </w:rPr>
    </w:lvl>
    <w:lvl w:ilvl="4">
      <w:start w:val="1"/>
      <w:numFmt w:val="lowerLetter"/>
      <w:lvlText w:val="%2.%3.%4.%5."/>
      <w:lvlJc w:val="left"/>
      <w:pPr>
        <w:tabs>
          <w:tab w:val="num" w:pos="3600"/>
        </w:tabs>
        <w:ind w:left="3600" w:hanging="360"/>
      </w:pPr>
      <w:rPr>
        <w:rFonts w:cs="Times New Roman"/>
      </w:rPr>
    </w:lvl>
    <w:lvl w:ilvl="5">
      <w:start w:val="1"/>
      <w:numFmt w:val="lowerRoman"/>
      <w:lvlText w:val="%2.%3.%4.%5.%6."/>
      <w:lvlJc w:val="right"/>
      <w:pPr>
        <w:tabs>
          <w:tab w:val="num" w:pos="4320"/>
        </w:tabs>
        <w:ind w:left="4320" w:hanging="18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lowerLetter"/>
      <w:lvlText w:val="%2.%3.%4.%5.%6.%7.%8."/>
      <w:lvlJc w:val="left"/>
      <w:pPr>
        <w:tabs>
          <w:tab w:val="num" w:pos="5760"/>
        </w:tabs>
        <w:ind w:left="5760" w:hanging="360"/>
      </w:pPr>
      <w:rPr>
        <w:rFonts w:cs="Times New Roman"/>
      </w:rPr>
    </w:lvl>
    <w:lvl w:ilvl="8">
      <w:start w:val="1"/>
      <w:numFmt w:val="lowerRoman"/>
      <w:lvlText w:val="%2.%3.%4.%5.%6.%7.%8.%9."/>
      <w:lvlJc w:val="right"/>
      <w:pPr>
        <w:tabs>
          <w:tab w:val="num" w:pos="6480"/>
        </w:tabs>
        <w:ind w:left="6480" w:hanging="180"/>
      </w:pPr>
      <w:rPr>
        <w:rFonts w:cs="Times New Roman"/>
      </w:rPr>
    </w:lvl>
  </w:abstractNum>
  <w:abstractNum w:abstractNumId="8" w15:restartNumberingAfterBreak="0">
    <w:nsid w:val="00000009"/>
    <w:multiLevelType w:val="multilevel"/>
    <w:tmpl w:val="00000009"/>
    <w:name w:val="WW8Num12"/>
    <w:lvl w:ilvl="0">
      <w:start w:val="1"/>
      <w:numFmt w:val="upperRoman"/>
      <w:pStyle w:val="Nagwek6"/>
      <w:lvlText w:val="%1."/>
      <w:lvlJc w:val="left"/>
      <w:pPr>
        <w:tabs>
          <w:tab w:val="num" w:pos="720"/>
        </w:tabs>
        <w:ind w:left="720" w:hanging="720"/>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00000A"/>
    <w:multiLevelType w:val="multilevel"/>
    <w:tmpl w:val="0000000A"/>
    <w:name w:val="WW8Num13"/>
    <w:lvl w:ilvl="0">
      <w:start w:val="1"/>
      <w:numFmt w:val="bullet"/>
      <w:pStyle w:val="tabela-punkty"/>
      <w:lvlText w:val=""/>
      <w:lvlJc w:val="left"/>
      <w:pPr>
        <w:tabs>
          <w:tab w:val="num" w:pos="0"/>
        </w:tabs>
        <w:ind w:left="614" w:hanging="360"/>
      </w:pPr>
      <w:rPr>
        <w:rFonts w:ascii="Symbol" w:hAnsi="Symbol" w:cs="Symbol" w:hint="default"/>
        <w:color w:val="00000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B"/>
    <w:multiLevelType w:val="multilevel"/>
    <w:tmpl w:val="0000000B"/>
    <w:name w:val="WW8Num14"/>
    <w:lvl w:ilvl="0">
      <w:start w:val="1"/>
      <w:numFmt w:val="bullet"/>
      <w:pStyle w:val="tabela-punktynizej"/>
      <w:lvlText w:val=""/>
      <w:lvlJc w:val="left"/>
      <w:pPr>
        <w:tabs>
          <w:tab w:val="num" w:pos="0"/>
        </w:tabs>
        <w:ind w:left="1805" w:hanging="360"/>
      </w:pPr>
      <w:rPr>
        <w:rFonts w:ascii="Wingdings" w:hAnsi="Wingdings" w:cs="Wingdings" w:hint="default"/>
      </w:rPr>
    </w:lvl>
    <w:lvl w:ilvl="1">
      <w:start w:val="1"/>
      <w:numFmt w:val="bullet"/>
      <w:lvlText w:val="o"/>
      <w:lvlJc w:val="left"/>
      <w:pPr>
        <w:tabs>
          <w:tab w:val="num" w:pos="0"/>
        </w:tabs>
        <w:ind w:left="2525" w:hanging="360"/>
      </w:pPr>
      <w:rPr>
        <w:rFonts w:ascii="Courier New" w:hAnsi="Courier New" w:cs="Courier New" w:hint="default"/>
      </w:rPr>
    </w:lvl>
    <w:lvl w:ilvl="2">
      <w:start w:val="1"/>
      <w:numFmt w:val="bullet"/>
      <w:lvlText w:val=""/>
      <w:lvlJc w:val="left"/>
      <w:pPr>
        <w:tabs>
          <w:tab w:val="num" w:pos="0"/>
        </w:tabs>
        <w:ind w:left="3245" w:hanging="360"/>
      </w:pPr>
      <w:rPr>
        <w:rFonts w:ascii="Wingdings" w:hAnsi="Wingdings" w:cs="Wingdings" w:hint="default"/>
      </w:rPr>
    </w:lvl>
    <w:lvl w:ilvl="3">
      <w:start w:val="1"/>
      <w:numFmt w:val="bullet"/>
      <w:lvlText w:val=""/>
      <w:lvlJc w:val="left"/>
      <w:pPr>
        <w:tabs>
          <w:tab w:val="num" w:pos="0"/>
        </w:tabs>
        <w:ind w:left="3965" w:hanging="360"/>
      </w:pPr>
      <w:rPr>
        <w:rFonts w:ascii="Symbol" w:hAnsi="Symbol" w:cs="Symbol" w:hint="default"/>
      </w:rPr>
    </w:lvl>
    <w:lvl w:ilvl="4">
      <w:start w:val="1"/>
      <w:numFmt w:val="bullet"/>
      <w:lvlText w:val="o"/>
      <w:lvlJc w:val="left"/>
      <w:pPr>
        <w:tabs>
          <w:tab w:val="num" w:pos="0"/>
        </w:tabs>
        <w:ind w:left="4685" w:hanging="360"/>
      </w:pPr>
      <w:rPr>
        <w:rFonts w:ascii="Courier New" w:hAnsi="Courier New" w:cs="Courier New" w:hint="default"/>
      </w:rPr>
    </w:lvl>
    <w:lvl w:ilvl="5">
      <w:start w:val="1"/>
      <w:numFmt w:val="bullet"/>
      <w:lvlText w:val=""/>
      <w:lvlJc w:val="left"/>
      <w:pPr>
        <w:tabs>
          <w:tab w:val="num" w:pos="0"/>
        </w:tabs>
        <w:ind w:left="5405" w:hanging="360"/>
      </w:pPr>
      <w:rPr>
        <w:rFonts w:ascii="Wingdings" w:hAnsi="Wingdings" w:cs="Wingdings" w:hint="default"/>
      </w:rPr>
    </w:lvl>
    <w:lvl w:ilvl="6">
      <w:start w:val="1"/>
      <w:numFmt w:val="bullet"/>
      <w:lvlText w:val=""/>
      <w:lvlJc w:val="left"/>
      <w:pPr>
        <w:tabs>
          <w:tab w:val="num" w:pos="0"/>
        </w:tabs>
        <w:ind w:left="6125" w:hanging="360"/>
      </w:pPr>
      <w:rPr>
        <w:rFonts w:ascii="Symbol" w:hAnsi="Symbol" w:cs="Symbol" w:hint="default"/>
      </w:rPr>
    </w:lvl>
    <w:lvl w:ilvl="7">
      <w:start w:val="1"/>
      <w:numFmt w:val="bullet"/>
      <w:lvlText w:val="o"/>
      <w:lvlJc w:val="left"/>
      <w:pPr>
        <w:tabs>
          <w:tab w:val="num" w:pos="0"/>
        </w:tabs>
        <w:ind w:left="6845" w:hanging="360"/>
      </w:pPr>
      <w:rPr>
        <w:rFonts w:ascii="Courier New" w:hAnsi="Courier New" w:cs="Courier New" w:hint="default"/>
      </w:rPr>
    </w:lvl>
    <w:lvl w:ilvl="8">
      <w:start w:val="1"/>
      <w:numFmt w:val="bullet"/>
      <w:lvlText w:val=""/>
      <w:lvlJc w:val="left"/>
      <w:pPr>
        <w:tabs>
          <w:tab w:val="num" w:pos="0"/>
        </w:tabs>
        <w:ind w:left="7565" w:hanging="360"/>
      </w:pPr>
      <w:rPr>
        <w:rFonts w:ascii="Wingdings" w:hAnsi="Wingdings" w:cs="Wingdings" w:hint="default"/>
      </w:rPr>
    </w:lvl>
  </w:abstractNum>
  <w:abstractNum w:abstractNumId="11" w15:restartNumberingAfterBreak="0">
    <w:nsid w:val="0000000C"/>
    <w:multiLevelType w:val="multilevel"/>
    <w:tmpl w:val="0000000C"/>
    <w:name w:val="WW8Num15"/>
    <w:lvl w:ilvl="0">
      <w:start w:val="1"/>
      <w:numFmt w:val="decimal"/>
      <w:pStyle w:val="Umowa-punkt"/>
      <w:lvlText w:val="%1."/>
      <w:lvlJc w:val="left"/>
      <w:pPr>
        <w:tabs>
          <w:tab w:val="num" w:pos="0"/>
        </w:tabs>
        <w:ind w:left="360" w:hanging="360"/>
      </w:pPr>
      <w:rPr>
        <w:rFonts w:ascii="Calibri" w:hAnsi="Calibri" w:cs="Calibri"/>
        <w:b w:val="0"/>
        <w:sz w:val="16"/>
        <w:szCs w:val="16"/>
      </w:rPr>
    </w:lvl>
    <w:lvl w:ilvl="1">
      <w:start w:val="1"/>
      <w:numFmt w:val="decimal"/>
      <w:lvlText w:val="%2."/>
      <w:lvlJc w:val="left"/>
      <w:pPr>
        <w:tabs>
          <w:tab w:val="num" w:pos="0"/>
        </w:tabs>
        <w:ind w:left="644" w:hanging="360"/>
      </w:pPr>
      <w:rPr>
        <w:rFonts w:ascii="Calibri" w:eastAsia="Times New Roman" w:hAnsi="Calibri" w:cs="Times New Roman"/>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singleLevel"/>
    <w:tmpl w:val="0000000D"/>
    <w:name w:val="WW8Num19"/>
    <w:lvl w:ilvl="0">
      <w:start w:val="1"/>
      <w:numFmt w:val="decimal"/>
      <w:lvlText w:val="%1)"/>
      <w:lvlJc w:val="left"/>
      <w:pPr>
        <w:tabs>
          <w:tab w:val="num" w:pos="360"/>
        </w:tabs>
        <w:ind w:left="360" w:hanging="360"/>
      </w:pPr>
      <w:rPr>
        <w:rFonts w:ascii="Times New Roman" w:hAnsi="Times New Roman" w:cs="Times New Roman" w:hint="default"/>
        <w:strike w:val="0"/>
        <w:dstrike w:val="0"/>
      </w:rPr>
    </w:lvl>
  </w:abstractNum>
  <w:abstractNum w:abstractNumId="13" w15:restartNumberingAfterBreak="0">
    <w:nsid w:val="0000000E"/>
    <w:multiLevelType w:val="singleLevel"/>
    <w:tmpl w:val="0000000E"/>
    <w:name w:val="WW8Num22"/>
    <w:lvl w:ilvl="0">
      <w:start w:val="1"/>
      <w:numFmt w:val="decimal"/>
      <w:lvlText w:val="%1."/>
      <w:lvlJc w:val="left"/>
      <w:pPr>
        <w:tabs>
          <w:tab w:val="num" w:pos="360"/>
        </w:tabs>
        <w:ind w:left="360" w:hanging="360"/>
      </w:pPr>
      <w:rPr>
        <w:rFonts w:ascii="Times New Roman" w:hAnsi="Times New Roman" w:cs="Times New Roman" w:hint="default"/>
        <w:lang w:eastAsia="pl-PL"/>
      </w:rPr>
    </w:lvl>
  </w:abstractNum>
  <w:abstractNum w:abstractNumId="14" w15:restartNumberingAfterBreak="0">
    <w:nsid w:val="0000000F"/>
    <w:multiLevelType w:val="singleLevel"/>
    <w:tmpl w:val="0000000F"/>
    <w:name w:val="WW8Num25"/>
    <w:lvl w:ilvl="0">
      <w:start w:val="1"/>
      <w:numFmt w:val="lowerLetter"/>
      <w:lvlText w:val="%1)"/>
      <w:lvlJc w:val="left"/>
      <w:pPr>
        <w:tabs>
          <w:tab w:val="num" w:pos="0"/>
        </w:tabs>
        <w:ind w:left="720" w:hanging="360"/>
      </w:pPr>
      <w:rPr>
        <w:rFonts w:ascii="Times New Roman" w:eastAsia="Calibri" w:hAnsi="Times New Roman" w:cs="Times New Roman"/>
        <w:kern w:val="0"/>
        <w:lang w:eastAsia="pl-PL" w:bidi="ar-SA"/>
      </w:rPr>
    </w:lvl>
  </w:abstractNum>
  <w:abstractNum w:abstractNumId="15" w15:restartNumberingAfterBreak="0">
    <w:nsid w:val="00000010"/>
    <w:multiLevelType w:val="singleLevel"/>
    <w:tmpl w:val="00000010"/>
    <w:name w:val="WW8Num26"/>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6" w15:restartNumberingAfterBreak="0">
    <w:nsid w:val="00000011"/>
    <w:multiLevelType w:val="singleLevel"/>
    <w:tmpl w:val="00000011"/>
    <w:name w:val="WW8Num32"/>
    <w:lvl w:ilvl="0">
      <w:start w:val="1"/>
      <w:numFmt w:val="bullet"/>
      <w:lvlText w:val=""/>
      <w:lvlJc w:val="left"/>
      <w:pPr>
        <w:tabs>
          <w:tab w:val="num" w:pos="0"/>
        </w:tabs>
        <w:ind w:left="502" w:hanging="360"/>
      </w:pPr>
      <w:rPr>
        <w:rFonts w:ascii="Symbol" w:hAnsi="Symbol" w:cs="Symbol" w:hint="default"/>
      </w:rPr>
    </w:lvl>
  </w:abstractNum>
  <w:abstractNum w:abstractNumId="17" w15:restartNumberingAfterBreak="0">
    <w:nsid w:val="00000012"/>
    <w:multiLevelType w:val="singleLevel"/>
    <w:tmpl w:val="00000012"/>
    <w:name w:val="WW8Num33"/>
    <w:lvl w:ilvl="0">
      <w:start w:val="9"/>
      <w:numFmt w:val="upperLetter"/>
      <w:lvlText w:val="%1."/>
      <w:lvlJc w:val="left"/>
      <w:pPr>
        <w:tabs>
          <w:tab w:val="num" w:pos="0"/>
        </w:tabs>
        <w:ind w:left="360" w:hanging="360"/>
      </w:pPr>
      <w:rPr>
        <w:rFonts w:hint="default"/>
      </w:rPr>
    </w:lvl>
  </w:abstractNum>
  <w:abstractNum w:abstractNumId="18" w15:restartNumberingAfterBreak="0">
    <w:nsid w:val="00000013"/>
    <w:multiLevelType w:val="singleLevel"/>
    <w:tmpl w:val="00000013"/>
    <w:name w:val="WW8Num34"/>
    <w:lvl w:ilvl="0">
      <w:start w:val="9"/>
      <w:numFmt w:val="upperLetter"/>
      <w:lvlText w:val="%1."/>
      <w:lvlJc w:val="left"/>
      <w:pPr>
        <w:tabs>
          <w:tab w:val="num" w:pos="0"/>
        </w:tabs>
        <w:ind w:left="360" w:hanging="360"/>
      </w:pPr>
      <w:rPr>
        <w:rFonts w:cs="Times New Roman" w:hint="default"/>
      </w:rPr>
    </w:lvl>
  </w:abstractNum>
  <w:abstractNum w:abstractNumId="19" w15:restartNumberingAfterBreak="0">
    <w:nsid w:val="00000014"/>
    <w:multiLevelType w:val="singleLevel"/>
    <w:tmpl w:val="00000014"/>
    <w:name w:val="WW8Num35"/>
    <w:lvl w:ilvl="0">
      <w:start w:val="1"/>
      <w:numFmt w:val="lowerLetter"/>
      <w:lvlText w:val="%1)"/>
      <w:lvlJc w:val="left"/>
      <w:pPr>
        <w:tabs>
          <w:tab w:val="num" w:pos="0"/>
        </w:tabs>
        <w:ind w:left="1080" w:hanging="360"/>
      </w:pPr>
      <w:rPr>
        <w:rFonts w:ascii="Times New Roman" w:eastAsia="Calibri" w:hAnsi="Times New Roman" w:cs="Times New Roman" w:hint="default"/>
        <w:kern w:val="0"/>
        <w:lang w:bidi="ar-SA"/>
      </w:rPr>
    </w:lvl>
  </w:abstractNum>
  <w:abstractNum w:abstractNumId="20" w15:restartNumberingAfterBreak="0">
    <w:nsid w:val="00000016"/>
    <w:multiLevelType w:val="multilevel"/>
    <w:tmpl w:val="2F8C6CA2"/>
    <w:lvl w:ilvl="0">
      <w:start w:val="1"/>
      <w:numFmt w:val="decimal"/>
      <w:lvlText w:val="%1."/>
      <w:lvlJc w:val="left"/>
      <w:pPr>
        <w:tabs>
          <w:tab w:val="num" w:pos="0"/>
        </w:tabs>
        <w:ind w:left="360" w:hanging="360"/>
      </w:pPr>
      <w:rPr>
        <w:b w:val="0"/>
        <w:bCs/>
        <w:color w:val="auto"/>
        <w:sz w:val="22"/>
        <w:szCs w:val="22"/>
      </w:rPr>
    </w:lvl>
    <w:lvl w:ilvl="1">
      <w:start w:val="1"/>
      <w:numFmt w:val="decimal"/>
      <w:lvlText w:val="%2)"/>
      <w:lvlJc w:val="left"/>
      <w:pPr>
        <w:ind w:left="1440" w:hanging="360"/>
      </w:pPr>
      <w:rPr>
        <w:rFonts w:ascii="Arial" w:eastAsia="Times New Roman" w:hAnsi="Arial" w:hint="default"/>
        <w:sz w:val="20"/>
      </w:r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00000017"/>
    <w:multiLevelType w:val="singleLevel"/>
    <w:tmpl w:val="00000017"/>
    <w:name w:val="WW8Num24"/>
    <w:lvl w:ilvl="0">
      <w:start w:val="1"/>
      <w:numFmt w:val="decimal"/>
      <w:lvlText w:val="%1)"/>
      <w:lvlJc w:val="left"/>
      <w:pPr>
        <w:tabs>
          <w:tab w:val="num" w:pos="0"/>
        </w:tabs>
        <w:ind w:left="720" w:hanging="360"/>
      </w:pPr>
      <w:rPr>
        <w:rFonts w:eastAsia="TimesNewRoman"/>
        <w:color w:val="000000"/>
        <w:sz w:val="24"/>
        <w:szCs w:val="24"/>
      </w:rPr>
    </w:lvl>
  </w:abstractNum>
  <w:abstractNum w:abstractNumId="22" w15:restartNumberingAfterBreak="0">
    <w:nsid w:val="001F6562"/>
    <w:multiLevelType w:val="hybridMultilevel"/>
    <w:tmpl w:val="54C69A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0241229F"/>
    <w:multiLevelType w:val="hybridMultilevel"/>
    <w:tmpl w:val="D982CDAA"/>
    <w:lvl w:ilvl="0" w:tplc="04150011">
      <w:start w:val="1"/>
      <w:numFmt w:val="decimal"/>
      <w:lvlText w:val="%1)"/>
      <w:lvlJc w:val="left"/>
      <w:pPr>
        <w:ind w:left="1158" w:hanging="360"/>
      </w:pPr>
    </w:lvl>
    <w:lvl w:ilvl="1" w:tplc="04150019" w:tentative="1">
      <w:start w:val="1"/>
      <w:numFmt w:val="lowerLetter"/>
      <w:lvlText w:val="%2."/>
      <w:lvlJc w:val="left"/>
      <w:pPr>
        <w:ind w:left="1878" w:hanging="360"/>
      </w:pPr>
    </w:lvl>
    <w:lvl w:ilvl="2" w:tplc="0415001B" w:tentative="1">
      <w:start w:val="1"/>
      <w:numFmt w:val="lowerRoman"/>
      <w:lvlText w:val="%3."/>
      <w:lvlJc w:val="right"/>
      <w:pPr>
        <w:ind w:left="2598" w:hanging="180"/>
      </w:pPr>
    </w:lvl>
    <w:lvl w:ilvl="3" w:tplc="0415000F" w:tentative="1">
      <w:start w:val="1"/>
      <w:numFmt w:val="decimal"/>
      <w:lvlText w:val="%4."/>
      <w:lvlJc w:val="left"/>
      <w:pPr>
        <w:ind w:left="3318" w:hanging="360"/>
      </w:pPr>
    </w:lvl>
    <w:lvl w:ilvl="4" w:tplc="04150019" w:tentative="1">
      <w:start w:val="1"/>
      <w:numFmt w:val="lowerLetter"/>
      <w:lvlText w:val="%5."/>
      <w:lvlJc w:val="left"/>
      <w:pPr>
        <w:ind w:left="4038" w:hanging="360"/>
      </w:pPr>
    </w:lvl>
    <w:lvl w:ilvl="5" w:tplc="0415001B" w:tentative="1">
      <w:start w:val="1"/>
      <w:numFmt w:val="lowerRoman"/>
      <w:lvlText w:val="%6."/>
      <w:lvlJc w:val="right"/>
      <w:pPr>
        <w:ind w:left="4758" w:hanging="180"/>
      </w:pPr>
    </w:lvl>
    <w:lvl w:ilvl="6" w:tplc="0415000F" w:tentative="1">
      <w:start w:val="1"/>
      <w:numFmt w:val="decimal"/>
      <w:lvlText w:val="%7."/>
      <w:lvlJc w:val="left"/>
      <w:pPr>
        <w:ind w:left="5478" w:hanging="360"/>
      </w:pPr>
    </w:lvl>
    <w:lvl w:ilvl="7" w:tplc="04150019" w:tentative="1">
      <w:start w:val="1"/>
      <w:numFmt w:val="lowerLetter"/>
      <w:lvlText w:val="%8."/>
      <w:lvlJc w:val="left"/>
      <w:pPr>
        <w:ind w:left="6198" w:hanging="360"/>
      </w:pPr>
    </w:lvl>
    <w:lvl w:ilvl="8" w:tplc="0415001B" w:tentative="1">
      <w:start w:val="1"/>
      <w:numFmt w:val="lowerRoman"/>
      <w:lvlText w:val="%9."/>
      <w:lvlJc w:val="right"/>
      <w:pPr>
        <w:ind w:left="6918" w:hanging="180"/>
      </w:pPr>
    </w:lvl>
  </w:abstractNum>
  <w:abstractNum w:abstractNumId="24" w15:restartNumberingAfterBreak="0">
    <w:nsid w:val="028C6A15"/>
    <w:multiLevelType w:val="hybridMultilevel"/>
    <w:tmpl w:val="E0BC1866"/>
    <w:lvl w:ilvl="0" w:tplc="0415000F">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038D7A6B"/>
    <w:multiLevelType w:val="hybridMultilevel"/>
    <w:tmpl w:val="BAB06942"/>
    <w:lvl w:ilvl="0" w:tplc="0415000F">
      <w:start w:val="1"/>
      <w:numFmt w:val="decimal"/>
      <w:lvlText w:val="%1."/>
      <w:lvlJc w:val="left"/>
      <w:pPr>
        <w:ind w:left="375" w:hanging="360"/>
      </w:p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26" w15:restartNumberingAfterBreak="0">
    <w:nsid w:val="03E339F4"/>
    <w:multiLevelType w:val="hybridMultilevel"/>
    <w:tmpl w:val="296EBF0E"/>
    <w:lvl w:ilvl="0" w:tplc="0415000F">
      <w:start w:val="1"/>
      <w:numFmt w:val="decimal"/>
      <w:lvlText w:val="%1."/>
      <w:lvlJc w:val="left"/>
      <w:pPr>
        <w:ind w:left="360" w:hanging="360"/>
      </w:pPr>
    </w:lvl>
    <w:lvl w:ilvl="1" w:tplc="04150019">
      <w:start w:val="1"/>
      <w:numFmt w:val="lowerLetter"/>
      <w:lvlText w:val="%2."/>
      <w:lvlJc w:val="left"/>
      <w:pPr>
        <w:ind w:left="785"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040A2DB1"/>
    <w:multiLevelType w:val="hybridMultilevel"/>
    <w:tmpl w:val="41F6D0DA"/>
    <w:lvl w:ilvl="0" w:tplc="FFFFFFFF">
      <w:start w:val="1"/>
      <w:numFmt w:val="decimal"/>
      <w:lvlText w:val="%1."/>
      <w:lvlJc w:val="left"/>
      <w:pPr>
        <w:ind w:left="375" w:hanging="360"/>
      </w:pPr>
      <w:rPr>
        <w:rFonts w:hint="default"/>
        <w:b w:val="0"/>
        <w:bCs/>
      </w:rPr>
    </w:lvl>
    <w:lvl w:ilvl="1" w:tplc="489CEFA4">
      <w:start w:val="1"/>
      <w:numFmt w:val="lowerLetter"/>
      <w:lvlText w:val="%2)"/>
      <w:lvlJc w:val="left"/>
      <w:pPr>
        <w:ind w:left="720" w:hanging="360"/>
      </w:pPr>
      <w:rPr>
        <w:b w:val="0"/>
        <w:b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44509D7"/>
    <w:multiLevelType w:val="hybridMultilevel"/>
    <w:tmpl w:val="AD6A4FE6"/>
    <w:lvl w:ilvl="0" w:tplc="1B90E4E4">
      <w:start w:val="1"/>
      <w:numFmt w:val="decimal"/>
      <w:lvlText w:val="%1."/>
      <w:lvlJc w:val="left"/>
      <w:pPr>
        <w:ind w:left="720" w:hanging="360"/>
      </w:pPr>
      <w:rPr>
        <w:rFonts w:cs="Times New Roman" w:hint="default"/>
        <w:b w:val="0"/>
      </w:rPr>
    </w:lvl>
    <w:lvl w:ilvl="1" w:tplc="C0F4F998">
      <w:start w:val="1"/>
      <w:numFmt w:val="lowerLetter"/>
      <w:lvlText w:val="%2."/>
      <w:lvlJc w:val="left"/>
      <w:pPr>
        <w:ind w:left="1440" w:hanging="360"/>
      </w:pPr>
      <w:rPr>
        <w:rFonts w:cs="Times New Roman"/>
      </w:rPr>
    </w:lvl>
    <w:lvl w:ilvl="2" w:tplc="C036810E">
      <w:start w:val="1"/>
      <w:numFmt w:val="lowerRoman"/>
      <w:lvlText w:val="%3."/>
      <w:lvlJc w:val="right"/>
      <w:pPr>
        <w:ind w:left="2160" w:hanging="180"/>
      </w:pPr>
      <w:rPr>
        <w:rFonts w:cs="Times New Roman"/>
      </w:rPr>
    </w:lvl>
    <w:lvl w:ilvl="3" w:tplc="76A4F9B0">
      <w:start w:val="1"/>
      <w:numFmt w:val="decimal"/>
      <w:lvlText w:val="%4."/>
      <w:lvlJc w:val="left"/>
      <w:pPr>
        <w:ind w:left="2880" w:hanging="360"/>
      </w:pPr>
      <w:rPr>
        <w:rFonts w:cs="Times New Roman"/>
      </w:rPr>
    </w:lvl>
    <w:lvl w:ilvl="4" w:tplc="8A345AF2">
      <w:start w:val="1"/>
      <w:numFmt w:val="lowerLetter"/>
      <w:lvlText w:val="%5."/>
      <w:lvlJc w:val="left"/>
      <w:pPr>
        <w:ind w:left="3600" w:hanging="360"/>
      </w:pPr>
      <w:rPr>
        <w:rFonts w:cs="Times New Roman"/>
      </w:rPr>
    </w:lvl>
    <w:lvl w:ilvl="5" w:tplc="61F80282">
      <w:start w:val="1"/>
      <w:numFmt w:val="lowerRoman"/>
      <w:lvlText w:val="%6."/>
      <w:lvlJc w:val="right"/>
      <w:pPr>
        <w:ind w:left="4320" w:hanging="180"/>
      </w:pPr>
      <w:rPr>
        <w:rFonts w:cs="Times New Roman"/>
      </w:rPr>
    </w:lvl>
    <w:lvl w:ilvl="6" w:tplc="A3B843FE">
      <w:start w:val="1"/>
      <w:numFmt w:val="decimal"/>
      <w:lvlText w:val="%7."/>
      <w:lvlJc w:val="left"/>
      <w:pPr>
        <w:ind w:left="5040" w:hanging="360"/>
      </w:pPr>
      <w:rPr>
        <w:rFonts w:cs="Times New Roman"/>
      </w:rPr>
    </w:lvl>
    <w:lvl w:ilvl="7" w:tplc="D4D44B22">
      <w:start w:val="1"/>
      <w:numFmt w:val="lowerLetter"/>
      <w:lvlText w:val="%8."/>
      <w:lvlJc w:val="left"/>
      <w:pPr>
        <w:ind w:left="5760" w:hanging="360"/>
      </w:pPr>
      <w:rPr>
        <w:rFonts w:cs="Times New Roman"/>
      </w:rPr>
    </w:lvl>
    <w:lvl w:ilvl="8" w:tplc="F042C356">
      <w:start w:val="1"/>
      <w:numFmt w:val="lowerRoman"/>
      <w:lvlText w:val="%9."/>
      <w:lvlJc w:val="right"/>
      <w:pPr>
        <w:ind w:left="6480" w:hanging="180"/>
      </w:pPr>
      <w:rPr>
        <w:rFonts w:cs="Times New Roman"/>
      </w:rPr>
    </w:lvl>
  </w:abstractNum>
  <w:abstractNum w:abstractNumId="29" w15:restartNumberingAfterBreak="0">
    <w:nsid w:val="05B2378F"/>
    <w:multiLevelType w:val="hybridMultilevel"/>
    <w:tmpl w:val="E6E47770"/>
    <w:lvl w:ilvl="0" w:tplc="0415000F">
      <w:start w:val="1"/>
      <w:numFmt w:val="decimal"/>
      <w:lvlText w:val="%1."/>
      <w:lvlJc w:val="left"/>
      <w:pPr>
        <w:ind w:left="360" w:hanging="360"/>
      </w:pPr>
    </w:lvl>
    <w:lvl w:ilvl="1" w:tplc="04150011">
      <w:start w:val="1"/>
      <w:numFmt w:val="decimal"/>
      <w:lvlText w:val="%2)"/>
      <w:lvlJc w:val="left"/>
      <w:pPr>
        <w:ind w:left="785"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06A17661"/>
    <w:multiLevelType w:val="hybridMultilevel"/>
    <w:tmpl w:val="68782B1C"/>
    <w:lvl w:ilvl="0" w:tplc="59B263AA">
      <w:start w:val="1"/>
      <w:numFmt w:val="lowerLetter"/>
      <w:lvlText w:val="%1)"/>
      <w:lvlJc w:val="left"/>
      <w:pPr>
        <w:ind w:left="643" w:hanging="360"/>
      </w:pPr>
    </w:lvl>
    <w:lvl w:ilvl="1" w:tplc="F8267628" w:tentative="1">
      <w:start w:val="1"/>
      <w:numFmt w:val="lowerLetter"/>
      <w:lvlText w:val="%2."/>
      <w:lvlJc w:val="left"/>
      <w:pPr>
        <w:ind w:left="1363" w:hanging="360"/>
      </w:pPr>
    </w:lvl>
    <w:lvl w:ilvl="2" w:tplc="7056002E" w:tentative="1">
      <w:start w:val="1"/>
      <w:numFmt w:val="lowerRoman"/>
      <w:lvlText w:val="%3."/>
      <w:lvlJc w:val="right"/>
      <w:pPr>
        <w:ind w:left="2083" w:hanging="180"/>
      </w:pPr>
    </w:lvl>
    <w:lvl w:ilvl="3" w:tplc="57863B02" w:tentative="1">
      <w:start w:val="1"/>
      <w:numFmt w:val="decimal"/>
      <w:lvlText w:val="%4."/>
      <w:lvlJc w:val="left"/>
      <w:pPr>
        <w:ind w:left="2803" w:hanging="360"/>
      </w:pPr>
    </w:lvl>
    <w:lvl w:ilvl="4" w:tplc="2A4AD31C" w:tentative="1">
      <w:start w:val="1"/>
      <w:numFmt w:val="lowerLetter"/>
      <w:lvlText w:val="%5."/>
      <w:lvlJc w:val="left"/>
      <w:pPr>
        <w:ind w:left="3523" w:hanging="360"/>
      </w:pPr>
    </w:lvl>
    <w:lvl w:ilvl="5" w:tplc="60C24D10" w:tentative="1">
      <w:start w:val="1"/>
      <w:numFmt w:val="lowerRoman"/>
      <w:lvlText w:val="%6."/>
      <w:lvlJc w:val="right"/>
      <w:pPr>
        <w:ind w:left="4243" w:hanging="180"/>
      </w:pPr>
    </w:lvl>
    <w:lvl w:ilvl="6" w:tplc="EDF8DFB6" w:tentative="1">
      <w:start w:val="1"/>
      <w:numFmt w:val="decimal"/>
      <w:lvlText w:val="%7."/>
      <w:lvlJc w:val="left"/>
      <w:pPr>
        <w:ind w:left="4963" w:hanging="360"/>
      </w:pPr>
    </w:lvl>
    <w:lvl w:ilvl="7" w:tplc="C706CFC2" w:tentative="1">
      <w:start w:val="1"/>
      <w:numFmt w:val="lowerLetter"/>
      <w:lvlText w:val="%8."/>
      <w:lvlJc w:val="left"/>
      <w:pPr>
        <w:ind w:left="5683" w:hanging="360"/>
      </w:pPr>
    </w:lvl>
    <w:lvl w:ilvl="8" w:tplc="F96084B2" w:tentative="1">
      <w:start w:val="1"/>
      <w:numFmt w:val="lowerRoman"/>
      <w:lvlText w:val="%9."/>
      <w:lvlJc w:val="right"/>
      <w:pPr>
        <w:ind w:left="6403" w:hanging="180"/>
      </w:pPr>
    </w:lvl>
  </w:abstractNum>
  <w:abstractNum w:abstractNumId="31" w15:restartNumberingAfterBreak="0">
    <w:nsid w:val="082C34C8"/>
    <w:multiLevelType w:val="hybridMultilevel"/>
    <w:tmpl w:val="29642C68"/>
    <w:lvl w:ilvl="0" w:tplc="4B02FB8C">
      <w:start w:val="1"/>
      <w:numFmt w:val="decimal"/>
      <w:lvlText w:val="%1."/>
      <w:lvlJc w:val="left"/>
      <w:pPr>
        <w:ind w:left="360" w:hanging="360"/>
      </w:pPr>
    </w:lvl>
    <w:lvl w:ilvl="1" w:tplc="AF92F09A" w:tentative="1">
      <w:start w:val="1"/>
      <w:numFmt w:val="lowerLetter"/>
      <w:lvlText w:val="%2."/>
      <w:lvlJc w:val="left"/>
      <w:pPr>
        <w:ind w:left="1080" w:hanging="360"/>
      </w:pPr>
    </w:lvl>
    <w:lvl w:ilvl="2" w:tplc="EDEAE6B4" w:tentative="1">
      <w:start w:val="1"/>
      <w:numFmt w:val="lowerRoman"/>
      <w:lvlText w:val="%3."/>
      <w:lvlJc w:val="right"/>
      <w:pPr>
        <w:ind w:left="1800" w:hanging="180"/>
      </w:pPr>
    </w:lvl>
    <w:lvl w:ilvl="3" w:tplc="2E944992" w:tentative="1">
      <w:start w:val="1"/>
      <w:numFmt w:val="decimal"/>
      <w:lvlText w:val="%4."/>
      <w:lvlJc w:val="left"/>
      <w:pPr>
        <w:ind w:left="2520" w:hanging="360"/>
      </w:pPr>
    </w:lvl>
    <w:lvl w:ilvl="4" w:tplc="FCA03072" w:tentative="1">
      <w:start w:val="1"/>
      <w:numFmt w:val="lowerLetter"/>
      <w:lvlText w:val="%5."/>
      <w:lvlJc w:val="left"/>
      <w:pPr>
        <w:ind w:left="3240" w:hanging="360"/>
      </w:pPr>
    </w:lvl>
    <w:lvl w:ilvl="5" w:tplc="E81AD312" w:tentative="1">
      <w:start w:val="1"/>
      <w:numFmt w:val="lowerRoman"/>
      <w:lvlText w:val="%6."/>
      <w:lvlJc w:val="right"/>
      <w:pPr>
        <w:ind w:left="3960" w:hanging="180"/>
      </w:pPr>
    </w:lvl>
    <w:lvl w:ilvl="6" w:tplc="E3EEA4EE" w:tentative="1">
      <w:start w:val="1"/>
      <w:numFmt w:val="decimal"/>
      <w:lvlText w:val="%7."/>
      <w:lvlJc w:val="left"/>
      <w:pPr>
        <w:ind w:left="4680" w:hanging="360"/>
      </w:pPr>
    </w:lvl>
    <w:lvl w:ilvl="7" w:tplc="C9A2BECA" w:tentative="1">
      <w:start w:val="1"/>
      <w:numFmt w:val="lowerLetter"/>
      <w:lvlText w:val="%8."/>
      <w:lvlJc w:val="left"/>
      <w:pPr>
        <w:ind w:left="5400" w:hanging="360"/>
      </w:pPr>
    </w:lvl>
    <w:lvl w:ilvl="8" w:tplc="EB72F96C" w:tentative="1">
      <w:start w:val="1"/>
      <w:numFmt w:val="lowerRoman"/>
      <w:lvlText w:val="%9."/>
      <w:lvlJc w:val="right"/>
      <w:pPr>
        <w:ind w:left="6120" w:hanging="180"/>
      </w:pPr>
    </w:lvl>
  </w:abstractNum>
  <w:abstractNum w:abstractNumId="32" w15:restartNumberingAfterBreak="0">
    <w:nsid w:val="08D918BF"/>
    <w:multiLevelType w:val="hybridMultilevel"/>
    <w:tmpl w:val="04A2256A"/>
    <w:lvl w:ilvl="0" w:tplc="0415000F">
      <w:start w:val="1"/>
      <w:numFmt w:val="decimal"/>
      <w:lvlText w:val="%1."/>
      <w:lvlJc w:val="left"/>
      <w:pPr>
        <w:ind w:left="375" w:hanging="360"/>
      </w:pPr>
      <w:rPr>
        <w:rFonts w:hint="default"/>
        <w:b w:val="0"/>
        <w:bCs/>
      </w:rPr>
    </w:lvl>
    <w:lvl w:ilvl="1" w:tplc="8822E010">
      <w:start w:val="1"/>
      <w:numFmt w:val="decimal"/>
      <w:lvlText w:val="%2)"/>
      <w:lvlJc w:val="left"/>
      <w:pPr>
        <w:ind w:left="927"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0B3E7F45"/>
    <w:multiLevelType w:val="hybridMultilevel"/>
    <w:tmpl w:val="899E1C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0BD110C5"/>
    <w:multiLevelType w:val="hybridMultilevel"/>
    <w:tmpl w:val="13B6A2B2"/>
    <w:lvl w:ilvl="0" w:tplc="FFFFFFFF">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BEF0697"/>
    <w:multiLevelType w:val="hybridMultilevel"/>
    <w:tmpl w:val="3B963B70"/>
    <w:lvl w:ilvl="0" w:tplc="04150017">
      <w:start w:val="1"/>
      <w:numFmt w:val="lowerLetter"/>
      <w:lvlText w:val="%1)"/>
      <w:lvlJc w:val="left"/>
      <w:pPr>
        <w:ind w:left="720" w:hanging="360"/>
      </w:pPr>
    </w:lvl>
    <w:lvl w:ilvl="1" w:tplc="04150017">
      <w:start w:val="1"/>
      <w:numFmt w:val="lowerLetter"/>
      <w:lvlText w:val="%2)"/>
      <w:lvlJc w:val="left"/>
      <w:pPr>
        <w:ind w:left="785" w:hanging="360"/>
      </w:pPr>
    </w:lvl>
    <w:lvl w:ilvl="2" w:tplc="A7C48BF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C4B3E86"/>
    <w:multiLevelType w:val="hybridMultilevel"/>
    <w:tmpl w:val="D95A035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10110065"/>
    <w:multiLevelType w:val="hybridMultilevel"/>
    <w:tmpl w:val="96642152"/>
    <w:lvl w:ilvl="0" w:tplc="0415000F">
      <w:start w:val="1"/>
      <w:numFmt w:val="decimal"/>
      <w:lvlText w:val="%1."/>
      <w:lvlJc w:val="left"/>
      <w:pPr>
        <w:ind w:left="360" w:hanging="360"/>
      </w:pPr>
    </w:lvl>
    <w:lvl w:ilvl="1" w:tplc="04150019">
      <w:start w:val="1"/>
      <w:numFmt w:val="lowerLetter"/>
      <w:lvlText w:val="%2."/>
      <w:lvlJc w:val="left"/>
      <w:pPr>
        <w:ind w:left="785"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1027631C"/>
    <w:multiLevelType w:val="multilevel"/>
    <w:tmpl w:val="35568456"/>
    <w:lvl w:ilvl="0">
      <w:start w:val="1"/>
      <w:numFmt w:val="decimal"/>
      <w:lvlText w:val="%1."/>
      <w:lvlJc w:val="left"/>
      <w:pPr>
        <w:ind w:left="360" w:hanging="360"/>
      </w:pPr>
      <w:rPr>
        <w:sz w:val="22"/>
        <w:szCs w:val="22"/>
      </w:rPr>
    </w:lvl>
    <w:lvl w:ilvl="1">
      <w:start w:val="3"/>
      <w:numFmt w:val="decimal"/>
      <w:isLgl/>
      <w:lvlText w:val="%1.%2."/>
      <w:lvlJc w:val="left"/>
      <w:pPr>
        <w:ind w:left="390" w:hanging="390"/>
      </w:pPr>
      <w:rPr>
        <w:rFonts w:hint="default"/>
        <w:i w:val="0"/>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11995F02"/>
    <w:multiLevelType w:val="hybridMultilevel"/>
    <w:tmpl w:val="1A86CC7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1492600D"/>
    <w:multiLevelType w:val="hybridMultilevel"/>
    <w:tmpl w:val="313E7978"/>
    <w:lvl w:ilvl="0" w:tplc="04150011">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5714441"/>
    <w:multiLevelType w:val="hybridMultilevel"/>
    <w:tmpl w:val="D75EDA06"/>
    <w:lvl w:ilvl="0" w:tplc="B7887CFC">
      <w:start w:val="1"/>
      <w:numFmt w:val="lowerLetter"/>
      <w:lvlText w:val="%1)"/>
      <w:lvlJc w:val="left"/>
      <w:pPr>
        <w:ind w:left="785" w:hanging="360"/>
      </w:pPr>
      <w:rPr>
        <w:rFonts w:hint="default"/>
      </w:rPr>
    </w:lvl>
    <w:lvl w:ilvl="1" w:tplc="3CF26E94" w:tentative="1">
      <w:start w:val="1"/>
      <w:numFmt w:val="lowerLetter"/>
      <w:lvlText w:val="%2."/>
      <w:lvlJc w:val="left"/>
      <w:pPr>
        <w:ind w:left="1505" w:hanging="360"/>
      </w:pPr>
    </w:lvl>
    <w:lvl w:ilvl="2" w:tplc="7EBA21F0" w:tentative="1">
      <w:start w:val="1"/>
      <w:numFmt w:val="lowerRoman"/>
      <w:lvlText w:val="%3."/>
      <w:lvlJc w:val="right"/>
      <w:pPr>
        <w:ind w:left="2225" w:hanging="180"/>
      </w:pPr>
    </w:lvl>
    <w:lvl w:ilvl="3" w:tplc="70329912" w:tentative="1">
      <w:start w:val="1"/>
      <w:numFmt w:val="decimal"/>
      <w:lvlText w:val="%4."/>
      <w:lvlJc w:val="left"/>
      <w:pPr>
        <w:ind w:left="2945" w:hanging="360"/>
      </w:pPr>
    </w:lvl>
    <w:lvl w:ilvl="4" w:tplc="D18CA222" w:tentative="1">
      <w:start w:val="1"/>
      <w:numFmt w:val="lowerLetter"/>
      <w:lvlText w:val="%5."/>
      <w:lvlJc w:val="left"/>
      <w:pPr>
        <w:ind w:left="3665" w:hanging="360"/>
      </w:pPr>
    </w:lvl>
    <w:lvl w:ilvl="5" w:tplc="7AE8A23E" w:tentative="1">
      <w:start w:val="1"/>
      <w:numFmt w:val="lowerRoman"/>
      <w:lvlText w:val="%6."/>
      <w:lvlJc w:val="right"/>
      <w:pPr>
        <w:ind w:left="4385" w:hanging="180"/>
      </w:pPr>
    </w:lvl>
    <w:lvl w:ilvl="6" w:tplc="9FCE1A88" w:tentative="1">
      <w:start w:val="1"/>
      <w:numFmt w:val="decimal"/>
      <w:lvlText w:val="%7."/>
      <w:lvlJc w:val="left"/>
      <w:pPr>
        <w:ind w:left="5105" w:hanging="360"/>
      </w:pPr>
    </w:lvl>
    <w:lvl w:ilvl="7" w:tplc="33CC77AC" w:tentative="1">
      <w:start w:val="1"/>
      <w:numFmt w:val="lowerLetter"/>
      <w:lvlText w:val="%8."/>
      <w:lvlJc w:val="left"/>
      <w:pPr>
        <w:ind w:left="5825" w:hanging="360"/>
      </w:pPr>
    </w:lvl>
    <w:lvl w:ilvl="8" w:tplc="7244395E" w:tentative="1">
      <w:start w:val="1"/>
      <w:numFmt w:val="lowerRoman"/>
      <w:lvlText w:val="%9."/>
      <w:lvlJc w:val="right"/>
      <w:pPr>
        <w:ind w:left="6545" w:hanging="180"/>
      </w:pPr>
    </w:lvl>
  </w:abstractNum>
  <w:abstractNum w:abstractNumId="42" w15:restartNumberingAfterBreak="0">
    <w:nsid w:val="15D006F0"/>
    <w:multiLevelType w:val="hybridMultilevel"/>
    <w:tmpl w:val="B0228D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18620F86"/>
    <w:multiLevelType w:val="hybridMultilevel"/>
    <w:tmpl w:val="8932C0F4"/>
    <w:lvl w:ilvl="0" w:tplc="FFFFFFFF">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8B812B1"/>
    <w:multiLevelType w:val="hybridMultilevel"/>
    <w:tmpl w:val="801E92BA"/>
    <w:lvl w:ilvl="0" w:tplc="C9DC979E">
      <w:start w:val="1"/>
      <w:numFmt w:val="upperRoman"/>
      <w:lvlText w:val="%1."/>
      <w:lvlJc w:val="left"/>
      <w:pPr>
        <w:ind w:left="1428" w:hanging="720"/>
      </w:pPr>
      <w:rPr>
        <w:rFonts w:hint="default"/>
        <w:b/>
      </w:rPr>
    </w:lvl>
    <w:lvl w:ilvl="1" w:tplc="FEE2E9F2" w:tentative="1">
      <w:start w:val="1"/>
      <w:numFmt w:val="lowerLetter"/>
      <w:lvlText w:val="%2."/>
      <w:lvlJc w:val="left"/>
      <w:pPr>
        <w:ind w:left="1788" w:hanging="360"/>
      </w:pPr>
    </w:lvl>
    <w:lvl w:ilvl="2" w:tplc="7B366270" w:tentative="1">
      <w:start w:val="1"/>
      <w:numFmt w:val="lowerRoman"/>
      <w:lvlText w:val="%3."/>
      <w:lvlJc w:val="right"/>
      <w:pPr>
        <w:ind w:left="2508" w:hanging="180"/>
      </w:pPr>
    </w:lvl>
    <w:lvl w:ilvl="3" w:tplc="00AC3B42" w:tentative="1">
      <w:start w:val="1"/>
      <w:numFmt w:val="decimal"/>
      <w:lvlText w:val="%4."/>
      <w:lvlJc w:val="left"/>
      <w:pPr>
        <w:ind w:left="3228" w:hanging="360"/>
      </w:pPr>
    </w:lvl>
    <w:lvl w:ilvl="4" w:tplc="9DA8B632" w:tentative="1">
      <w:start w:val="1"/>
      <w:numFmt w:val="lowerLetter"/>
      <w:lvlText w:val="%5."/>
      <w:lvlJc w:val="left"/>
      <w:pPr>
        <w:ind w:left="3948" w:hanging="360"/>
      </w:pPr>
    </w:lvl>
    <w:lvl w:ilvl="5" w:tplc="2722B460" w:tentative="1">
      <w:start w:val="1"/>
      <w:numFmt w:val="lowerRoman"/>
      <w:lvlText w:val="%6."/>
      <w:lvlJc w:val="right"/>
      <w:pPr>
        <w:ind w:left="4668" w:hanging="180"/>
      </w:pPr>
    </w:lvl>
    <w:lvl w:ilvl="6" w:tplc="43F45BD8" w:tentative="1">
      <w:start w:val="1"/>
      <w:numFmt w:val="decimal"/>
      <w:lvlText w:val="%7."/>
      <w:lvlJc w:val="left"/>
      <w:pPr>
        <w:ind w:left="5388" w:hanging="360"/>
      </w:pPr>
    </w:lvl>
    <w:lvl w:ilvl="7" w:tplc="C40C7EFE" w:tentative="1">
      <w:start w:val="1"/>
      <w:numFmt w:val="lowerLetter"/>
      <w:lvlText w:val="%8."/>
      <w:lvlJc w:val="left"/>
      <w:pPr>
        <w:ind w:left="6108" w:hanging="360"/>
      </w:pPr>
    </w:lvl>
    <w:lvl w:ilvl="8" w:tplc="3DC07A20" w:tentative="1">
      <w:start w:val="1"/>
      <w:numFmt w:val="lowerRoman"/>
      <w:lvlText w:val="%9."/>
      <w:lvlJc w:val="right"/>
      <w:pPr>
        <w:ind w:left="6828" w:hanging="180"/>
      </w:pPr>
    </w:lvl>
  </w:abstractNum>
  <w:abstractNum w:abstractNumId="45" w15:restartNumberingAfterBreak="0">
    <w:nsid w:val="1A5F52CB"/>
    <w:multiLevelType w:val="hybridMultilevel"/>
    <w:tmpl w:val="3E024CE2"/>
    <w:lvl w:ilvl="0" w:tplc="8AB236C2">
      <w:start w:val="1"/>
      <w:numFmt w:val="bullet"/>
      <w:lvlText w:val="−"/>
      <w:lvlJc w:val="left"/>
      <w:pPr>
        <w:ind w:left="1146" w:hanging="360"/>
      </w:pPr>
      <w:rPr>
        <w:rFonts w:ascii="Times New Roman" w:hAnsi="Times New Roman" w:cs="Times New Roman" w:hint="default"/>
        <w:color w:val="auto"/>
      </w:rPr>
    </w:lvl>
    <w:lvl w:ilvl="1" w:tplc="0C429C24">
      <w:start w:val="1"/>
      <w:numFmt w:val="bullet"/>
      <w:lvlText w:val="o"/>
      <w:lvlJc w:val="left"/>
      <w:pPr>
        <w:ind w:left="1866" w:hanging="360"/>
      </w:pPr>
      <w:rPr>
        <w:rFonts w:ascii="Courier New" w:hAnsi="Courier New" w:cs="Courier New" w:hint="default"/>
      </w:rPr>
    </w:lvl>
    <w:lvl w:ilvl="2" w:tplc="831A1966">
      <w:start w:val="1"/>
      <w:numFmt w:val="bullet"/>
      <w:lvlText w:val=""/>
      <w:lvlJc w:val="left"/>
      <w:pPr>
        <w:ind w:left="2586" w:hanging="360"/>
      </w:pPr>
      <w:rPr>
        <w:rFonts w:ascii="Wingdings" w:hAnsi="Wingdings" w:hint="default"/>
      </w:rPr>
    </w:lvl>
    <w:lvl w:ilvl="3" w:tplc="A0D0F2CC">
      <w:start w:val="1"/>
      <w:numFmt w:val="bullet"/>
      <w:lvlText w:val=""/>
      <w:lvlJc w:val="left"/>
      <w:pPr>
        <w:ind w:left="3306" w:hanging="360"/>
      </w:pPr>
      <w:rPr>
        <w:rFonts w:ascii="Symbol" w:hAnsi="Symbol" w:hint="default"/>
      </w:rPr>
    </w:lvl>
    <w:lvl w:ilvl="4" w:tplc="FB8002EA">
      <w:start w:val="1"/>
      <w:numFmt w:val="bullet"/>
      <w:lvlText w:val="o"/>
      <w:lvlJc w:val="left"/>
      <w:pPr>
        <w:ind w:left="4026" w:hanging="360"/>
      </w:pPr>
      <w:rPr>
        <w:rFonts w:ascii="Courier New" w:hAnsi="Courier New" w:cs="Courier New" w:hint="default"/>
      </w:rPr>
    </w:lvl>
    <w:lvl w:ilvl="5" w:tplc="17E624FA">
      <w:start w:val="1"/>
      <w:numFmt w:val="bullet"/>
      <w:lvlText w:val=""/>
      <w:lvlJc w:val="left"/>
      <w:pPr>
        <w:ind w:left="4746" w:hanging="360"/>
      </w:pPr>
      <w:rPr>
        <w:rFonts w:ascii="Wingdings" w:hAnsi="Wingdings" w:hint="default"/>
      </w:rPr>
    </w:lvl>
    <w:lvl w:ilvl="6" w:tplc="0D70E42A">
      <w:start w:val="1"/>
      <w:numFmt w:val="bullet"/>
      <w:lvlText w:val=""/>
      <w:lvlJc w:val="left"/>
      <w:pPr>
        <w:ind w:left="5466" w:hanging="360"/>
      </w:pPr>
      <w:rPr>
        <w:rFonts w:ascii="Symbol" w:hAnsi="Symbol" w:hint="default"/>
      </w:rPr>
    </w:lvl>
    <w:lvl w:ilvl="7" w:tplc="A44A4A30">
      <w:start w:val="1"/>
      <w:numFmt w:val="bullet"/>
      <w:lvlText w:val="o"/>
      <w:lvlJc w:val="left"/>
      <w:pPr>
        <w:ind w:left="6186" w:hanging="360"/>
      </w:pPr>
      <w:rPr>
        <w:rFonts w:ascii="Courier New" w:hAnsi="Courier New" w:cs="Courier New" w:hint="default"/>
      </w:rPr>
    </w:lvl>
    <w:lvl w:ilvl="8" w:tplc="75EA1D64">
      <w:start w:val="1"/>
      <w:numFmt w:val="bullet"/>
      <w:lvlText w:val=""/>
      <w:lvlJc w:val="left"/>
      <w:pPr>
        <w:ind w:left="6906" w:hanging="360"/>
      </w:pPr>
      <w:rPr>
        <w:rFonts w:ascii="Wingdings" w:hAnsi="Wingdings" w:hint="default"/>
      </w:rPr>
    </w:lvl>
  </w:abstractNum>
  <w:abstractNum w:abstractNumId="46" w15:restartNumberingAfterBreak="0">
    <w:nsid w:val="1B1A7004"/>
    <w:multiLevelType w:val="hybridMultilevel"/>
    <w:tmpl w:val="14F8DD30"/>
    <w:lvl w:ilvl="0" w:tplc="7E202970">
      <w:start w:val="1"/>
      <w:numFmt w:val="decimal"/>
      <w:lvlText w:val="%1."/>
      <w:lvlJc w:val="left"/>
      <w:pPr>
        <w:ind w:left="360" w:hanging="360"/>
      </w:pPr>
    </w:lvl>
    <w:lvl w:ilvl="1" w:tplc="360CCF8E" w:tentative="1">
      <w:start w:val="1"/>
      <w:numFmt w:val="lowerLetter"/>
      <w:lvlText w:val="%2."/>
      <w:lvlJc w:val="left"/>
      <w:pPr>
        <w:ind w:left="1080" w:hanging="360"/>
      </w:pPr>
    </w:lvl>
    <w:lvl w:ilvl="2" w:tplc="2780A3F4" w:tentative="1">
      <w:start w:val="1"/>
      <w:numFmt w:val="lowerRoman"/>
      <w:lvlText w:val="%3."/>
      <w:lvlJc w:val="right"/>
      <w:pPr>
        <w:ind w:left="1800" w:hanging="180"/>
      </w:pPr>
    </w:lvl>
    <w:lvl w:ilvl="3" w:tplc="48044BE0" w:tentative="1">
      <w:start w:val="1"/>
      <w:numFmt w:val="decimal"/>
      <w:lvlText w:val="%4."/>
      <w:lvlJc w:val="left"/>
      <w:pPr>
        <w:ind w:left="2520" w:hanging="360"/>
      </w:pPr>
    </w:lvl>
    <w:lvl w:ilvl="4" w:tplc="60E243BA" w:tentative="1">
      <w:start w:val="1"/>
      <w:numFmt w:val="lowerLetter"/>
      <w:lvlText w:val="%5."/>
      <w:lvlJc w:val="left"/>
      <w:pPr>
        <w:ind w:left="3240" w:hanging="360"/>
      </w:pPr>
    </w:lvl>
    <w:lvl w:ilvl="5" w:tplc="AE58F0C6" w:tentative="1">
      <w:start w:val="1"/>
      <w:numFmt w:val="lowerRoman"/>
      <w:lvlText w:val="%6."/>
      <w:lvlJc w:val="right"/>
      <w:pPr>
        <w:ind w:left="3960" w:hanging="180"/>
      </w:pPr>
    </w:lvl>
    <w:lvl w:ilvl="6" w:tplc="5E08F1BA" w:tentative="1">
      <w:start w:val="1"/>
      <w:numFmt w:val="decimal"/>
      <w:lvlText w:val="%7."/>
      <w:lvlJc w:val="left"/>
      <w:pPr>
        <w:ind w:left="4680" w:hanging="360"/>
      </w:pPr>
    </w:lvl>
    <w:lvl w:ilvl="7" w:tplc="22044234" w:tentative="1">
      <w:start w:val="1"/>
      <w:numFmt w:val="lowerLetter"/>
      <w:lvlText w:val="%8."/>
      <w:lvlJc w:val="left"/>
      <w:pPr>
        <w:ind w:left="5400" w:hanging="360"/>
      </w:pPr>
    </w:lvl>
    <w:lvl w:ilvl="8" w:tplc="57CA63F8" w:tentative="1">
      <w:start w:val="1"/>
      <w:numFmt w:val="lowerRoman"/>
      <w:lvlText w:val="%9."/>
      <w:lvlJc w:val="right"/>
      <w:pPr>
        <w:ind w:left="6120" w:hanging="180"/>
      </w:pPr>
    </w:lvl>
  </w:abstractNum>
  <w:abstractNum w:abstractNumId="47" w15:restartNumberingAfterBreak="0">
    <w:nsid w:val="1DC42FB0"/>
    <w:multiLevelType w:val="hybridMultilevel"/>
    <w:tmpl w:val="7CECF556"/>
    <w:lvl w:ilvl="0" w:tplc="E160B356">
      <w:start w:val="1"/>
      <w:numFmt w:val="decimal"/>
      <w:lvlText w:val="%1."/>
      <w:lvlJc w:val="left"/>
      <w:pPr>
        <w:ind w:left="284" w:hanging="114"/>
      </w:pPr>
      <w:rPr>
        <w:rFonts w:hint="default"/>
      </w:rPr>
    </w:lvl>
    <w:lvl w:ilvl="1" w:tplc="754EBAE2" w:tentative="1">
      <w:start w:val="1"/>
      <w:numFmt w:val="lowerLetter"/>
      <w:lvlText w:val="%2."/>
      <w:lvlJc w:val="left"/>
      <w:pPr>
        <w:ind w:left="1440" w:hanging="360"/>
      </w:pPr>
    </w:lvl>
    <w:lvl w:ilvl="2" w:tplc="DE364032" w:tentative="1">
      <w:start w:val="1"/>
      <w:numFmt w:val="lowerRoman"/>
      <w:lvlText w:val="%3."/>
      <w:lvlJc w:val="right"/>
      <w:pPr>
        <w:ind w:left="2160" w:hanging="180"/>
      </w:pPr>
    </w:lvl>
    <w:lvl w:ilvl="3" w:tplc="36027672" w:tentative="1">
      <w:start w:val="1"/>
      <w:numFmt w:val="decimal"/>
      <w:lvlText w:val="%4."/>
      <w:lvlJc w:val="left"/>
      <w:pPr>
        <w:ind w:left="2880" w:hanging="360"/>
      </w:pPr>
    </w:lvl>
    <w:lvl w:ilvl="4" w:tplc="5E28B0A0" w:tentative="1">
      <w:start w:val="1"/>
      <w:numFmt w:val="lowerLetter"/>
      <w:lvlText w:val="%5."/>
      <w:lvlJc w:val="left"/>
      <w:pPr>
        <w:ind w:left="3600" w:hanging="360"/>
      </w:pPr>
    </w:lvl>
    <w:lvl w:ilvl="5" w:tplc="66F40406" w:tentative="1">
      <w:start w:val="1"/>
      <w:numFmt w:val="lowerRoman"/>
      <w:lvlText w:val="%6."/>
      <w:lvlJc w:val="right"/>
      <w:pPr>
        <w:ind w:left="4320" w:hanging="180"/>
      </w:pPr>
    </w:lvl>
    <w:lvl w:ilvl="6" w:tplc="D2861CE0" w:tentative="1">
      <w:start w:val="1"/>
      <w:numFmt w:val="decimal"/>
      <w:lvlText w:val="%7."/>
      <w:lvlJc w:val="left"/>
      <w:pPr>
        <w:ind w:left="5040" w:hanging="360"/>
      </w:pPr>
    </w:lvl>
    <w:lvl w:ilvl="7" w:tplc="0D56F19A" w:tentative="1">
      <w:start w:val="1"/>
      <w:numFmt w:val="lowerLetter"/>
      <w:lvlText w:val="%8."/>
      <w:lvlJc w:val="left"/>
      <w:pPr>
        <w:ind w:left="5760" w:hanging="360"/>
      </w:pPr>
    </w:lvl>
    <w:lvl w:ilvl="8" w:tplc="5C8A957A" w:tentative="1">
      <w:start w:val="1"/>
      <w:numFmt w:val="lowerRoman"/>
      <w:lvlText w:val="%9."/>
      <w:lvlJc w:val="right"/>
      <w:pPr>
        <w:ind w:left="6480" w:hanging="180"/>
      </w:pPr>
    </w:lvl>
  </w:abstractNum>
  <w:abstractNum w:abstractNumId="48" w15:restartNumberingAfterBreak="0">
    <w:nsid w:val="1DF04A0F"/>
    <w:multiLevelType w:val="hybridMultilevel"/>
    <w:tmpl w:val="CB4A90D6"/>
    <w:lvl w:ilvl="0" w:tplc="04150011">
      <w:start w:val="1"/>
      <w:numFmt w:val="decimal"/>
      <w:lvlText w:val="%1)"/>
      <w:lvlJc w:val="left"/>
      <w:pPr>
        <w:ind w:left="390" w:hanging="360"/>
      </w:p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49" w15:restartNumberingAfterBreak="0">
    <w:nsid w:val="1FD86342"/>
    <w:multiLevelType w:val="hybridMultilevel"/>
    <w:tmpl w:val="C33673F6"/>
    <w:lvl w:ilvl="0" w:tplc="E894FD1C">
      <w:start w:val="1"/>
      <w:numFmt w:val="decimal"/>
      <w:lvlText w:val="%1."/>
      <w:lvlJc w:val="left"/>
      <w:pPr>
        <w:ind w:left="360" w:hanging="360"/>
      </w:pPr>
    </w:lvl>
    <w:lvl w:ilvl="1" w:tplc="D4CEA168" w:tentative="1">
      <w:start w:val="1"/>
      <w:numFmt w:val="lowerLetter"/>
      <w:lvlText w:val="%2."/>
      <w:lvlJc w:val="left"/>
      <w:pPr>
        <w:ind w:left="1080" w:hanging="360"/>
      </w:pPr>
    </w:lvl>
    <w:lvl w:ilvl="2" w:tplc="90B03776" w:tentative="1">
      <w:start w:val="1"/>
      <w:numFmt w:val="lowerRoman"/>
      <w:lvlText w:val="%3."/>
      <w:lvlJc w:val="right"/>
      <w:pPr>
        <w:ind w:left="1800" w:hanging="180"/>
      </w:pPr>
    </w:lvl>
    <w:lvl w:ilvl="3" w:tplc="08E0F22A" w:tentative="1">
      <w:start w:val="1"/>
      <w:numFmt w:val="decimal"/>
      <w:lvlText w:val="%4."/>
      <w:lvlJc w:val="left"/>
      <w:pPr>
        <w:ind w:left="2520" w:hanging="360"/>
      </w:pPr>
    </w:lvl>
    <w:lvl w:ilvl="4" w:tplc="FF1EC6B0" w:tentative="1">
      <w:start w:val="1"/>
      <w:numFmt w:val="lowerLetter"/>
      <w:lvlText w:val="%5."/>
      <w:lvlJc w:val="left"/>
      <w:pPr>
        <w:ind w:left="3240" w:hanging="360"/>
      </w:pPr>
    </w:lvl>
    <w:lvl w:ilvl="5" w:tplc="E3CE0366" w:tentative="1">
      <w:start w:val="1"/>
      <w:numFmt w:val="lowerRoman"/>
      <w:lvlText w:val="%6."/>
      <w:lvlJc w:val="right"/>
      <w:pPr>
        <w:ind w:left="3960" w:hanging="180"/>
      </w:pPr>
    </w:lvl>
    <w:lvl w:ilvl="6" w:tplc="A392AD70" w:tentative="1">
      <w:start w:val="1"/>
      <w:numFmt w:val="decimal"/>
      <w:lvlText w:val="%7."/>
      <w:lvlJc w:val="left"/>
      <w:pPr>
        <w:ind w:left="4680" w:hanging="360"/>
      </w:pPr>
    </w:lvl>
    <w:lvl w:ilvl="7" w:tplc="1F86DC44" w:tentative="1">
      <w:start w:val="1"/>
      <w:numFmt w:val="lowerLetter"/>
      <w:lvlText w:val="%8."/>
      <w:lvlJc w:val="left"/>
      <w:pPr>
        <w:ind w:left="5400" w:hanging="360"/>
      </w:pPr>
    </w:lvl>
    <w:lvl w:ilvl="8" w:tplc="A9BE5220" w:tentative="1">
      <w:start w:val="1"/>
      <w:numFmt w:val="lowerRoman"/>
      <w:lvlText w:val="%9."/>
      <w:lvlJc w:val="right"/>
      <w:pPr>
        <w:ind w:left="6120" w:hanging="180"/>
      </w:pPr>
    </w:lvl>
  </w:abstractNum>
  <w:abstractNum w:abstractNumId="50" w15:restartNumberingAfterBreak="0">
    <w:nsid w:val="2004643B"/>
    <w:multiLevelType w:val="hybridMultilevel"/>
    <w:tmpl w:val="D9BC7CBA"/>
    <w:lvl w:ilvl="0" w:tplc="A040619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207966F5"/>
    <w:multiLevelType w:val="hybridMultilevel"/>
    <w:tmpl w:val="45A64414"/>
    <w:lvl w:ilvl="0" w:tplc="D9843E8E">
      <w:start w:val="1"/>
      <w:numFmt w:val="decimal"/>
      <w:lvlText w:val="%1."/>
      <w:lvlJc w:val="left"/>
      <w:pPr>
        <w:ind w:left="360" w:hanging="360"/>
      </w:pPr>
    </w:lvl>
    <w:lvl w:ilvl="1" w:tplc="4438988A">
      <w:start w:val="1"/>
      <w:numFmt w:val="lowerLetter"/>
      <w:lvlText w:val="%2."/>
      <w:lvlJc w:val="left"/>
      <w:pPr>
        <w:ind w:left="1080" w:hanging="360"/>
      </w:pPr>
    </w:lvl>
    <w:lvl w:ilvl="2" w:tplc="7A30F5BC">
      <w:start w:val="1"/>
      <w:numFmt w:val="lowerRoman"/>
      <w:lvlText w:val="%3."/>
      <w:lvlJc w:val="right"/>
      <w:pPr>
        <w:ind w:left="1800" w:hanging="180"/>
      </w:pPr>
    </w:lvl>
    <w:lvl w:ilvl="3" w:tplc="BE9CF462">
      <w:start w:val="1"/>
      <w:numFmt w:val="decimal"/>
      <w:lvlText w:val="%4."/>
      <w:lvlJc w:val="left"/>
      <w:pPr>
        <w:ind w:left="2520" w:hanging="360"/>
      </w:pPr>
    </w:lvl>
    <w:lvl w:ilvl="4" w:tplc="E1B0B876">
      <w:start w:val="1"/>
      <w:numFmt w:val="lowerLetter"/>
      <w:lvlText w:val="%5."/>
      <w:lvlJc w:val="left"/>
      <w:pPr>
        <w:ind w:left="3240" w:hanging="360"/>
      </w:pPr>
    </w:lvl>
    <w:lvl w:ilvl="5" w:tplc="FA264906">
      <w:start w:val="1"/>
      <w:numFmt w:val="lowerRoman"/>
      <w:lvlText w:val="%6."/>
      <w:lvlJc w:val="right"/>
      <w:pPr>
        <w:ind w:left="3960" w:hanging="180"/>
      </w:pPr>
    </w:lvl>
    <w:lvl w:ilvl="6" w:tplc="F780A8F8">
      <w:start w:val="1"/>
      <w:numFmt w:val="decimal"/>
      <w:lvlText w:val="%7."/>
      <w:lvlJc w:val="left"/>
      <w:pPr>
        <w:ind w:left="4680" w:hanging="360"/>
      </w:pPr>
    </w:lvl>
    <w:lvl w:ilvl="7" w:tplc="B02E5330">
      <w:start w:val="1"/>
      <w:numFmt w:val="lowerLetter"/>
      <w:lvlText w:val="%8."/>
      <w:lvlJc w:val="left"/>
      <w:pPr>
        <w:ind w:left="5400" w:hanging="360"/>
      </w:pPr>
    </w:lvl>
    <w:lvl w:ilvl="8" w:tplc="C17672DE">
      <w:start w:val="1"/>
      <w:numFmt w:val="lowerRoman"/>
      <w:lvlText w:val="%9."/>
      <w:lvlJc w:val="right"/>
      <w:pPr>
        <w:ind w:left="6120" w:hanging="180"/>
      </w:pPr>
    </w:lvl>
  </w:abstractNum>
  <w:abstractNum w:abstractNumId="52" w15:restartNumberingAfterBreak="0">
    <w:nsid w:val="21EB7BF7"/>
    <w:multiLevelType w:val="hybridMultilevel"/>
    <w:tmpl w:val="FD32EB46"/>
    <w:lvl w:ilvl="0" w:tplc="0415000F">
      <w:start w:val="1"/>
      <w:numFmt w:val="decimal"/>
      <w:lvlText w:val="%1."/>
      <w:lvlJc w:val="left"/>
      <w:pPr>
        <w:ind w:left="50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3373887"/>
    <w:multiLevelType w:val="hybridMultilevel"/>
    <w:tmpl w:val="E5D22A1E"/>
    <w:lvl w:ilvl="0" w:tplc="2BC0EA16">
      <w:start w:val="1"/>
      <w:numFmt w:val="decimal"/>
      <w:lvlText w:val="%1."/>
      <w:lvlJc w:val="left"/>
      <w:pPr>
        <w:ind w:left="720" w:hanging="360"/>
      </w:pPr>
    </w:lvl>
    <w:lvl w:ilvl="1" w:tplc="CCC67594" w:tentative="1">
      <w:start w:val="1"/>
      <w:numFmt w:val="lowerLetter"/>
      <w:lvlText w:val="%2."/>
      <w:lvlJc w:val="left"/>
      <w:pPr>
        <w:ind w:left="1440" w:hanging="360"/>
      </w:pPr>
    </w:lvl>
    <w:lvl w:ilvl="2" w:tplc="1D98A57E" w:tentative="1">
      <w:start w:val="1"/>
      <w:numFmt w:val="lowerRoman"/>
      <w:lvlText w:val="%3."/>
      <w:lvlJc w:val="right"/>
      <w:pPr>
        <w:ind w:left="2160" w:hanging="180"/>
      </w:pPr>
    </w:lvl>
    <w:lvl w:ilvl="3" w:tplc="6F429A36">
      <w:start w:val="1"/>
      <w:numFmt w:val="decimal"/>
      <w:lvlText w:val="%4."/>
      <w:lvlJc w:val="left"/>
      <w:pPr>
        <w:ind w:left="360" w:hanging="360"/>
      </w:pPr>
    </w:lvl>
    <w:lvl w:ilvl="4" w:tplc="90908B20" w:tentative="1">
      <w:start w:val="1"/>
      <w:numFmt w:val="lowerLetter"/>
      <w:lvlText w:val="%5."/>
      <w:lvlJc w:val="left"/>
      <w:pPr>
        <w:ind w:left="3600" w:hanging="360"/>
      </w:pPr>
    </w:lvl>
    <w:lvl w:ilvl="5" w:tplc="C224981E" w:tentative="1">
      <w:start w:val="1"/>
      <w:numFmt w:val="lowerRoman"/>
      <w:lvlText w:val="%6."/>
      <w:lvlJc w:val="right"/>
      <w:pPr>
        <w:ind w:left="4320" w:hanging="180"/>
      </w:pPr>
    </w:lvl>
    <w:lvl w:ilvl="6" w:tplc="3C4A377E" w:tentative="1">
      <w:start w:val="1"/>
      <w:numFmt w:val="decimal"/>
      <w:lvlText w:val="%7."/>
      <w:lvlJc w:val="left"/>
      <w:pPr>
        <w:ind w:left="5040" w:hanging="360"/>
      </w:pPr>
    </w:lvl>
    <w:lvl w:ilvl="7" w:tplc="46AA3F50" w:tentative="1">
      <w:start w:val="1"/>
      <w:numFmt w:val="lowerLetter"/>
      <w:lvlText w:val="%8."/>
      <w:lvlJc w:val="left"/>
      <w:pPr>
        <w:ind w:left="5760" w:hanging="360"/>
      </w:pPr>
    </w:lvl>
    <w:lvl w:ilvl="8" w:tplc="5850845E" w:tentative="1">
      <w:start w:val="1"/>
      <w:numFmt w:val="lowerRoman"/>
      <w:lvlText w:val="%9."/>
      <w:lvlJc w:val="right"/>
      <w:pPr>
        <w:ind w:left="6480" w:hanging="180"/>
      </w:pPr>
    </w:lvl>
  </w:abstractNum>
  <w:abstractNum w:abstractNumId="54" w15:restartNumberingAfterBreak="0">
    <w:nsid w:val="254D2193"/>
    <w:multiLevelType w:val="hybridMultilevel"/>
    <w:tmpl w:val="7F28AFC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5B41238"/>
    <w:multiLevelType w:val="hybridMultilevel"/>
    <w:tmpl w:val="3BBE5E40"/>
    <w:lvl w:ilvl="0" w:tplc="0415000F">
      <w:start w:val="1"/>
      <w:numFmt w:val="decimal"/>
      <w:lvlText w:val="%1."/>
      <w:lvlJc w:val="left"/>
      <w:pPr>
        <w:ind w:left="390" w:hanging="360"/>
      </w:p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56" w15:restartNumberingAfterBreak="0">
    <w:nsid w:val="269B5401"/>
    <w:multiLevelType w:val="hybridMultilevel"/>
    <w:tmpl w:val="2F380378"/>
    <w:lvl w:ilvl="0" w:tplc="C0700C30">
      <w:start w:val="1"/>
      <w:numFmt w:val="bullet"/>
      <w:lvlText w:val=""/>
      <w:lvlJc w:val="left"/>
      <w:pPr>
        <w:ind w:left="720" w:hanging="360"/>
      </w:pPr>
      <w:rPr>
        <w:rFonts w:ascii="Wingdings" w:hAnsi="Wingdings" w:hint="default"/>
        <w:color w:val="auto"/>
      </w:rPr>
    </w:lvl>
    <w:lvl w:ilvl="1" w:tplc="C8E0CA2A" w:tentative="1">
      <w:start w:val="1"/>
      <w:numFmt w:val="bullet"/>
      <w:lvlText w:val="o"/>
      <w:lvlJc w:val="left"/>
      <w:pPr>
        <w:ind w:left="1440" w:hanging="360"/>
      </w:pPr>
      <w:rPr>
        <w:rFonts w:ascii="Courier New" w:hAnsi="Courier New" w:cs="Courier New" w:hint="default"/>
      </w:rPr>
    </w:lvl>
    <w:lvl w:ilvl="2" w:tplc="2D9E6012" w:tentative="1">
      <w:start w:val="1"/>
      <w:numFmt w:val="bullet"/>
      <w:lvlText w:val=""/>
      <w:lvlJc w:val="left"/>
      <w:pPr>
        <w:ind w:left="2160" w:hanging="360"/>
      </w:pPr>
      <w:rPr>
        <w:rFonts w:ascii="Wingdings" w:hAnsi="Wingdings" w:hint="default"/>
      </w:rPr>
    </w:lvl>
    <w:lvl w:ilvl="3" w:tplc="26C82FA6" w:tentative="1">
      <w:start w:val="1"/>
      <w:numFmt w:val="bullet"/>
      <w:lvlText w:val=""/>
      <w:lvlJc w:val="left"/>
      <w:pPr>
        <w:ind w:left="2880" w:hanging="360"/>
      </w:pPr>
      <w:rPr>
        <w:rFonts w:ascii="Symbol" w:hAnsi="Symbol" w:hint="default"/>
      </w:rPr>
    </w:lvl>
    <w:lvl w:ilvl="4" w:tplc="7428B29A" w:tentative="1">
      <w:start w:val="1"/>
      <w:numFmt w:val="bullet"/>
      <w:lvlText w:val="o"/>
      <w:lvlJc w:val="left"/>
      <w:pPr>
        <w:ind w:left="3600" w:hanging="360"/>
      </w:pPr>
      <w:rPr>
        <w:rFonts w:ascii="Courier New" w:hAnsi="Courier New" w:cs="Courier New" w:hint="default"/>
      </w:rPr>
    </w:lvl>
    <w:lvl w:ilvl="5" w:tplc="2ECA7306" w:tentative="1">
      <w:start w:val="1"/>
      <w:numFmt w:val="bullet"/>
      <w:lvlText w:val=""/>
      <w:lvlJc w:val="left"/>
      <w:pPr>
        <w:ind w:left="4320" w:hanging="360"/>
      </w:pPr>
      <w:rPr>
        <w:rFonts w:ascii="Wingdings" w:hAnsi="Wingdings" w:hint="default"/>
      </w:rPr>
    </w:lvl>
    <w:lvl w:ilvl="6" w:tplc="1396E656" w:tentative="1">
      <w:start w:val="1"/>
      <w:numFmt w:val="bullet"/>
      <w:lvlText w:val=""/>
      <w:lvlJc w:val="left"/>
      <w:pPr>
        <w:ind w:left="5040" w:hanging="360"/>
      </w:pPr>
      <w:rPr>
        <w:rFonts w:ascii="Symbol" w:hAnsi="Symbol" w:hint="default"/>
      </w:rPr>
    </w:lvl>
    <w:lvl w:ilvl="7" w:tplc="F502DEA6" w:tentative="1">
      <w:start w:val="1"/>
      <w:numFmt w:val="bullet"/>
      <w:lvlText w:val="o"/>
      <w:lvlJc w:val="left"/>
      <w:pPr>
        <w:ind w:left="5760" w:hanging="360"/>
      </w:pPr>
      <w:rPr>
        <w:rFonts w:ascii="Courier New" w:hAnsi="Courier New" w:cs="Courier New" w:hint="default"/>
      </w:rPr>
    </w:lvl>
    <w:lvl w:ilvl="8" w:tplc="1882BD60" w:tentative="1">
      <w:start w:val="1"/>
      <w:numFmt w:val="bullet"/>
      <w:lvlText w:val=""/>
      <w:lvlJc w:val="left"/>
      <w:pPr>
        <w:ind w:left="6480" w:hanging="360"/>
      </w:pPr>
      <w:rPr>
        <w:rFonts w:ascii="Wingdings" w:hAnsi="Wingdings" w:hint="default"/>
      </w:rPr>
    </w:lvl>
  </w:abstractNum>
  <w:abstractNum w:abstractNumId="57" w15:restartNumberingAfterBreak="0">
    <w:nsid w:val="27B2195D"/>
    <w:multiLevelType w:val="hybridMultilevel"/>
    <w:tmpl w:val="52447A74"/>
    <w:lvl w:ilvl="0" w:tplc="0415000F">
      <w:start w:val="1"/>
      <w:numFmt w:val="decimal"/>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8D227A4"/>
    <w:multiLevelType w:val="hybridMultilevel"/>
    <w:tmpl w:val="BC662F80"/>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9" w15:restartNumberingAfterBreak="0">
    <w:nsid w:val="295D0722"/>
    <w:multiLevelType w:val="hybridMultilevel"/>
    <w:tmpl w:val="B838E0E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29D74EC5"/>
    <w:multiLevelType w:val="hybridMultilevel"/>
    <w:tmpl w:val="C77A228A"/>
    <w:lvl w:ilvl="0" w:tplc="8F7C16A6">
      <w:start w:val="1"/>
      <w:numFmt w:val="decimal"/>
      <w:lvlText w:val="%1."/>
      <w:lvlJc w:val="left"/>
      <w:pPr>
        <w:ind w:left="360" w:hanging="360"/>
      </w:pPr>
      <w:rPr>
        <w:color w:val="auto"/>
      </w:rPr>
    </w:lvl>
    <w:lvl w:ilvl="1" w:tplc="56A67E6C" w:tentative="1">
      <w:start w:val="1"/>
      <w:numFmt w:val="lowerLetter"/>
      <w:lvlText w:val="%2."/>
      <w:lvlJc w:val="left"/>
      <w:pPr>
        <w:ind w:left="1080" w:hanging="360"/>
      </w:pPr>
    </w:lvl>
    <w:lvl w:ilvl="2" w:tplc="7E108FDE" w:tentative="1">
      <w:start w:val="1"/>
      <w:numFmt w:val="lowerRoman"/>
      <w:lvlText w:val="%3."/>
      <w:lvlJc w:val="right"/>
      <w:pPr>
        <w:ind w:left="1800" w:hanging="180"/>
      </w:pPr>
    </w:lvl>
    <w:lvl w:ilvl="3" w:tplc="B2001B68" w:tentative="1">
      <w:start w:val="1"/>
      <w:numFmt w:val="decimal"/>
      <w:lvlText w:val="%4."/>
      <w:lvlJc w:val="left"/>
      <w:pPr>
        <w:ind w:left="2520" w:hanging="360"/>
      </w:pPr>
    </w:lvl>
    <w:lvl w:ilvl="4" w:tplc="C9927E7E" w:tentative="1">
      <w:start w:val="1"/>
      <w:numFmt w:val="lowerLetter"/>
      <w:lvlText w:val="%5."/>
      <w:lvlJc w:val="left"/>
      <w:pPr>
        <w:ind w:left="3240" w:hanging="360"/>
      </w:pPr>
    </w:lvl>
    <w:lvl w:ilvl="5" w:tplc="3C0856BC" w:tentative="1">
      <w:start w:val="1"/>
      <w:numFmt w:val="lowerRoman"/>
      <w:lvlText w:val="%6."/>
      <w:lvlJc w:val="right"/>
      <w:pPr>
        <w:ind w:left="3960" w:hanging="180"/>
      </w:pPr>
    </w:lvl>
    <w:lvl w:ilvl="6" w:tplc="02DE5D18" w:tentative="1">
      <w:start w:val="1"/>
      <w:numFmt w:val="decimal"/>
      <w:lvlText w:val="%7."/>
      <w:lvlJc w:val="left"/>
      <w:pPr>
        <w:ind w:left="4680" w:hanging="360"/>
      </w:pPr>
    </w:lvl>
    <w:lvl w:ilvl="7" w:tplc="EEE8EC30" w:tentative="1">
      <w:start w:val="1"/>
      <w:numFmt w:val="lowerLetter"/>
      <w:lvlText w:val="%8."/>
      <w:lvlJc w:val="left"/>
      <w:pPr>
        <w:ind w:left="5400" w:hanging="360"/>
      </w:pPr>
    </w:lvl>
    <w:lvl w:ilvl="8" w:tplc="AFC25BF8" w:tentative="1">
      <w:start w:val="1"/>
      <w:numFmt w:val="lowerRoman"/>
      <w:lvlText w:val="%9."/>
      <w:lvlJc w:val="right"/>
      <w:pPr>
        <w:ind w:left="6120" w:hanging="180"/>
      </w:pPr>
    </w:lvl>
  </w:abstractNum>
  <w:abstractNum w:abstractNumId="61" w15:restartNumberingAfterBreak="0">
    <w:nsid w:val="2B7264F6"/>
    <w:multiLevelType w:val="multilevel"/>
    <w:tmpl w:val="1D8C0E5C"/>
    <w:styleLink w:val="WW8Num2"/>
    <w:lvl w:ilvl="0">
      <w:numFmt w:val="bullet"/>
      <w:lvlText w:val="-"/>
      <w:lvlJc w:val="left"/>
      <w:pPr>
        <w:ind w:left="360" w:hanging="360"/>
      </w:pPr>
      <w:rPr>
        <w:rFonts w:ascii="Times New Roman" w:hAnsi="Times New Roman" w:cs="Arial"/>
        <w:b/>
        <w:szCs w:val="24"/>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2BA177BB"/>
    <w:multiLevelType w:val="hybridMultilevel"/>
    <w:tmpl w:val="011289D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0F">
      <w:start w:val="1"/>
      <w:numFmt w:val="decimal"/>
      <w:lvlText w:val="%3."/>
      <w:lvlJc w:val="left"/>
      <w:pPr>
        <w:ind w:left="360" w:hanging="360"/>
      </w:pPr>
    </w:lvl>
    <w:lvl w:ilvl="3" w:tplc="06F43BCA">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D0716B5"/>
    <w:multiLevelType w:val="hybridMultilevel"/>
    <w:tmpl w:val="C2FCE0C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2DB064AD"/>
    <w:multiLevelType w:val="hybridMultilevel"/>
    <w:tmpl w:val="F4CCFF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2E41402D"/>
    <w:multiLevelType w:val="multilevel"/>
    <w:tmpl w:val="4EB4B696"/>
    <w:lvl w:ilvl="0">
      <w:start w:val="1"/>
      <w:numFmt w:val="decimal"/>
      <w:lvlText w:val="%1."/>
      <w:lvlJc w:val="left"/>
      <w:pPr>
        <w:tabs>
          <w:tab w:val="num" w:pos="360"/>
        </w:tabs>
        <w:ind w:left="360" w:hanging="360"/>
      </w:pPr>
      <w:rPr>
        <w:rFonts w:hint="default"/>
      </w:rPr>
    </w:lvl>
    <w:lvl w:ilvl="1">
      <w:start w:val="1"/>
      <w:numFmt w:val="decimal"/>
      <w:pStyle w:val="NormalnyVerdana"/>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30A60763"/>
    <w:multiLevelType w:val="hybridMultilevel"/>
    <w:tmpl w:val="395E299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67" w15:restartNumberingAfterBreak="0">
    <w:nsid w:val="30DA56AB"/>
    <w:multiLevelType w:val="hybridMultilevel"/>
    <w:tmpl w:val="5AA86358"/>
    <w:lvl w:ilvl="0" w:tplc="01349D8A">
      <w:start w:val="1"/>
      <w:numFmt w:val="upperRoman"/>
      <w:lvlText w:val="%1."/>
      <w:lvlJc w:val="left"/>
      <w:pPr>
        <w:ind w:left="1440" w:hanging="720"/>
      </w:pPr>
      <w:rPr>
        <w:rFonts w:hint="default"/>
      </w:rPr>
    </w:lvl>
    <w:lvl w:ilvl="1" w:tplc="4C1E9C5E" w:tentative="1">
      <w:start w:val="1"/>
      <w:numFmt w:val="lowerLetter"/>
      <w:lvlText w:val="%2."/>
      <w:lvlJc w:val="left"/>
      <w:pPr>
        <w:ind w:left="1800" w:hanging="360"/>
      </w:pPr>
    </w:lvl>
    <w:lvl w:ilvl="2" w:tplc="4E7C3D9E" w:tentative="1">
      <w:start w:val="1"/>
      <w:numFmt w:val="lowerRoman"/>
      <w:lvlText w:val="%3."/>
      <w:lvlJc w:val="right"/>
      <w:pPr>
        <w:ind w:left="2520" w:hanging="180"/>
      </w:pPr>
    </w:lvl>
    <w:lvl w:ilvl="3" w:tplc="5450E4D6" w:tentative="1">
      <w:start w:val="1"/>
      <w:numFmt w:val="decimal"/>
      <w:lvlText w:val="%4."/>
      <w:lvlJc w:val="left"/>
      <w:pPr>
        <w:ind w:left="3240" w:hanging="360"/>
      </w:pPr>
    </w:lvl>
    <w:lvl w:ilvl="4" w:tplc="8DE03A52" w:tentative="1">
      <w:start w:val="1"/>
      <w:numFmt w:val="lowerLetter"/>
      <w:lvlText w:val="%5."/>
      <w:lvlJc w:val="left"/>
      <w:pPr>
        <w:ind w:left="3960" w:hanging="360"/>
      </w:pPr>
    </w:lvl>
    <w:lvl w:ilvl="5" w:tplc="C660068A" w:tentative="1">
      <w:start w:val="1"/>
      <w:numFmt w:val="lowerRoman"/>
      <w:lvlText w:val="%6."/>
      <w:lvlJc w:val="right"/>
      <w:pPr>
        <w:ind w:left="4680" w:hanging="180"/>
      </w:pPr>
    </w:lvl>
    <w:lvl w:ilvl="6" w:tplc="42B21416" w:tentative="1">
      <w:start w:val="1"/>
      <w:numFmt w:val="decimal"/>
      <w:lvlText w:val="%7."/>
      <w:lvlJc w:val="left"/>
      <w:pPr>
        <w:ind w:left="5400" w:hanging="360"/>
      </w:pPr>
    </w:lvl>
    <w:lvl w:ilvl="7" w:tplc="0AB63BDA" w:tentative="1">
      <w:start w:val="1"/>
      <w:numFmt w:val="lowerLetter"/>
      <w:lvlText w:val="%8."/>
      <w:lvlJc w:val="left"/>
      <w:pPr>
        <w:ind w:left="6120" w:hanging="360"/>
      </w:pPr>
    </w:lvl>
    <w:lvl w:ilvl="8" w:tplc="8C14800C" w:tentative="1">
      <w:start w:val="1"/>
      <w:numFmt w:val="lowerRoman"/>
      <w:lvlText w:val="%9."/>
      <w:lvlJc w:val="right"/>
      <w:pPr>
        <w:ind w:left="6840" w:hanging="180"/>
      </w:pPr>
    </w:lvl>
  </w:abstractNum>
  <w:abstractNum w:abstractNumId="68" w15:restartNumberingAfterBreak="0">
    <w:nsid w:val="31891ACF"/>
    <w:multiLevelType w:val="hybridMultilevel"/>
    <w:tmpl w:val="5BC86E22"/>
    <w:lvl w:ilvl="0" w:tplc="C890F5AA">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1CC0EE0"/>
    <w:multiLevelType w:val="hybridMultilevel"/>
    <w:tmpl w:val="F424C520"/>
    <w:lvl w:ilvl="0" w:tplc="921EF29A">
      <w:start w:val="1"/>
      <w:numFmt w:val="decimal"/>
      <w:lvlText w:val="%1."/>
      <w:lvlJc w:val="left"/>
      <w:pPr>
        <w:ind w:left="720" w:hanging="360"/>
      </w:pPr>
      <w:rPr>
        <w:rFonts w:hint="default"/>
      </w:rPr>
    </w:lvl>
    <w:lvl w:ilvl="1" w:tplc="811EF61C">
      <w:start w:val="1"/>
      <w:numFmt w:val="lowerLetter"/>
      <w:lvlText w:val="%2."/>
      <w:lvlJc w:val="left"/>
      <w:pPr>
        <w:ind w:left="1068" w:hanging="360"/>
      </w:pPr>
    </w:lvl>
    <w:lvl w:ilvl="2" w:tplc="1FD239D8" w:tentative="1">
      <w:start w:val="1"/>
      <w:numFmt w:val="lowerRoman"/>
      <w:lvlText w:val="%3."/>
      <w:lvlJc w:val="right"/>
      <w:pPr>
        <w:ind w:left="2160" w:hanging="180"/>
      </w:pPr>
    </w:lvl>
    <w:lvl w:ilvl="3" w:tplc="6FE64366" w:tentative="1">
      <w:start w:val="1"/>
      <w:numFmt w:val="decimal"/>
      <w:lvlText w:val="%4."/>
      <w:lvlJc w:val="left"/>
      <w:pPr>
        <w:ind w:left="2880" w:hanging="360"/>
      </w:pPr>
    </w:lvl>
    <w:lvl w:ilvl="4" w:tplc="23222838" w:tentative="1">
      <w:start w:val="1"/>
      <w:numFmt w:val="lowerLetter"/>
      <w:lvlText w:val="%5."/>
      <w:lvlJc w:val="left"/>
      <w:pPr>
        <w:ind w:left="3600" w:hanging="360"/>
      </w:pPr>
    </w:lvl>
    <w:lvl w:ilvl="5" w:tplc="6D280766" w:tentative="1">
      <w:start w:val="1"/>
      <w:numFmt w:val="lowerRoman"/>
      <w:lvlText w:val="%6."/>
      <w:lvlJc w:val="right"/>
      <w:pPr>
        <w:ind w:left="4320" w:hanging="180"/>
      </w:pPr>
    </w:lvl>
    <w:lvl w:ilvl="6" w:tplc="4352026E" w:tentative="1">
      <w:start w:val="1"/>
      <w:numFmt w:val="decimal"/>
      <w:lvlText w:val="%7."/>
      <w:lvlJc w:val="left"/>
      <w:pPr>
        <w:ind w:left="5040" w:hanging="360"/>
      </w:pPr>
    </w:lvl>
    <w:lvl w:ilvl="7" w:tplc="8ACC330E" w:tentative="1">
      <w:start w:val="1"/>
      <w:numFmt w:val="lowerLetter"/>
      <w:lvlText w:val="%8."/>
      <w:lvlJc w:val="left"/>
      <w:pPr>
        <w:ind w:left="5760" w:hanging="360"/>
      </w:pPr>
    </w:lvl>
    <w:lvl w:ilvl="8" w:tplc="FF1EBC3A" w:tentative="1">
      <w:start w:val="1"/>
      <w:numFmt w:val="lowerRoman"/>
      <w:lvlText w:val="%9."/>
      <w:lvlJc w:val="right"/>
      <w:pPr>
        <w:ind w:left="6480" w:hanging="180"/>
      </w:pPr>
    </w:lvl>
  </w:abstractNum>
  <w:abstractNum w:abstractNumId="70" w15:restartNumberingAfterBreak="0">
    <w:nsid w:val="330638AE"/>
    <w:multiLevelType w:val="hybridMultilevel"/>
    <w:tmpl w:val="D722DDBA"/>
    <w:lvl w:ilvl="0" w:tplc="0C38460C">
      <w:start w:val="1"/>
      <w:numFmt w:val="bullet"/>
      <w:lvlText w:val="−"/>
      <w:lvlJc w:val="left"/>
      <w:pPr>
        <w:ind w:left="1146" w:hanging="360"/>
      </w:pPr>
      <w:rPr>
        <w:rFonts w:ascii="Times New Roman" w:hAnsi="Times New Roman" w:cs="Times New Roman" w:hint="default"/>
        <w:color w:val="auto"/>
      </w:rPr>
    </w:lvl>
    <w:lvl w:ilvl="1" w:tplc="939E7CCC">
      <w:start w:val="1"/>
      <w:numFmt w:val="bullet"/>
      <w:lvlText w:val="o"/>
      <w:lvlJc w:val="left"/>
      <w:pPr>
        <w:ind w:left="1866" w:hanging="360"/>
      </w:pPr>
      <w:rPr>
        <w:rFonts w:ascii="Courier New" w:hAnsi="Courier New" w:cs="Courier New" w:hint="default"/>
      </w:rPr>
    </w:lvl>
    <w:lvl w:ilvl="2" w:tplc="2AB494BA">
      <w:start w:val="1"/>
      <w:numFmt w:val="bullet"/>
      <w:lvlText w:val=""/>
      <w:lvlJc w:val="left"/>
      <w:pPr>
        <w:ind w:left="2586" w:hanging="360"/>
      </w:pPr>
      <w:rPr>
        <w:rFonts w:ascii="Wingdings" w:hAnsi="Wingdings" w:hint="default"/>
      </w:rPr>
    </w:lvl>
    <w:lvl w:ilvl="3" w:tplc="0F743E30">
      <w:start w:val="1"/>
      <w:numFmt w:val="bullet"/>
      <w:lvlText w:val=""/>
      <w:lvlJc w:val="left"/>
      <w:pPr>
        <w:ind w:left="3306" w:hanging="360"/>
      </w:pPr>
      <w:rPr>
        <w:rFonts w:ascii="Symbol" w:hAnsi="Symbol" w:hint="default"/>
      </w:rPr>
    </w:lvl>
    <w:lvl w:ilvl="4" w:tplc="2DFC61D0">
      <w:start w:val="1"/>
      <w:numFmt w:val="bullet"/>
      <w:lvlText w:val="o"/>
      <w:lvlJc w:val="left"/>
      <w:pPr>
        <w:ind w:left="4026" w:hanging="360"/>
      </w:pPr>
      <w:rPr>
        <w:rFonts w:ascii="Courier New" w:hAnsi="Courier New" w:cs="Courier New" w:hint="default"/>
      </w:rPr>
    </w:lvl>
    <w:lvl w:ilvl="5" w:tplc="BE38D9AC">
      <w:start w:val="1"/>
      <w:numFmt w:val="bullet"/>
      <w:lvlText w:val=""/>
      <w:lvlJc w:val="left"/>
      <w:pPr>
        <w:ind w:left="4746" w:hanging="360"/>
      </w:pPr>
      <w:rPr>
        <w:rFonts w:ascii="Wingdings" w:hAnsi="Wingdings" w:hint="default"/>
      </w:rPr>
    </w:lvl>
    <w:lvl w:ilvl="6" w:tplc="5094A128">
      <w:start w:val="1"/>
      <w:numFmt w:val="bullet"/>
      <w:lvlText w:val=""/>
      <w:lvlJc w:val="left"/>
      <w:pPr>
        <w:ind w:left="5466" w:hanging="360"/>
      </w:pPr>
      <w:rPr>
        <w:rFonts w:ascii="Symbol" w:hAnsi="Symbol" w:hint="default"/>
      </w:rPr>
    </w:lvl>
    <w:lvl w:ilvl="7" w:tplc="F7D44ADC">
      <w:start w:val="1"/>
      <w:numFmt w:val="bullet"/>
      <w:lvlText w:val="o"/>
      <w:lvlJc w:val="left"/>
      <w:pPr>
        <w:ind w:left="6186" w:hanging="360"/>
      </w:pPr>
      <w:rPr>
        <w:rFonts w:ascii="Courier New" w:hAnsi="Courier New" w:cs="Courier New" w:hint="default"/>
      </w:rPr>
    </w:lvl>
    <w:lvl w:ilvl="8" w:tplc="28DE558E">
      <w:start w:val="1"/>
      <w:numFmt w:val="bullet"/>
      <w:lvlText w:val=""/>
      <w:lvlJc w:val="left"/>
      <w:pPr>
        <w:ind w:left="6906" w:hanging="360"/>
      </w:pPr>
      <w:rPr>
        <w:rFonts w:ascii="Wingdings" w:hAnsi="Wingdings" w:hint="default"/>
      </w:rPr>
    </w:lvl>
  </w:abstractNum>
  <w:abstractNum w:abstractNumId="71" w15:restartNumberingAfterBreak="0">
    <w:nsid w:val="358F5B97"/>
    <w:multiLevelType w:val="hybridMultilevel"/>
    <w:tmpl w:val="45A6441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2" w15:restartNumberingAfterBreak="0">
    <w:nsid w:val="37834BDA"/>
    <w:multiLevelType w:val="hybridMultilevel"/>
    <w:tmpl w:val="CE841A66"/>
    <w:lvl w:ilvl="0" w:tplc="A040619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3" w15:restartNumberingAfterBreak="0">
    <w:nsid w:val="39B81775"/>
    <w:multiLevelType w:val="hybridMultilevel"/>
    <w:tmpl w:val="88D620B2"/>
    <w:lvl w:ilvl="0" w:tplc="49E8D78C">
      <w:start w:val="1"/>
      <w:numFmt w:val="decimal"/>
      <w:lvlText w:val="%1)"/>
      <w:lvlJc w:val="left"/>
      <w:pPr>
        <w:ind w:left="360" w:hanging="360"/>
      </w:pPr>
      <w:rPr>
        <w:b w:val="0"/>
      </w:rPr>
    </w:lvl>
    <w:lvl w:ilvl="1" w:tplc="C55A7F3E">
      <w:start w:val="1"/>
      <w:numFmt w:val="lowerLetter"/>
      <w:lvlText w:val="%2."/>
      <w:lvlJc w:val="left"/>
      <w:pPr>
        <w:ind w:left="1080" w:hanging="360"/>
      </w:pPr>
    </w:lvl>
    <w:lvl w:ilvl="2" w:tplc="FAB8EBE4" w:tentative="1">
      <w:start w:val="1"/>
      <w:numFmt w:val="lowerRoman"/>
      <w:lvlText w:val="%3."/>
      <w:lvlJc w:val="right"/>
      <w:pPr>
        <w:ind w:left="1800" w:hanging="180"/>
      </w:pPr>
    </w:lvl>
    <w:lvl w:ilvl="3" w:tplc="349E239C" w:tentative="1">
      <w:start w:val="1"/>
      <w:numFmt w:val="decimal"/>
      <w:lvlText w:val="%4."/>
      <w:lvlJc w:val="left"/>
      <w:pPr>
        <w:ind w:left="2520" w:hanging="360"/>
      </w:pPr>
    </w:lvl>
    <w:lvl w:ilvl="4" w:tplc="8D101E20" w:tentative="1">
      <w:start w:val="1"/>
      <w:numFmt w:val="lowerLetter"/>
      <w:lvlText w:val="%5."/>
      <w:lvlJc w:val="left"/>
      <w:pPr>
        <w:ind w:left="3240" w:hanging="360"/>
      </w:pPr>
    </w:lvl>
    <w:lvl w:ilvl="5" w:tplc="12244088" w:tentative="1">
      <w:start w:val="1"/>
      <w:numFmt w:val="lowerRoman"/>
      <w:lvlText w:val="%6."/>
      <w:lvlJc w:val="right"/>
      <w:pPr>
        <w:ind w:left="3960" w:hanging="180"/>
      </w:pPr>
    </w:lvl>
    <w:lvl w:ilvl="6" w:tplc="331AD004" w:tentative="1">
      <w:start w:val="1"/>
      <w:numFmt w:val="decimal"/>
      <w:lvlText w:val="%7."/>
      <w:lvlJc w:val="left"/>
      <w:pPr>
        <w:ind w:left="4680" w:hanging="360"/>
      </w:pPr>
    </w:lvl>
    <w:lvl w:ilvl="7" w:tplc="CAA24B38" w:tentative="1">
      <w:start w:val="1"/>
      <w:numFmt w:val="lowerLetter"/>
      <w:lvlText w:val="%8."/>
      <w:lvlJc w:val="left"/>
      <w:pPr>
        <w:ind w:left="5400" w:hanging="360"/>
      </w:pPr>
    </w:lvl>
    <w:lvl w:ilvl="8" w:tplc="17A0BADC" w:tentative="1">
      <w:start w:val="1"/>
      <w:numFmt w:val="lowerRoman"/>
      <w:lvlText w:val="%9."/>
      <w:lvlJc w:val="right"/>
      <w:pPr>
        <w:ind w:left="6120" w:hanging="180"/>
      </w:pPr>
    </w:lvl>
  </w:abstractNum>
  <w:abstractNum w:abstractNumId="74" w15:restartNumberingAfterBreak="0">
    <w:nsid w:val="3A3C5F3E"/>
    <w:multiLevelType w:val="hybridMultilevel"/>
    <w:tmpl w:val="0FDA61E2"/>
    <w:lvl w:ilvl="0" w:tplc="04150017">
      <w:start w:val="1"/>
      <w:numFmt w:val="lowerLetter"/>
      <w:lvlText w:val="%1)"/>
      <w:lvlJc w:val="left"/>
      <w:pPr>
        <w:ind w:left="501" w:hanging="360"/>
      </w:p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75" w15:restartNumberingAfterBreak="0">
    <w:nsid w:val="3A3F3F64"/>
    <w:multiLevelType w:val="hybridMultilevel"/>
    <w:tmpl w:val="441411FE"/>
    <w:lvl w:ilvl="0" w:tplc="2B00223E">
      <w:start w:val="1"/>
      <w:numFmt w:val="decimal"/>
      <w:lvlText w:val="%1)"/>
      <w:lvlJc w:val="left"/>
      <w:pPr>
        <w:ind w:left="720" w:hanging="360"/>
      </w:pPr>
      <w:rPr>
        <w:rFonts w:hint="default"/>
      </w:rPr>
    </w:lvl>
    <w:lvl w:ilvl="1" w:tplc="E7368D40" w:tentative="1">
      <w:start w:val="1"/>
      <w:numFmt w:val="bullet"/>
      <w:lvlText w:val="o"/>
      <w:lvlJc w:val="left"/>
      <w:pPr>
        <w:ind w:left="1440" w:hanging="360"/>
      </w:pPr>
      <w:rPr>
        <w:rFonts w:ascii="Courier New" w:hAnsi="Courier New" w:cs="Courier New" w:hint="default"/>
      </w:rPr>
    </w:lvl>
    <w:lvl w:ilvl="2" w:tplc="53AA053E" w:tentative="1">
      <w:start w:val="1"/>
      <w:numFmt w:val="bullet"/>
      <w:lvlText w:val=""/>
      <w:lvlJc w:val="left"/>
      <w:pPr>
        <w:ind w:left="2160" w:hanging="360"/>
      </w:pPr>
      <w:rPr>
        <w:rFonts w:ascii="Wingdings" w:hAnsi="Wingdings" w:hint="default"/>
      </w:rPr>
    </w:lvl>
    <w:lvl w:ilvl="3" w:tplc="812ACC60" w:tentative="1">
      <w:start w:val="1"/>
      <w:numFmt w:val="bullet"/>
      <w:lvlText w:val=""/>
      <w:lvlJc w:val="left"/>
      <w:pPr>
        <w:ind w:left="2880" w:hanging="360"/>
      </w:pPr>
      <w:rPr>
        <w:rFonts w:ascii="Symbol" w:hAnsi="Symbol" w:hint="default"/>
      </w:rPr>
    </w:lvl>
    <w:lvl w:ilvl="4" w:tplc="37E268B8" w:tentative="1">
      <w:start w:val="1"/>
      <w:numFmt w:val="bullet"/>
      <w:lvlText w:val="o"/>
      <w:lvlJc w:val="left"/>
      <w:pPr>
        <w:ind w:left="3600" w:hanging="360"/>
      </w:pPr>
      <w:rPr>
        <w:rFonts w:ascii="Courier New" w:hAnsi="Courier New" w:cs="Courier New" w:hint="default"/>
      </w:rPr>
    </w:lvl>
    <w:lvl w:ilvl="5" w:tplc="B3345F48" w:tentative="1">
      <w:start w:val="1"/>
      <w:numFmt w:val="bullet"/>
      <w:lvlText w:val=""/>
      <w:lvlJc w:val="left"/>
      <w:pPr>
        <w:ind w:left="4320" w:hanging="360"/>
      </w:pPr>
      <w:rPr>
        <w:rFonts w:ascii="Wingdings" w:hAnsi="Wingdings" w:hint="default"/>
      </w:rPr>
    </w:lvl>
    <w:lvl w:ilvl="6" w:tplc="AC46ADAE" w:tentative="1">
      <w:start w:val="1"/>
      <w:numFmt w:val="bullet"/>
      <w:lvlText w:val=""/>
      <w:lvlJc w:val="left"/>
      <w:pPr>
        <w:ind w:left="5040" w:hanging="360"/>
      </w:pPr>
      <w:rPr>
        <w:rFonts w:ascii="Symbol" w:hAnsi="Symbol" w:hint="default"/>
      </w:rPr>
    </w:lvl>
    <w:lvl w:ilvl="7" w:tplc="8F9A7730" w:tentative="1">
      <w:start w:val="1"/>
      <w:numFmt w:val="bullet"/>
      <w:lvlText w:val="o"/>
      <w:lvlJc w:val="left"/>
      <w:pPr>
        <w:ind w:left="5760" w:hanging="360"/>
      </w:pPr>
      <w:rPr>
        <w:rFonts w:ascii="Courier New" w:hAnsi="Courier New" w:cs="Courier New" w:hint="default"/>
      </w:rPr>
    </w:lvl>
    <w:lvl w:ilvl="8" w:tplc="01021034" w:tentative="1">
      <w:start w:val="1"/>
      <w:numFmt w:val="bullet"/>
      <w:lvlText w:val=""/>
      <w:lvlJc w:val="left"/>
      <w:pPr>
        <w:ind w:left="6480" w:hanging="360"/>
      </w:pPr>
      <w:rPr>
        <w:rFonts w:ascii="Wingdings" w:hAnsi="Wingdings" w:hint="default"/>
      </w:rPr>
    </w:lvl>
  </w:abstractNum>
  <w:abstractNum w:abstractNumId="76" w15:restartNumberingAfterBreak="0">
    <w:nsid w:val="3A65638A"/>
    <w:multiLevelType w:val="hybridMultilevel"/>
    <w:tmpl w:val="E93078C0"/>
    <w:lvl w:ilvl="0" w:tplc="04150011">
      <w:start w:val="1"/>
      <w:numFmt w:val="decimal"/>
      <w:lvlText w:val="%1)"/>
      <w:lvlJc w:val="left"/>
      <w:pPr>
        <w:ind w:left="375" w:hanging="360"/>
      </w:pPr>
    </w:lvl>
    <w:lvl w:ilvl="1" w:tplc="04150019" w:tentative="1">
      <w:start w:val="1"/>
      <w:numFmt w:val="lowerLetter"/>
      <w:lvlText w:val="%2."/>
      <w:lvlJc w:val="left"/>
      <w:pPr>
        <w:ind w:left="1095" w:hanging="360"/>
      </w:pPr>
    </w:lvl>
    <w:lvl w:ilvl="2" w:tplc="0415001B" w:tentative="1">
      <w:start w:val="1"/>
      <w:numFmt w:val="lowerRoman"/>
      <w:lvlText w:val="%3."/>
      <w:lvlJc w:val="right"/>
      <w:pPr>
        <w:ind w:left="1815" w:hanging="180"/>
      </w:pPr>
    </w:lvl>
    <w:lvl w:ilvl="3" w:tplc="0415000F" w:tentative="1">
      <w:start w:val="1"/>
      <w:numFmt w:val="decimal"/>
      <w:lvlText w:val="%4."/>
      <w:lvlJc w:val="left"/>
      <w:pPr>
        <w:ind w:left="2535" w:hanging="360"/>
      </w:p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77" w15:restartNumberingAfterBreak="0">
    <w:nsid w:val="3AB15652"/>
    <w:multiLevelType w:val="multilevel"/>
    <w:tmpl w:val="D9FC54F4"/>
    <w:lvl w:ilvl="0">
      <w:start w:val="1"/>
      <w:numFmt w:val="decimal"/>
      <w:lvlText w:val="%1."/>
      <w:lvlJc w:val="left"/>
      <w:pPr>
        <w:ind w:left="360" w:hanging="360"/>
      </w:pPr>
      <w:rPr>
        <w:rFonts w:hint="default"/>
        <w:b w:val="0"/>
      </w:rPr>
    </w:lvl>
    <w:lvl w:ilvl="1">
      <w:start w:val="1"/>
      <w:numFmt w:val="decimal"/>
      <w:isLgl/>
      <w:lvlText w:val="%1.%2."/>
      <w:lvlJc w:val="left"/>
      <w:pPr>
        <w:ind w:left="502" w:hanging="360"/>
      </w:pPr>
      <w:rPr>
        <w:rFonts w:hint="default"/>
        <w:u w:val="none"/>
      </w:rPr>
    </w:lvl>
    <w:lvl w:ilvl="2">
      <w:start w:val="1"/>
      <w:numFmt w:val="decimal"/>
      <w:isLgl/>
      <w:lvlText w:val="%1.%2.%3."/>
      <w:lvlJc w:val="left"/>
      <w:pPr>
        <w:ind w:left="1440" w:hanging="720"/>
      </w:pPr>
      <w:rPr>
        <w:rFonts w:hint="default"/>
        <w:u w:val="none"/>
      </w:rPr>
    </w:lvl>
    <w:lvl w:ilvl="3">
      <w:start w:val="1"/>
      <w:numFmt w:val="decimal"/>
      <w:isLgl/>
      <w:lvlText w:val="%1.%2.%3.%4."/>
      <w:lvlJc w:val="left"/>
      <w:pPr>
        <w:ind w:left="1800" w:hanging="720"/>
      </w:pPr>
      <w:rPr>
        <w:rFonts w:hint="default"/>
        <w:u w:val="none"/>
      </w:rPr>
    </w:lvl>
    <w:lvl w:ilvl="4">
      <w:start w:val="1"/>
      <w:numFmt w:val="decimal"/>
      <w:isLgl/>
      <w:lvlText w:val="%1.%2.%3.%4.%5."/>
      <w:lvlJc w:val="left"/>
      <w:pPr>
        <w:ind w:left="2520" w:hanging="1080"/>
      </w:pPr>
      <w:rPr>
        <w:rFonts w:hint="default"/>
        <w:u w:val="none"/>
      </w:rPr>
    </w:lvl>
    <w:lvl w:ilvl="5">
      <w:start w:val="1"/>
      <w:numFmt w:val="decimal"/>
      <w:isLgl/>
      <w:lvlText w:val="%1.%2.%3.%4.%5.%6."/>
      <w:lvlJc w:val="left"/>
      <w:pPr>
        <w:ind w:left="2880" w:hanging="1080"/>
      </w:pPr>
      <w:rPr>
        <w:rFonts w:hint="default"/>
        <w:u w:val="none"/>
      </w:rPr>
    </w:lvl>
    <w:lvl w:ilvl="6">
      <w:start w:val="1"/>
      <w:numFmt w:val="decimal"/>
      <w:isLgl/>
      <w:lvlText w:val="%1.%2.%3.%4.%5.%6.%7."/>
      <w:lvlJc w:val="left"/>
      <w:pPr>
        <w:ind w:left="3600" w:hanging="1440"/>
      </w:pPr>
      <w:rPr>
        <w:rFonts w:hint="default"/>
        <w:u w:val="none"/>
      </w:rPr>
    </w:lvl>
    <w:lvl w:ilvl="7">
      <w:start w:val="1"/>
      <w:numFmt w:val="decimal"/>
      <w:isLgl/>
      <w:lvlText w:val="%1.%2.%3.%4.%5.%6.%7.%8."/>
      <w:lvlJc w:val="left"/>
      <w:pPr>
        <w:ind w:left="3960" w:hanging="1440"/>
      </w:pPr>
      <w:rPr>
        <w:rFonts w:hint="default"/>
        <w:u w:val="none"/>
      </w:rPr>
    </w:lvl>
    <w:lvl w:ilvl="8">
      <w:start w:val="1"/>
      <w:numFmt w:val="decimal"/>
      <w:isLgl/>
      <w:lvlText w:val="%1.%2.%3.%4.%5.%6.%7.%8.%9."/>
      <w:lvlJc w:val="left"/>
      <w:pPr>
        <w:ind w:left="4680" w:hanging="1800"/>
      </w:pPr>
      <w:rPr>
        <w:rFonts w:hint="default"/>
        <w:u w:val="none"/>
      </w:rPr>
    </w:lvl>
  </w:abstractNum>
  <w:abstractNum w:abstractNumId="78" w15:restartNumberingAfterBreak="0">
    <w:nsid w:val="3B8D5525"/>
    <w:multiLevelType w:val="hybridMultilevel"/>
    <w:tmpl w:val="870081DC"/>
    <w:lvl w:ilvl="0" w:tplc="C890F5AA">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D360E4D"/>
    <w:multiLevelType w:val="hybridMultilevel"/>
    <w:tmpl w:val="28A80152"/>
    <w:lvl w:ilvl="0" w:tplc="00C4BA0E">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6523F70">
      <w:start w:val="23"/>
      <w:numFmt w:val="upperLetter"/>
      <w:lvlText w:val="%2"/>
      <w:lvlJc w:val="left"/>
      <w:pPr>
        <w:ind w:left="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7A03F2E">
      <w:start w:val="1"/>
      <w:numFmt w:val="lowerRoman"/>
      <w:lvlText w:val="%3"/>
      <w:lvlJc w:val="left"/>
      <w:pPr>
        <w:ind w:left="11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C84F2D4">
      <w:start w:val="1"/>
      <w:numFmt w:val="decimal"/>
      <w:lvlText w:val="%4"/>
      <w:lvlJc w:val="left"/>
      <w:pPr>
        <w:ind w:left="18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396C92A">
      <w:start w:val="1"/>
      <w:numFmt w:val="lowerLetter"/>
      <w:lvlText w:val="%5"/>
      <w:lvlJc w:val="left"/>
      <w:pPr>
        <w:ind w:left="260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85CBDC0">
      <w:start w:val="1"/>
      <w:numFmt w:val="lowerRoman"/>
      <w:lvlText w:val="%6"/>
      <w:lvlJc w:val="left"/>
      <w:pPr>
        <w:ind w:left="332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D30F382">
      <w:start w:val="1"/>
      <w:numFmt w:val="decimal"/>
      <w:lvlText w:val="%7"/>
      <w:lvlJc w:val="left"/>
      <w:pPr>
        <w:ind w:left="404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E2644C6">
      <w:start w:val="1"/>
      <w:numFmt w:val="lowerLetter"/>
      <w:lvlText w:val="%8"/>
      <w:lvlJc w:val="left"/>
      <w:pPr>
        <w:ind w:left="476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C1461A28">
      <w:start w:val="1"/>
      <w:numFmt w:val="lowerRoman"/>
      <w:lvlText w:val="%9"/>
      <w:lvlJc w:val="left"/>
      <w:pPr>
        <w:ind w:left="548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3EEB730D"/>
    <w:multiLevelType w:val="hybridMultilevel"/>
    <w:tmpl w:val="1C08B5CA"/>
    <w:lvl w:ilvl="0" w:tplc="04150017">
      <w:start w:val="1"/>
      <w:numFmt w:val="lowerLetter"/>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1" w15:restartNumberingAfterBreak="0">
    <w:nsid w:val="3F1A7D23"/>
    <w:multiLevelType w:val="hybridMultilevel"/>
    <w:tmpl w:val="253E3F06"/>
    <w:lvl w:ilvl="0" w:tplc="79008DEA">
      <w:start w:val="1"/>
      <w:numFmt w:val="lowerLetter"/>
      <w:lvlText w:val="%1)"/>
      <w:lvlJc w:val="left"/>
      <w:pPr>
        <w:ind w:left="720" w:hanging="360"/>
      </w:pPr>
      <w:rPr>
        <w:rFonts w:hint="default"/>
        <w:b w:val="0"/>
      </w:rPr>
    </w:lvl>
    <w:lvl w:ilvl="1" w:tplc="B97C8148" w:tentative="1">
      <w:start w:val="1"/>
      <w:numFmt w:val="lowerLetter"/>
      <w:lvlText w:val="%2."/>
      <w:lvlJc w:val="left"/>
      <w:pPr>
        <w:ind w:left="1440" w:hanging="360"/>
      </w:pPr>
    </w:lvl>
    <w:lvl w:ilvl="2" w:tplc="469C3F90" w:tentative="1">
      <w:start w:val="1"/>
      <w:numFmt w:val="lowerRoman"/>
      <w:lvlText w:val="%3."/>
      <w:lvlJc w:val="right"/>
      <w:pPr>
        <w:ind w:left="2160" w:hanging="180"/>
      </w:pPr>
    </w:lvl>
    <w:lvl w:ilvl="3" w:tplc="C9AEA3A2" w:tentative="1">
      <w:start w:val="1"/>
      <w:numFmt w:val="decimal"/>
      <w:lvlText w:val="%4."/>
      <w:lvlJc w:val="left"/>
      <w:pPr>
        <w:ind w:left="2880" w:hanging="360"/>
      </w:pPr>
    </w:lvl>
    <w:lvl w:ilvl="4" w:tplc="FA540CB0" w:tentative="1">
      <w:start w:val="1"/>
      <w:numFmt w:val="lowerLetter"/>
      <w:lvlText w:val="%5."/>
      <w:lvlJc w:val="left"/>
      <w:pPr>
        <w:ind w:left="3600" w:hanging="360"/>
      </w:pPr>
    </w:lvl>
    <w:lvl w:ilvl="5" w:tplc="3E70D8E6" w:tentative="1">
      <w:start w:val="1"/>
      <w:numFmt w:val="lowerRoman"/>
      <w:lvlText w:val="%6."/>
      <w:lvlJc w:val="right"/>
      <w:pPr>
        <w:ind w:left="4320" w:hanging="180"/>
      </w:pPr>
    </w:lvl>
    <w:lvl w:ilvl="6" w:tplc="95DA4736" w:tentative="1">
      <w:start w:val="1"/>
      <w:numFmt w:val="decimal"/>
      <w:lvlText w:val="%7."/>
      <w:lvlJc w:val="left"/>
      <w:pPr>
        <w:ind w:left="5040" w:hanging="360"/>
      </w:pPr>
    </w:lvl>
    <w:lvl w:ilvl="7" w:tplc="68D08DE2" w:tentative="1">
      <w:start w:val="1"/>
      <w:numFmt w:val="lowerLetter"/>
      <w:lvlText w:val="%8."/>
      <w:lvlJc w:val="left"/>
      <w:pPr>
        <w:ind w:left="5760" w:hanging="360"/>
      </w:pPr>
    </w:lvl>
    <w:lvl w:ilvl="8" w:tplc="79A64866" w:tentative="1">
      <w:start w:val="1"/>
      <w:numFmt w:val="lowerRoman"/>
      <w:lvlText w:val="%9."/>
      <w:lvlJc w:val="right"/>
      <w:pPr>
        <w:ind w:left="6480" w:hanging="180"/>
      </w:pPr>
    </w:lvl>
  </w:abstractNum>
  <w:abstractNum w:abstractNumId="82" w15:restartNumberingAfterBreak="0">
    <w:nsid w:val="3F6D79AF"/>
    <w:multiLevelType w:val="hybridMultilevel"/>
    <w:tmpl w:val="6DA4C608"/>
    <w:lvl w:ilvl="0" w:tplc="0415000F">
      <w:start w:val="1"/>
      <w:numFmt w:val="decimal"/>
      <w:lvlText w:val="%1."/>
      <w:lvlJc w:val="left"/>
      <w:pPr>
        <w:ind w:left="36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3" w15:restartNumberingAfterBreak="0">
    <w:nsid w:val="40F95267"/>
    <w:multiLevelType w:val="hybridMultilevel"/>
    <w:tmpl w:val="1F3CB44E"/>
    <w:lvl w:ilvl="0" w:tplc="FFFFFFFF">
      <w:start w:val="1"/>
      <w:numFmt w:val="decimal"/>
      <w:lvlText w:val="%1."/>
      <w:lvlJc w:val="left"/>
      <w:pPr>
        <w:ind w:left="36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17447C0"/>
    <w:multiLevelType w:val="hybridMultilevel"/>
    <w:tmpl w:val="B8CE449C"/>
    <w:lvl w:ilvl="0" w:tplc="1C7AC944">
      <w:start w:val="1"/>
      <w:numFmt w:val="decimal"/>
      <w:lvlText w:val="%1)"/>
      <w:lvlJc w:val="left"/>
      <w:pPr>
        <w:ind w:left="720" w:hanging="360"/>
      </w:pPr>
    </w:lvl>
    <w:lvl w:ilvl="1" w:tplc="AE86F46A" w:tentative="1">
      <w:start w:val="1"/>
      <w:numFmt w:val="lowerLetter"/>
      <w:lvlText w:val="%2."/>
      <w:lvlJc w:val="left"/>
      <w:pPr>
        <w:ind w:left="1440" w:hanging="360"/>
      </w:pPr>
    </w:lvl>
    <w:lvl w:ilvl="2" w:tplc="43C07886" w:tentative="1">
      <w:start w:val="1"/>
      <w:numFmt w:val="lowerRoman"/>
      <w:lvlText w:val="%3."/>
      <w:lvlJc w:val="right"/>
      <w:pPr>
        <w:ind w:left="2160" w:hanging="180"/>
      </w:pPr>
    </w:lvl>
    <w:lvl w:ilvl="3" w:tplc="2F649CE2" w:tentative="1">
      <w:start w:val="1"/>
      <w:numFmt w:val="decimal"/>
      <w:lvlText w:val="%4."/>
      <w:lvlJc w:val="left"/>
      <w:pPr>
        <w:ind w:left="2880" w:hanging="360"/>
      </w:pPr>
    </w:lvl>
    <w:lvl w:ilvl="4" w:tplc="193A27CC" w:tentative="1">
      <w:start w:val="1"/>
      <w:numFmt w:val="lowerLetter"/>
      <w:lvlText w:val="%5."/>
      <w:lvlJc w:val="left"/>
      <w:pPr>
        <w:ind w:left="3600" w:hanging="360"/>
      </w:pPr>
    </w:lvl>
    <w:lvl w:ilvl="5" w:tplc="0972C2BE" w:tentative="1">
      <w:start w:val="1"/>
      <w:numFmt w:val="lowerRoman"/>
      <w:lvlText w:val="%6."/>
      <w:lvlJc w:val="right"/>
      <w:pPr>
        <w:ind w:left="4320" w:hanging="180"/>
      </w:pPr>
    </w:lvl>
    <w:lvl w:ilvl="6" w:tplc="9676AE18" w:tentative="1">
      <w:start w:val="1"/>
      <w:numFmt w:val="decimal"/>
      <w:lvlText w:val="%7."/>
      <w:lvlJc w:val="left"/>
      <w:pPr>
        <w:ind w:left="5040" w:hanging="360"/>
      </w:pPr>
    </w:lvl>
    <w:lvl w:ilvl="7" w:tplc="7762630A" w:tentative="1">
      <w:start w:val="1"/>
      <w:numFmt w:val="lowerLetter"/>
      <w:lvlText w:val="%8."/>
      <w:lvlJc w:val="left"/>
      <w:pPr>
        <w:ind w:left="5760" w:hanging="360"/>
      </w:pPr>
    </w:lvl>
    <w:lvl w:ilvl="8" w:tplc="E6480C3A" w:tentative="1">
      <w:start w:val="1"/>
      <w:numFmt w:val="lowerRoman"/>
      <w:lvlText w:val="%9."/>
      <w:lvlJc w:val="right"/>
      <w:pPr>
        <w:ind w:left="6480" w:hanging="180"/>
      </w:pPr>
    </w:lvl>
  </w:abstractNum>
  <w:abstractNum w:abstractNumId="85" w15:restartNumberingAfterBreak="0">
    <w:nsid w:val="41AF2AFF"/>
    <w:multiLevelType w:val="hybridMultilevel"/>
    <w:tmpl w:val="BA9EDCDE"/>
    <w:lvl w:ilvl="0" w:tplc="CC08E9EA">
      <w:start w:val="1"/>
      <w:numFmt w:val="decimal"/>
      <w:lvlText w:val="%1."/>
      <w:lvlJc w:val="left"/>
      <w:pPr>
        <w:ind w:left="360" w:hanging="360"/>
      </w:pPr>
      <w:rPr>
        <w:b w:val="0"/>
        <w:bCs/>
      </w:rPr>
    </w:lvl>
    <w:lvl w:ilvl="1" w:tplc="F6DCD6A8" w:tentative="1">
      <w:start w:val="1"/>
      <w:numFmt w:val="lowerLetter"/>
      <w:lvlText w:val="%2."/>
      <w:lvlJc w:val="left"/>
      <w:pPr>
        <w:ind w:left="1440" w:hanging="360"/>
      </w:pPr>
    </w:lvl>
    <w:lvl w:ilvl="2" w:tplc="87D6825E" w:tentative="1">
      <w:start w:val="1"/>
      <w:numFmt w:val="lowerRoman"/>
      <w:lvlText w:val="%3."/>
      <w:lvlJc w:val="right"/>
      <w:pPr>
        <w:ind w:left="2160" w:hanging="180"/>
      </w:pPr>
    </w:lvl>
    <w:lvl w:ilvl="3" w:tplc="C8308E1E">
      <w:start w:val="1"/>
      <w:numFmt w:val="decimal"/>
      <w:lvlText w:val="%4."/>
      <w:lvlJc w:val="left"/>
      <w:pPr>
        <w:ind w:left="2880" w:hanging="360"/>
      </w:pPr>
    </w:lvl>
    <w:lvl w:ilvl="4" w:tplc="83C2403A" w:tentative="1">
      <w:start w:val="1"/>
      <w:numFmt w:val="lowerLetter"/>
      <w:lvlText w:val="%5."/>
      <w:lvlJc w:val="left"/>
      <w:pPr>
        <w:ind w:left="3600" w:hanging="360"/>
      </w:pPr>
    </w:lvl>
    <w:lvl w:ilvl="5" w:tplc="83D06B06" w:tentative="1">
      <w:start w:val="1"/>
      <w:numFmt w:val="lowerRoman"/>
      <w:lvlText w:val="%6."/>
      <w:lvlJc w:val="right"/>
      <w:pPr>
        <w:ind w:left="4320" w:hanging="180"/>
      </w:pPr>
    </w:lvl>
    <w:lvl w:ilvl="6" w:tplc="4CD0303E" w:tentative="1">
      <w:start w:val="1"/>
      <w:numFmt w:val="decimal"/>
      <w:lvlText w:val="%7."/>
      <w:lvlJc w:val="left"/>
      <w:pPr>
        <w:ind w:left="5040" w:hanging="360"/>
      </w:pPr>
    </w:lvl>
    <w:lvl w:ilvl="7" w:tplc="1FA6699E" w:tentative="1">
      <w:start w:val="1"/>
      <w:numFmt w:val="lowerLetter"/>
      <w:lvlText w:val="%8."/>
      <w:lvlJc w:val="left"/>
      <w:pPr>
        <w:ind w:left="5760" w:hanging="360"/>
      </w:pPr>
    </w:lvl>
    <w:lvl w:ilvl="8" w:tplc="4A44A454" w:tentative="1">
      <w:start w:val="1"/>
      <w:numFmt w:val="lowerRoman"/>
      <w:lvlText w:val="%9."/>
      <w:lvlJc w:val="right"/>
      <w:pPr>
        <w:ind w:left="6480" w:hanging="180"/>
      </w:pPr>
    </w:lvl>
  </w:abstractNum>
  <w:abstractNum w:abstractNumId="86" w15:restartNumberingAfterBreak="0">
    <w:nsid w:val="41C56CAD"/>
    <w:multiLevelType w:val="hybridMultilevel"/>
    <w:tmpl w:val="D7682A80"/>
    <w:lvl w:ilvl="0" w:tplc="0415000F">
      <w:start w:val="1"/>
      <w:numFmt w:val="decimal"/>
      <w:lvlText w:val="%1."/>
      <w:lvlJc w:val="left"/>
      <w:pPr>
        <w:ind w:left="360" w:hanging="360"/>
      </w:pPr>
    </w:lvl>
    <w:lvl w:ilvl="1" w:tplc="04150019">
      <w:start w:val="1"/>
      <w:numFmt w:val="lowerLetter"/>
      <w:lvlText w:val="%2."/>
      <w:lvlJc w:val="left"/>
      <w:pPr>
        <w:ind w:left="643"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45B56E96"/>
    <w:multiLevelType w:val="hybridMultilevel"/>
    <w:tmpl w:val="8B3015A0"/>
    <w:lvl w:ilvl="0" w:tplc="0415000F">
      <w:start w:val="1"/>
      <w:numFmt w:val="decimal"/>
      <w:lvlText w:val="%1."/>
      <w:lvlJc w:val="left"/>
      <w:pPr>
        <w:ind w:left="501" w:hanging="360"/>
      </w:pPr>
    </w:lvl>
    <w:lvl w:ilvl="1" w:tplc="04150019">
      <w:start w:val="1"/>
      <w:numFmt w:val="lowerLetter"/>
      <w:lvlText w:val="%2."/>
      <w:lvlJc w:val="left"/>
      <w:pPr>
        <w:ind w:left="927"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88" w15:restartNumberingAfterBreak="0">
    <w:nsid w:val="484D69F0"/>
    <w:multiLevelType w:val="hybridMultilevel"/>
    <w:tmpl w:val="C54CA19A"/>
    <w:lvl w:ilvl="0" w:tplc="8ABE005E">
      <w:start w:val="1"/>
      <w:numFmt w:val="decimal"/>
      <w:lvlText w:val="%1."/>
      <w:lvlJc w:val="left"/>
      <w:pPr>
        <w:ind w:left="360" w:hanging="360"/>
      </w:pPr>
    </w:lvl>
    <w:lvl w:ilvl="1" w:tplc="7234B136" w:tentative="1">
      <w:start w:val="1"/>
      <w:numFmt w:val="lowerLetter"/>
      <w:lvlText w:val="%2."/>
      <w:lvlJc w:val="left"/>
      <w:pPr>
        <w:ind w:left="1080" w:hanging="360"/>
      </w:pPr>
    </w:lvl>
    <w:lvl w:ilvl="2" w:tplc="E9308BB8" w:tentative="1">
      <w:start w:val="1"/>
      <w:numFmt w:val="lowerRoman"/>
      <w:lvlText w:val="%3."/>
      <w:lvlJc w:val="right"/>
      <w:pPr>
        <w:ind w:left="1800" w:hanging="180"/>
      </w:pPr>
    </w:lvl>
    <w:lvl w:ilvl="3" w:tplc="B978CCD8" w:tentative="1">
      <w:start w:val="1"/>
      <w:numFmt w:val="decimal"/>
      <w:lvlText w:val="%4."/>
      <w:lvlJc w:val="left"/>
      <w:pPr>
        <w:ind w:left="2520" w:hanging="360"/>
      </w:pPr>
    </w:lvl>
    <w:lvl w:ilvl="4" w:tplc="0708FFD2" w:tentative="1">
      <w:start w:val="1"/>
      <w:numFmt w:val="lowerLetter"/>
      <w:lvlText w:val="%5."/>
      <w:lvlJc w:val="left"/>
      <w:pPr>
        <w:ind w:left="3240" w:hanging="360"/>
      </w:pPr>
    </w:lvl>
    <w:lvl w:ilvl="5" w:tplc="D82A6C84" w:tentative="1">
      <w:start w:val="1"/>
      <w:numFmt w:val="lowerRoman"/>
      <w:lvlText w:val="%6."/>
      <w:lvlJc w:val="right"/>
      <w:pPr>
        <w:ind w:left="3960" w:hanging="180"/>
      </w:pPr>
    </w:lvl>
    <w:lvl w:ilvl="6" w:tplc="6A30184A" w:tentative="1">
      <w:start w:val="1"/>
      <w:numFmt w:val="decimal"/>
      <w:lvlText w:val="%7."/>
      <w:lvlJc w:val="left"/>
      <w:pPr>
        <w:ind w:left="4680" w:hanging="360"/>
      </w:pPr>
    </w:lvl>
    <w:lvl w:ilvl="7" w:tplc="27D0CDBE" w:tentative="1">
      <w:start w:val="1"/>
      <w:numFmt w:val="lowerLetter"/>
      <w:lvlText w:val="%8."/>
      <w:lvlJc w:val="left"/>
      <w:pPr>
        <w:ind w:left="5400" w:hanging="360"/>
      </w:pPr>
    </w:lvl>
    <w:lvl w:ilvl="8" w:tplc="813EB912" w:tentative="1">
      <w:start w:val="1"/>
      <w:numFmt w:val="lowerRoman"/>
      <w:lvlText w:val="%9."/>
      <w:lvlJc w:val="right"/>
      <w:pPr>
        <w:ind w:left="6120" w:hanging="180"/>
      </w:pPr>
    </w:lvl>
  </w:abstractNum>
  <w:abstractNum w:abstractNumId="89" w15:restartNumberingAfterBreak="0">
    <w:nsid w:val="49DA02DD"/>
    <w:multiLevelType w:val="hybridMultilevel"/>
    <w:tmpl w:val="35AA4872"/>
    <w:lvl w:ilvl="0" w:tplc="D1E6E5EC">
      <w:start w:val="1"/>
      <w:numFmt w:val="decimal"/>
      <w:lvlText w:val="%1."/>
      <w:lvlJc w:val="left"/>
      <w:pPr>
        <w:ind w:left="360" w:hanging="360"/>
      </w:pPr>
      <w:rPr>
        <w:b w:val="0"/>
        <w:bCs/>
        <w:i w:val="0"/>
        <w:i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4A630E8F"/>
    <w:multiLevelType w:val="hybridMultilevel"/>
    <w:tmpl w:val="6F86E2FC"/>
    <w:lvl w:ilvl="0" w:tplc="F33E452E">
      <w:start w:val="1"/>
      <w:numFmt w:val="bullet"/>
      <w:lvlText w:val=""/>
      <w:lvlJc w:val="left"/>
      <w:pPr>
        <w:ind w:left="720" w:hanging="360"/>
      </w:pPr>
      <w:rPr>
        <w:rFonts w:ascii="Wingdings" w:hAnsi="Wingdings" w:hint="default"/>
      </w:rPr>
    </w:lvl>
    <w:lvl w:ilvl="1" w:tplc="57282930" w:tentative="1">
      <w:start w:val="1"/>
      <w:numFmt w:val="bullet"/>
      <w:lvlText w:val="o"/>
      <w:lvlJc w:val="left"/>
      <w:pPr>
        <w:ind w:left="1440" w:hanging="360"/>
      </w:pPr>
      <w:rPr>
        <w:rFonts w:ascii="Courier New" w:hAnsi="Courier New" w:cs="Courier New" w:hint="default"/>
      </w:rPr>
    </w:lvl>
    <w:lvl w:ilvl="2" w:tplc="61BAACF4" w:tentative="1">
      <w:start w:val="1"/>
      <w:numFmt w:val="bullet"/>
      <w:lvlText w:val=""/>
      <w:lvlJc w:val="left"/>
      <w:pPr>
        <w:ind w:left="2160" w:hanging="360"/>
      </w:pPr>
      <w:rPr>
        <w:rFonts w:ascii="Wingdings" w:hAnsi="Wingdings" w:hint="default"/>
      </w:rPr>
    </w:lvl>
    <w:lvl w:ilvl="3" w:tplc="8A488430" w:tentative="1">
      <w:start w:val="1"/>
      <w:numFmt w:val="bullet"/>
      <w:lvlText w:val=""/>
      <w:lvlJc w:val="left"/>
      <w:pPr>
        <w:ind w:left="2880" w:hanging="360"/>
      </w:pPr>
      <w:rPr>
        <w:rFonts w:ascii="Symbol" w:hAnsi="Symbol" w:hint="default"/>
      </w:rPr>
    </w:lvl>
    <w:lvl w:ilvl="4" w:tplc="CC5C82FA" w:tentative="1">
      <w:start w:val="1"/>
      <w:numFmt w:val="bullet"/>
      <w:lvlText w:val="o"/>
      <w:lvlJc w:val="left"/>
      <w:pPr>
        <w:ind w:left="3600" w:hanging="360"/>
      </w:pPr>
      <w:rPr>
        <w:rFonts w:ascii="Courier New" w:hAnsi="Courier New" w:cs="Courier New" w:hint="default"/>
      </w:rPr>
    </w:lvl>
    <w:lvl w:ilvl="5" w:tplc="2ED29D30" w:tentative="1">
      <w:start w:val="1"/>
      <w:numFmt w:val="bullet"/>
      <w:lvlText w:val=""/>
      <w:lvlJc w:val="left"/>
      <w:pPr>
        <w:ind w:left="4320" w:hanging="360"/>
      </w:pPr>
      <w:rPr>
        <w:rFonts w:ascii="Wingdings" w:hAnsi="Wingdings" w:hint="default"/>
      </w:rPr>
    </w:lvl>
    <w:lvl w:ilvl="6" w:tplc="E3A00072" w:tentative="1">
      <w:start w:val="1"/>
      <w:numFmt w:val="bullet"/>
      <w:lvlText w:val=""/>
      <w:lvlJc w:val="left"/>
      <w:pPr>
        <w:ind w:left="5040" w:hanging="360"/>
      </w:pPr>
      <w:rPr>
        <w:rFonts w:ascii="Symbol" w:hAnsi="Symbol" w:hint="default"/>
      </w:rPr>
    </w:lvl>
    <w:lvl w:ilvl="7" w:tplc="5C4C6520" w:tentative="1">
      <w:start w:val="1"/>
      <w:numFmt w:val="bullet"/>
      <w:lvlText w:val="o"/>
      <w:lvlJc w:val="left"/>
      <w:pPr>
        <w:ind w:left="5760" w:hanging="360"/>
      </w:pPr>
      <w:rPr>
        <w:rFonts w:ascii="Courier New" w:hAnsi="Courier New" w:cs="Courier New" w:hint="default"/>
      </w:rPr>
    </w:lvl>
    <w:lvl w:ilvl="8" w:tplc="01A0D536" w:tentative="1">
      <w:start w:val="1"/>
      <w:numFmt w:val="bullet"/>
      <w:lvlText w:val=""/>
      <w:lvlJc w:val="left"/>
      <w:pPr>
        <w:ind w:left="6480" w:hanging="360"/>
      </w:pPr>
      <w:rPr>
        <w:rFonts w:ascii="Wingdings" w:hAnsi="Wingdings" w:hint="default"/>
      </w:rPr>
    </w:lvl>
  </w:abstractNum>
  <w:abstractNum w:abstractNumId="91" w15:restartNumberingAfterBreak="0">
    <w:nsid w:val="4A7476F9"/>
    <w:multiLevelType w:val="hybridMultilevel"/>
    <w:tmpl w:val="0E066AC2"/>
    <w:lvl w:ilvl="0" w:tplc="ABBE266C">
      <w:start w:val="1"/>
      <w:numFmt w:val="bullet"/>
      <w:lvlText w:val=""/>
      <w:lvlJc w:val="left"/>
      <w:pPr>
        <w:ind w:left="360" w:hanging="360"/>
      </w:pPr>
      <w:rPr>
        <w:rFonts w:ascii="Symbol" w:hAnsi="Symbol" w:hint="default"/>
      </w:rPr>
    </w:lvl>
    <w:lvl w:ilvl="1" w:tplc="691A9356" w:tentative="1">
      <w:start w:val="1"/>
      <w:numFmt w:val="bullet"/>
      <w:lvlText w:val="o"/>
      <w:lvlJc w:val="left"/>
      <w:pPr>
        <w:ind w:left="1080" w:hanging="360"/>
      </w:pPr>
      <w:rPr>
        <w:rFonts w:ascii="Courier New" w:hAnsi="Courier New" w:cs="Courier New" w:hint="default"/>
      </w:rPr>
    </w:lvl>
    <w:lvl w:ilvl="2" w:tplc="EFA06BB8" w:tentative="1">
      <w:start w:val="1"/>
      <w:numFmt w:val="bullet"/>
      <w:lvlText w:val=""/>
      <w:lvlJc w:val="left"/>
      <w:pPr>
        <w:ind w:left="1800" w:hanging="360"/>
      </w:pPr>
      <w:rPr>
        <w:rFonts w:ascii="Wingdings" w:hAnsi="Wingdings" w:hint="default"/>
      </w:rPr>
    </w:lvl>
    <w:lvl w:ilvl="3" w:tplc="EFAADDEC" w:tentative="1">
      <w:start w:val="1"/>
      <w:numFmt w:val="bullet"/>
      <w:lvlText w:val=""/>
      <w:lvlJc w:val="left"/>
      <w:pPr>
        <w:ind w:left="2520" w:hanging="360"/>
      </w:pPr>
      <w:rPr>
        <w:rFonts w:ascii="Symbol" w:hAnsi="Symbol" w:hint="default"/>
      </w:rPr>
    </w:lvl>
    <w:lvl w:ilvl="4" w:tplc="4A540100" w:tentative="1">
      <w:start w:val="1"/>
      <w:numFmt w:val="bullet"/>
      <w:lvlText w:val="o"/>
      <w:lvlJc w:val="left"/>
      <w:pPr>
        <w:ind w:left="3240" w:hanging="360"/>
      </w:pPr>
      <w:rPr>
        <w:rFonts w:ascii="Courier New" w:hAnsi="Courier New" w:cs="Courier New" w:hint="default"/>
      </w:rPr>
    </w:lvl>
    <w:lvl w:ilvl="5" w:tplc="DADEF016" w:tentative="1">
      <w:start w:val="1"/>
      <w:numFmt w:val="bullet"/>
      <w:lvlText w:val=""/>
      <w:lvlJc w:val="left"/>
      <w:pPr>
        <w:ind w:left="3960" w:hanging="360"/>
      </w:pPr>
      <w:rPr>
        <w:rFonts w:ascii="Wingdings" w:hAnsi="Wingdings" w:hint="default"/>
      </w:rPr>
    </w:lvl>
    <w:lvl w:ilvl="6" w:tplc="1076D616" w:tentative="1">
      <w:start w:val="1"/>
      <w:numFmt w:val="bullet"/>
      <w:lvlText w:val=""/>
      <w:lvlJc w:val="left"/>
      <w:pPr>
        <w:ind w:left="4680" w:hanging="360"/>
      </w:pPr>
      <w:rPr>
        <w:rFonts w:ascii="Symbol" w:hAnsi="Symbol" w:hint="default"/>
      </w:rPr>
    </w:lvl>
    <w:lvl w:ilvl="7" w:tplc="923A52AE" w:tentative="1">
      <w:start w:val="1"/>
      <w:numFmt w:val="bullet"/>
      <w:lvlText w:val="o"/>
      <w:lvlJc w:val="left"/>
      <w:pPr>
        <w:ind w:left="5400" w:hanging="360"/>
      </w:pPr>
      <w:rPr>
        <w:rFonts w:ascii="Courier New" w:hAnsi="Courier New" w:cs="Courier New" w:hint="default"/>
      </w:rPr>
    </w:lvl>
    <w:lvl w:ilvl="8" w:tplc="45A6674E" w:tentative="1">
      <w:start w:val="1"/>
      <w:numFmt w:val="bullet"/>
      <w:lvlText w:val=""/>
      <w:lvlJc w:val="left"/>
      <w:pPr>
        <w:ind w:left="6120" w:hanging="360"/>
      </w:pPr>
      <w:rPr>
        <w:rFonts w:ascii="Wingdings" w:hAnsi="Wingdings" w:hint="default"/>
      </w:rPr>
    </w:lvl>
  </w:abstractNum>
  <w:abstractNum w:abstractNumId="92" w15:restartNumberingAfterBreak="0">
    <w:nsid w:val="4BCC0929"/>
    <w:multiLevelType w:val="hybridMultilevel"/>
    <w:tmpl w:val="1F3CB44E"/>
    <w:lvl w:ilvl="0" w:tplc="A0406198">
      <w:start w:val="1"/>
      <w:numFmt w:val="decimal"/>
      <w:lvlText w:val="%1."/>
      <w:lvlJc w:val="left"/>
      <w:pPr>
        <w:ind w:left="360" w:hanging="360"/>
      </w:pPr>
      <w:rPr>
        <w:b w:val="0"/>
      </w:rPr>
    </w:lvl>
    <w:lvl w:ilvl="1" w:tplc="8A94BD56">
      <w:start w:val="1"/>
      <w:numFmt w:val="lowerLetter"/>
      <w:lvlText w:val="%2."/>
      <w:lvlJc w:val="left"/>
      <w:pPr>
        <w:ind w:left="1440" w:hanging="360"/>
      </w:pPr>
    </w:lvl>
    <w:lvl w:ilvl="2" w:tplc="02CC9CC4">
      <w:start w:val="1"/>
      <w:numFmt w:val="lowerRoman"/>
      <w:lvlText w:val="%3."/>
      <w:lvlJc w:val="right"/>
      <w:pPr>
        <w:ind w:left="2160" w:hanging="180"/>
      </w:pPr>
    </w:lvl>
    <w:lvl w:ilvl="3" w:tplc="88940D30">
      <w:start w:val="1"/>
      <w:numFmt w:val="decimal"/>
      <w:lvlText w:val="%4."/>
      <w:lvlJc w:val="left"/>
      <w:pPr>
        <w:ind w:left="2880" w:hanging="360"/>
      </w:pPr>
    </w:lvl>
    <w:lvl w:ilvl="4" w:tplc="24FC3AFC" w:tentative="1">
      <w:start w:val="1"/>
      <w:numFmt w:val="lowerLetter"/>
      <w:lvlText w:val="%5."/>
      <w:lvlJc w:val="left"/>
      <w:pPr>
        <w:ind w:left="3600" w:hanging="360"/>
      </w:pPr>
    </w:lvl>
    <w:lvl w:ilvl="5" w:tplc="454E5690" w:tentative="1">
      <w:start w:val="1"/>
      <w:numFmt w:val="lowerRoman"/>
      <w:lvlText w:val="%6."/>
      <w:lvlJc w:val="right"/>
      <w:pPr>
        <w:ind w:left="4320" w:hanging="180"/>
      </w:pPr>
    </w:lvl>
    <w:lvl w:ilvl="6" w:tplc="388EF720" w:tentative="1">
      <w:start w:val="1"/>
      <w:numFmt w:val="decimal"/>
      <w:lvlText w:val="%7."/>
      <w:lvlJc w:val="left"/>
      <w:pPr>
        <w:ind w:left="5040" w:hanging="360"/>
      </w:pPr>
    </w:lvl>
    <w:lvl w:ilvl="7" w:tplc="0B8C7934" w:tentative="1">
      <w:start w:val="1"/>
      <w:numFmt w:val="lowerLetter"/>
      <w:lvlText w:val="%8."/>
      <w:lvlJc w:val="left"/>
      <w:pPr>
        <w:ind w:left="5760" w:hanging="360"/>
      </w:pPr>
    </w:lvl>
    <w:lvl w:ilvl="8" w:tplc="3AF080F0" w:tentative="1">
      <w:start w:val="1"/>
      <w:numFmt w:val="lowerRoman"/>
      <w:lvlText w:val="%9."/>
      <w:lvlJc w:val="right"/>
      <w:pPr>
        <w:ind w:left="6480" w:hanging="180"/>
      </w:pPr>
    </w:lvl>
  </w:abstractNum>
  <w:abstractNum w:abstractNumId="93" w15:restartNumberingAfterBreak="0">
    <w:nsid w:val="4CD07D3C"/>
    <w:multiLevelType w:val="hybridMultilevel"/>
    <w:tmpl w:val="773CC3B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4" w15:restartNumberingAfterBreak="0">
    <w:nsid w:val="4DF4569C"/>
    <w:multiLevelType w:val="hybridMultilevel"/>
    <w:tmpl w:val="EC4CA458"/>
    <w:lvl w:ilvl="0" w:tplc="3A8A18B0">
      <w:start w:val="1"/>
      <w:numFmt w:val="decimal"/>
      <w:lvlText w:val="%1."/>
      <w:lvlJc w:val="left"/>
      <w:pPr>
        <w:ind w:left="360" w:hanging="360"/>
      </w:pPr>
    </w:lvl>
    <w:lvl w:ilvl="1" w:tplc="5EF2E0B2" w:tentative="1">
      <w:start w:val="1"/>
      <w:numFmt w:val="lowerLetter"/>
      <w:lvlText w:val="%2."/>
      <w:lvlJc w:val="left"/>
      <w:pPr>
        <w:ind w:left="1440" w:hanging="360"/>
      </w:pPr>
    </w:lvl>
    <w:lvl w:ilvl="2" w:tplc="8DDCD30E" w:tentative="1">
      <w:start w:val="1"/>
      <w:numFmt w:val="lowerRoman"/>
      <w:lvlText w:val="%3."/>
      <w:lvlJc w:val="right"/>
      <w:pPr>
        <w:ind w:left="2160" w:hanging="180"/>
      </w:pPr>
    </w:lvl>
    <w:lvl w:ilvl="3" w:tplc="6C6ABF3E" w:tentative="1">
      <w:start w:val="1"/>
      <w:numFmt w:val="decimal"/>
      <w:lvlText w:val="%4."/>
      <w:lvlJc w:val="left"/>
      <w:pPr>
        <w:ind w:left="2880" w:hanging="360"/>
      </w:pPr>
    </w:lvl>
    <w:lvl w:ilvl="4" w:tplc="24FC2352" w:tentative="1">
      <w:start w:val="1"/>
      <w:numFmt w:val="lowerLetter"/>
      <w:lvlText w:val="%5."/>
      <w:lvlJc w:val="left"/>
      <w:pPr>
        <w:ind w:left="3600" w:hanging="360"/>
      </w:pPr>
    </w:lvl>
    <w:lvl w:ilvl="5" w:tplc="4FB43A3A" w:tentative="1">
      <w:start w:val="1"/>
      <w:numFmt w:val="lowerRoman"/>
      <w:lvlText w:val="%6."/>
      <w:lvlJc w:val="right"/>
      <w:pPr>
        <w:ind w:left="4320" w:hanging="180"/>
      </w:pPr>
    </w:lvl>
    <w:lvl w:ilvl="6" w:tplc="1FC403D2" w:tentative="1">
      <w:start w:val="1"/>
      <w:numFmt w:val="decimal"/>
      <w:lvlText w:val="%7."/>
      <w:lvlJc w:val="left"/>
      <w:pPr>
        <w:ind w:left="5040" w:hanging="360"/>
      </w:pPr>
    </w:lvl>
    <w:lvl w:ilvl="7" w:tplc="F2CE6274" w:tentative="1">
      <w:start w:val="1"/>
      <w:numFmt w:val="lowerLetter"/>
      <w:lvlText w:val="%8."/>
      <w:lvlJc w:val="left"/>
      <w:pPr>
        <w:ind w:left="5760" w:hanging="360"/>
      </w:pPr>
    </w:lvl>
    <w:lvl w:ilvl="8" w:tplc="9514A328" w:tentative="1">
      <w:start w:val="1"/>
      <w:numFmt w:val="lowerRoman"/>
      <w:lvlText w:val="%9."/>
      <w:lvlJc w:val="right"/>
      <w:pPr>
        <w:ind w:left="6480" w:hanging="180"/>
      </w:pPr>
    </w:lvl>
  </w:abstractNum>
  <w:abstractNum w:abstractNumId="95" w15:restartNumberingAfterBreak="0">
    <w:nsid w:val="4EA259C6"/>
    <w:multiLevelType w:val="hybridMultilevel"/>
    <w:tmpl w:val="828E202A"/>
    <w:lvl w:ilvl="0" w:tplc="742E7972">
      <w:start w:val="3"/>
      <w:numFmt w:val="decimal"/>
      <w:lvlText w:val="%1."/>
      <w:lvlJc w:val="left"/>
      <w:pPr>
        <w:ind w:left="375"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F040EA7"/>
    <w:multiLevelType w:val="hybridMultilevel"/>
    <w:tmpl w:val="5CB025D4"/>
    <w:name w:val="WW8Num1222"/>
    <w:lvl w:ilvl="0" w:tplc="7BE8F5E8">
      <w:start w:val="1"/>
      <w:numFmt w:val="lowerLetter"/>
      <w:lvlText w:val="%1)"/>
      <w:lvlJc w:val="left"/>
      <w:pPr>
        <w:ind w:left="720" w:hanging="360"/>
      </w:pPr>
    </w:lvl>
    <w:lvl w:ilvl="1" w:tplc="530EB0FC" w:tentative="1">
      <w:start w:val="1"/>
      <w:numFmt w:val="lowerLetter"/>
      <w:lvlText w:val="%2."/>
      <w:lvlJc w:val="left"/>
      <w:pPr>
        <w:ind w:left="1440" w:hanging="360"/>
      </w:pPr>
    </w:lvl>
    <w:lvl w:ilvl="2" w:tplc="39DE79F8" w:tentative="1">
      <w:start w:val="1"/>
      <w:numFmt w:val="lowerRoman"/>
      <w:lvlText w:val="%3."/>
      <w:lvlJc w:val="right"/>
      <w:pPr>
        <w:ind w:left="2160" w:hanging="180"/>
      </w:pPr>
    </w:lvl>
    <w:lvl w:ilvl="3" w:tplc="A59C0264" w:tentative="1">
      <w:start w:val="1"/>
      <w:numFmt w:val="decimal"/>
      <w:lvlText w:val="%4."/>
      <w:lvlJc w:val="left"/>
      <w:pPr>
        <w:ind w:left="2880" w:hanging="360"/>
      </w:pPr>
    </w:lvl>
    <w:lvl w:ilvl="4" w:tplc="175ED924" w:tentative="1">
      <w:start w:val="1"/>
      <w:numFmt w:val="lowerLetter"/>
      <w:lvlText w:val="%5."/>
      <w:lvlJc w:val="left"/>
      <w:pPr>
        <w:ind w:left="3600" w:hanging="360"/>
      </w:pPr>
    </w:lvl>
    <w:lvl w:ilvl="5" w:tplc="E6B8A658" w:tentative="1">
      <w:start w:val="1"/>
      <w:numFmt w:val="lowerRoman"/>
      <w:lvlText w:val="%6."/>
      <w:lvlJc w:val="right"/>
      <w:pPr>
        <w:ind w:left="4320" w:hanging="180"/>
      </w:pPr>
    </w:lvl>
    <w:lvl w:ilvl="6" w:tplc="262EFC6E" w:tentative="1">
      <w:start w:val="1"/>
      <w:numFmt w:val="decimal"/>
      <w:lvlText w:val="%7."/>
      <w:lvlJc w:val="left"/>
      <w:pPr>
        <w:ind w:left="5040" w:hanging="360"/>
      </w:pPr>
    </w:lvl>
    <w:lvl w:ilvl="7" w:tplc="A08EEE14" w:tentative="1">
      <w:start w:val="1"/>
      <w:numFmt w:val="lowerLetter"/>
      <w:lvlText w:val="%8."/>
      <w:lvlJc w:val="left"/>
      <w:pPr>
        <w:ind w:left="5760" w:hanging="360"/>
      </w:pPr>
    </w:lvl>
    <w:lvl w:ilvl="8" w:tplc="F2D6B91C" w:tentative="1">
      <w:start w:val="1"/>
      <w:numFmt w:val="lowerRoman"/>
      <w:lvlText w:val="%9."/>
      <w:lvlJc w:val="right"/>
      <w:pPr>
        <w:ind w:left="6480" w:hanging="180"/>
      </w:pPr>
    </w:lvl>
  </w:abstractNum>
  <w:abstractNum w:abstractNumId="97" w15:restartNumberingAfterBreak="0">
    <w:nsid w:val="4F217B6E"/>
    <w:multiLevelType w:val="hybridMultilevel"/>
    <w:tmpl w:val="15861122"/>
    <w:lvl w:ilvl="0" w:tplc="A040619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8" w15:restartNumberingAfterBreak="0">
    <w:nsid w:val="510858B6"/>
    <w:multiLevelType w:val="hybridMultilevel"/>
    <w:tmpl w:val="193A1A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9" w15:restartNumberingAfterBreak="0">
    <w:nsid w:val="51BA115C"/>
    <w:multiLevelType w:val="hybridMultilevel"/>
    <w:tmpl w:val="6344B13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53B809E5"/>
    <w:multiLevelType w:val="multilevel"/>
    <w:tmpl w:val="884C5836"/>
    <w:lvl w:ilvl="0">
      <w:start w:val="1"/>
      <w:numFmt w:val="decimal"/>
      <w:lvlText w:val="%1)"/>
      <w:lvlJc w:val="left"/>
      <w:pPr>
        <w:ind w:left="1080" w:hanging="360"/>
      </w:pPr>
      <w:rPr>
        <w:b/>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01" w15:restartNumberingAfterBreak="0">
    <w:nsid w:val="54DD71E7"/>
    <w:multiLevelType w:val="hybridMultilevel"/>
    <w:tmpl w:val="1A1ACC8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5682D94"/>
    <w:multiLevelType w:val="hybridMultilevel"/>
    <w:tmpl w:val="87F8C7B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58C152A"/>
    <w:multiLevelType w:val="hybridMultilevel"/>
    <w:tmpl w:val="46C0C16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4" w15:restartNumberingAfterBreak="0">
    <w:nsid w:val="56105DA5"/>
    <w:multiLevelType w:val="hybridMultilevel"/>
    <w:tmpl w:val="04A2256A"/>
    <w:lvl w:ilvl="0" w:tplc="FFFFFFFF">
      <w:start w:val="1"/>
      <w:numFmt w:val="decimal"/>
      <w:lvlText w:val="%1."/>
      <w:lvlJc w:val="left"/>
      <w:pPr>
        <w:ind w:left="375" w:hanging="360"/>
      </w:pPr>
      <w:rPr>
        <w:rFonts w:hint="default"/>
        <w:b w:val="0"/>
        <w:bCs/>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5630316A"/>
    <w:multiLevelType w:val="hybridMultilevel"/>
    <w:tmpl w:val="57640E98"/>
    <w:lvl w:ilvl="0" w:tplc="489CEFA4">
      <w:start w:val="1"/>
      <w:numFmt w:val="lowerLetter"/>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80C1496"/>
    <w:multiLevelType w:val="hybridMultilevel"/>
    <w:tmpl w:val="1BC6EB1C"/>
    <w:lvl w:ilvl="0" w:tplc="53402AE8">
      <w:start w:val="1"/>
      <w:numFmt w:val="decimal"/>
      <w:lvlText w:val="%1."/>
      <w:lvlJc w:val="left"/>
      <w:pPr>
        <w:ind w:left="360" w:hanging="360"/>
      </w:pPr>
    </w:lvl>
    <w:lvl w:ilvl="1" w:tplc="7744FB02" w:tentative="1">
      <w:start w:val="1"/>
      <w:numFmt w:val="lowerLetter"/>
      <w:lvlText w:val="%2."/>
      <w:lvlJc w:val="left"/>
      <w:pPr>
        <w:ind w:left="1080" w:hanging="360"/>
      </w:pPr>
    </w:lvl>
    <w:lvl w:ilvl="2" w:tplc="43EC43F8" w:tentative="1">
      <w:start w:val="1"/>
      <w:numFmt w:val="lowerRoman"/>
      <w:lvlText w:val="%3."/>
      <w:lvlJc w:val="right"/>
      <w:pPr>
        <w:ind w:left="1800" w:hanging="180"/>
      </w:pPr>
    </w:lvl>
    <w:lvl w:ilvl="3" w:tplc="D39A44EA" w:tentative="1">
      <w:start w:val="1"/>
      <w:numFmt w:val="decimal"/>
      <w:lvlText w:val="%4."/>
      <w:lvlJc w:val="left"/>
      <w:pPr>
        <w:ind w:left="2520" w:hanging="360"/>
      </w:pPr>
    </w:lvl>
    <w:lvl w:ilvl="4" w:tplc="2B9C6C66" w:tentative="1">
      <w:start w:val="1"/>
      <w:numFmt w:val="lowerLetter"/>
      <w:lvlText w:val="%5."/>
      <w:lvlJc w:val="left"/>
      <w:pPr>
        <w:ind w:left="3240" w:hanging="360"/>
      </w:pPr>
    </w:lvl>
    <w:lvl w:ilvl="5" w:tplc="F6FE1FB2" w:tentative="1">
      <w:start w:val="1"/>
      <w:numFmt w:val="lowerRoman"/>
      <w:lvlText w:val="%6."/>
      <w:lvlJc w:val="right"/>
      <w:pPr>
        <w:ind w:left="3960" w:hanging="180"/>
      </w:pPr>
    </w:lvl>
    <w:lvl w:ilvl="6" w:tplc="5126A58A" w:tentative="1">
      <w:start w:val="1"/>
      <w:numFmt w:val="decimal"/>
      <w:lvlText w:val="%7."/>
      <w:lvlJc w:val="left"/>
      <w:pPr>
        <w:ind w:left="4680" w:hanging="360"/>
      </w:pPr>
    </w:lvl>
    <w:lvl w:ilvl="7" w:tplc="29621EE0" w:tentative="1">
      <w:start w:val="1"/>
      <w:numFmt w:val="lowerLetter"/>
      <w:lvlText w:val="%8."/>
      <w:lvlJc w:val="left"/>
      <w:pPr>
        <w:ind w:left="5400" w:hanging="360"/>
      </w:pPr>
    </w:lvl>
    <w:lvl w:ilvl="8" w:tplc="D5A80DD0" w:tentative="1">
      <w:start w:val="1"/>
      <w:numFmt w:val="lowerRoman"/>
      <w:lvlText w:val="%9."/>
      <w:lvlJc w:val="right"/>
      <w:pPr>
        <w:ind w:left="6120" w:hanging="180"/>
      </w:pPr>
    </w:lvl>
  </w:abstractNum>
  <w:abstractNum w:abstractNumId="107" w15:restartNumberingAfterBreak="0">
    <w:nsid w:val="590436B4"/>
    <w:multiLevelType w:val="hybridMultilevel"/>
    <w:tmpl w:val="F64A1B5E"/>
    <w:lvl w:ilvl="0" w:tplc="FFFFFFFF">
      <w:start w:val="1"/>
      <w:numFmt w:val="decimal"/>
      <w:lvlText w:val="%1."/>
      <w:lvlJc w:val="left"/>
      <w:pPr>
        <w:ind w:left="360" w:hanging="360"/>
      </w:pPr>
      <w:rPr>
        <w:b w:val="0"/>
      </w:rPr>
    </w:lvl>
    <w:lvl w:ilvl="1" w:tplc="BCC08F26">
      <w:start w:val="1"/>
      <w:numFmt w:val="decimal"/>
      <w:lvlText w:val="%2."/>
      <w:lvlJc w:val="left"/>
      <w:pPr>
        <w:ind w:left="785" w:hanging="360"/>
      </w:pPr>
      <w:rPr>
        <w:rFonts w:hint="default"/>
      </w:rPr>
    </w:lvl>
    <w:lvl w:ilvl="2" w:tplc="04150017">
      <w:start w:val="1"/>
      <w:numFmt w:val="lowerLetter"/>
      <w:lvlText w:val="%3)"/>
      <w:lvlJc w:val="left"/>
      <w:pPr>
        <w:ind w:left="720" w:hanging="360"/>
      </w:pPr>
    </w:lvl>
    <w:lvl w:ilvl="3" w:tplc="FFFFFFFF">
      <w:start w:val="1"/>
      <w:numFmt w:val="decimal"/>
      <w:lvlText w:val="%4."/>
      <w:lvlJc w:val="left"/>
      <w:pPr>
        <w:ind w:left="2880" w:hanging="360"/>
      </w:pPr>
    </w:lvl>
    <w:lvl w:ilvl="4" w:tplc="12246610">
      <w:start w:val="1"/>
      <w:numFmt w:val="lowerLetter"/>
      <w:lvlText w:val="%5)"/>
      <w:lvlJc w:val="left"/>
      <w:pPr>
        <w:ind w:left="3600" w:hanging="360"/>
      </w:pPr>
      <w:rPr>
        <w:rFonts w:hint="default"/>
        <w:b w:val="0"/>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5AD96FBE"/>
    <w:multiLevelType w:val="hybridMultilevel"/>
    <w:tmpl w:val="AD6A4FE6"/>
    <w:lvl w:ilvl="0" w:tplc="2E5CE020">
      <w:start w:val="1"/>
      <w:numFmt w:val="decimal"/>
      <w:lvlText w:val="%1."/>
      <w:lvlJc w:val="left"/>
      <w:pPr>
        <w:ind w:left="720" w:hanging="360"/>
      </w:pPr>
      <w:rPr>
        <w:rFonts w:cs="Times New Roman" w:hint="default"/>
        <w:b w:val="0"/>
      </w:rPr>
    </w:lvl>
    <w:lvl w:ilvl="1" w:tplc="AAD66906">
      <w:start w:val="1"/>
      <w:numFmt w:val="lowerLetter"/>
      <w:lvlText w:val="%2."/>
      <w:lvlJc w:val="left"/>
      <w:pPr>
        <w:ind w:left="1440" w:hanging="360"/>
      </w:pPr>
      <w:rPr>
        <w:rFonts w:cs="Times New Roman"/>
      </w:rPr>
    </w:lvl>
    <w:lvl w:ilvl="2" w:tplc="83166C10">
      <w:start w:val="1"/>
      <w:numFmt w:val="lowerRoman"/>
      <w:lvlText w:val="%3."/>
      <w:lvlJc w:val="right"/>
      <w:pPr>
        <w:ind w:left="2160" w:hanging="180"/>
      </w:pPr>
      <w:rPr>
        <w:rFonts w:cs="Times New Roman"/>
      </w:rPr>
    </w:lvl>
    <w:lvl w:ilvl="3" w:tplc="29748D38">
      <w:start w:val="1"/>
      <w:numFmt w:val="decimal"/>
      <w:lvlText w:val="%4."/>
      <w:lvlJc w:val="left"/>
      <w:pPr>
        <w:ind w:left="2880" w:hanging="360"/>
      </w:pPr>
      <w:rPr>
        <w:rFonts w:cs="Times New Roman"/>
      </w:rPr>
    </w:lvl>
    <w:lvl w:ilvl="4" w:tplc="2CD89F3E">
      <w:start w:val="1"/>
      <w:numFmt w:val="lowerLetter"/>
      <w:lvlText w:val="%5."/>
      <w:lvlJc w:val="left"/>
      <w:pPr>
        <w:ind w:left="3600" w:hanging="360"/>
      </w:pPr>
      <w:rPr>
        <w:rFonts w:cs="Times New Roman"/>
      </w:rPr>
    </w:lvl>
    <w:lvl w:ilvl="5" w:tplc="BDDAF912">
      <w:start w:val="1"/>
      <w:numFmt w:val="lowerRoman"/>
      <w:lvlText w:val="%6."/>
      <w:lvlJc w:val="right"/>
      <w:pPr>
        <w:ind w:left="4320" w:hanging="180"/>
      </w:pPr>
      <w:rPr>
        <w:rFonts w:cs="Times New Roman"/>
      </w:rPr>
    </w:lvl>
    <w:lvl w:ilvl="6" w:tplc="D47A0CA8">
      <w:start w:val="1"/>
      <w:numFmt w:val="decimal"/>
      <w:lvlText w:val="%7."/>
      <w:lvlJc w:val="left"/>
      <w:pPr>
        <w:ind w:left="5040" w:hanging="360"/>
      </w:pPr>
      <w:rPr>
        <w:rFonts w:cs="Times New Roman"/>
      </w:rPr>
    </w:lvl>
    <w:lvl w:ilvl="7" w:tplc="F9B2A71C">
      <w:start w:val="1"/>
      <w:numFmt w:val="lowerLetter"/>
      <w:lvlText w:val="%8."/>
      <w:lvlJc w:val="left"/>
      <w:pPr>
        <w:ind w:left="5760" w:hanging="360"/>
      </w:pPr>
      <w:rPr>
        <w:rFonts w:cs="Times New Roman"/>
      </w:rPr>
    </w:lvl>
    <w:lvl w:ilvl="8" w:tplc="57B4200E">
      <w:start w:val="1"/>
      <w:numFmt w:val="lowerRoman"/>
      <w:lvlText w:val="%9."/>
      <w:lvlJc w:val="right"/>
      <w:pPr>
        <w:ind w:left="6480" w:hanging="180"/>
      </w:pPr>
      <w:rPr>
        <w:rFonts w:cs="Times New Roman"/>
      </w:rPr>
    </w:lvl>
  </w:abstractNum>
  <w:abstractNum w:abstractNumId="109" w15:restartNumberingAfterBreak="0">
    <w:nsid w:val="5E5E1082"/>
    <w:multiLevelType w:val="hybridMultilevel"/>
    <w:tmpl w:val="F392B10E"/>
    <w:lvl w:ilvl="0" w:tplc="47B68BC4">
      <w:start w:val="1"/>
      <w:numFmt w:val="decimal"/>
      <w:lvlText w:val="%1)"/>
      <w:lvlJc w:val="left"/>
      <w:pPr>
        <w:ind w:left="360" w:hanging="360"/>
      </w:pPr>
    </w:lvl>
    <w:lvl w:ilvl="1" w:tplc="80802B42" w:tentative="1">
      <w:start w:val="1"/>
      <w:numFmt w:val="lowerLetter"/>
      <w:lvlText w:val="%2."/>
      <w:lvlJc w:val="left"/>
      <w:pPr>
        <w:ind w:left="1080" w:hanging="360"/>
      </w:pPr>
    </w:lvl>
    <w:lvl w:ilvl="2" w:tplc="DCB0E49E" w:tentative="1">
      <w:start w:val="1"/>
      <w:numFmt w:val="lowerRoman"/>
      <w:lvlText w:val="%3."/>
      <w:lvlJc w:val="right"/>
      <w:pPr>
        <w:ind w:left="1800" w:hanging="180"/>
      </w:pPr>
    </w:lvl>
    <w:lvl w:ilvl="3" w:tplc="423EC7FC" w:tentative="1">
      <w:start w:val="1"/>
      <w:numFmt w:val="decimal"/>
      <w:lvlText w:val="%4."/>
      <w:lvlJc w:val="left"/>
      <w:pPr>
        <w:ind w:left="2520" w:hanging="360"/>
      </w:pPr>
    </w:lvl>
    <w:lvl w:ilvl="4" w:tplc="8B629BA0" w:tentative="1">
      <w:start w:val="1"/>
      <w:numFmt w:val="lowerLetter"/>
      <w:lvlText w:val="%5."/>
      <w:lvlJc w:val="left"/>
      <w:pPr>
        <w:ind w:left="3240" w:hanging="360"/>
      </w:pPr>
    </w:lvl>
    <w:lvl w:ilvl="5" w:tplc="E61200E6" w:tentative="1">
      <w:start w:val="1"/>
      <w:numFmt w:val="lowerRoman"/>
      <w:lvlText w:val="%6."/>
      <w:lvlJc w:val="right"/>
      <w:pPr>
        <w:ind w:left="3960" w:hanging="180"/>
      </w:pPr>
    </w:lvl>
    <w:lvl w:ilvl="6" w:tplc="CA72FC40" w:tentative="1">
      <w:start w:val="1"/>
      <w:numFmt w:val="decimal"/>
      <w:lvlText w:val="%7."/>
      <w:lvlJc w:val="left"/>
      <w:pPr>
        <w:ind w:left="4680" w:hanging="360"/>
      </w:pPr>
    </w:lvl>
    <w:lvl w:ilvl="7" w:tplc="A9D03170" w:tentative="1">
      <w:start w:val="1"/>
      <w:numFmt w:val="lowerLetter"/>
      <w:lvlText w:val="%8."/>
      <w:lvlJc w:val="left"/>
      <w:pPr>
        <w:ind w:left="5400" w:hanging="360"/>
      </w:pPr>
    </w:lvl>
    <w:lvl w:ilvl="8" w:tplc="E3A0EC28" w:tentative="1">
      <w:start w:val="1"/>
      <w:numFmt w:val="lowerRoman"/>
      <w:lvlText w:val="%9."/>
      <w:lvlJc w:val="right"/>
      <w:pPr>
        <w:ind w:left="6120" w:hanging="180"/>
      </w:pPr>
    </w:lvl>
  </w:abstractNum>
  <w:abstractNum w:abstractNumId="110" w15:restartNumberingAfterBreak="0">
    <w:nsid w:val="5EC74756"/>
    <w:multiLevelType w:val="hybridMultilevel"/>
    <w:tmpl w:val="ED30031C"/>
    <w:lvl w:ilvl="0" w:tplc="A040619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1" w15:restartNumberingAfterBreak="0">
    <w:nsid w:val="62692B5F"/>
    <w:multiLevelType w:val="hybridMultilevel"/>
    <w:tmpl w:val="206E6BCC"/>
    <w:lvl w:ilvl="0" w:tplc="68D40714">
      <w:start w:val="1"/>
      <w:numFmt w:val="bullet"/>
      <w:lvlText w:val=""/>
      <w:lvlJc w:val="left"/>
      <w:pPr>
        <w:ind w:left="502" w:hanging="360"/>
      </w:pPr>
      <w:rPr>
        <w:rFonts w:ascii="Symbol" w:hAnsi="Symbol" w:hint="default"/>
      </w:rPr>
    </w:lvl>
    <w:lvl w:ilvl="1" w:tplc="C6844F1C" w:tentative="1">
      <w:start w:val="1"/>
      <w:numFmt w:val="bullet"/>
      <w:lvlText w:val="o"/>
      <w:lvlJc w:val="left"/>
      <w:pPr>
        <w:ind w:left="1222" w:hanging="360"/>
      </w:pPr>
      <w:rPr>
        <w:rFonts w:ascii="Courier New" w:hAnsi="Courier New" w:cs="Courier New" w:hint="default"/>
      </w:rPr>
    </w:lvl>
    <w:lvl w:ilvl="2" w:tplc="6068051A" w:tentative="1">
      <w:start w:val="1"/>
      <w:numFmt w:val="bullet"/>
      <w:lvlText w:val=""/>
      <w:lvlJc w:val="left"/>
      <w:pPr>
        <w:ind w:left="1942" w:hanging="360"/>
      </w:pPr>
      <w:rPr>
        <w:rFonts w:ascii="Wingdings" w:hAnsi="Wingdings" w:hint="default"/>
      </w:rPr>
    </w:lvl>
    <w:lvl w:ilvl="3" w:tplc="3174ADD4" w:tentative="1">
      <w:start w:val="1"/>
      <w:numFmt w:val="bullet"/>
      <w:lvlText w:val=""/>
      <w:lvlJc w:val="left"/>
      <w:pPr>
        <w:ind w:left="2662" w:hanging="360"/>
      </w:pPr>
      <w:rPr>
        <w:rFonts w:ascii="Symbol" w:hAnsi="Symbol" w:hint="default"/>
      </w:rPr>
    </w:lvl>
    <w:lvl w:ilvl="4" w:tplc="26AE6D74" w:tentative="1">
      <w:start w:val="1"/>
      <w:numFmt w:val="bullet"/>
      <w:lvlText w:val="o"/>
      <w:lvlJc w:val="left"/>
      <w:pPr>
        <w:ind w:left="3382" w:hanging="360"/>
      </w:pPr>
      <w:rPr>
        <w:rFonts w:ascii="Courier New" w:hAnsi="Courier New" w:cs="Courier New" w:hint="default"/>
      </w:rPr>
    </w:lvl>
    <w:lvl w:ilvl="5" w:tplc="86200FEC" w:tentative="1">
      <w:start w:val="1"/>
      <w:numFmt w:val="bullet"/>
      <w:lvlText w:val=""/>
      <w:lvlJc w:val="left"/>
      <w:pPr>
        <w:ind w:left="4102" w:hanging="360"/>
      </w:pPr>
      <w:rPr>
        <w:rFonts w:ascii="Wingdings" w:hAnsi="Wingdings" w:hint="default"/>
      </w:rPr>
    </w:lvl>
    <w:lvl w:ilvl="6" w:tplc="544C5C3A" w:tentative="1">
      <w:start w:val="1"/>
      <w:numFmt w:val="bullet"/>
      <w:lvlText w:val=""/>
      <w:lvlJc w:val="left"/>
      <w:pPr>
        <w:ind w:left="4822" w:hanging="360"/>
      </w:pPr>
      <w:rPr>
        <w:rFonts w:ascii="Symbol" w:hAnsi="Symbol" w:hint="default"/>
      </w:rPr>
    </w:lvl>
    <w:lvl w:ilvl="7" w:tplc="B038D5A2" w:tentative="1">
      <w:start w:val="1"/>
      <w:numFmt w:val="bullet"/>
      <w:lvlText w:val="o"/>
      <w:lvlJc w:val="left"/>
      <w:pPr>
        <w:ind w:left="5542" w:hanging="360"/>
      </w:pPr>
      <w:rPr>
        <w:rFonts w:ascii="Courier New" w:hAnsi="Courier New" w:cs="Courier New" w:hint="default"/>
      </w:rPr>
    </w:lvl>
    <w:lvl w:ilvl="8" w:tplc="4300D8B8" w:tentative="1">
      <w:start w:val="1"/>
      <w:numFmt w:val="bullet"/>
      <w:lvlText w:val=""/>
      <w:lvlJc w:val="left"/>
      <w:pPr>
        <w:ind w:left="6262" w:hanging="360"/>
      </w:pPr>
      <w:rPr>
        <w:rFonts w:ascii="Wingdings" w:hAnsi="Wingdings" w:hint="default"/>
      </w:rPr>
    </w:lvl>
  </w:abstractNum>
  <w:abstractNum w:abstractNumId="112" w15:restartNumberingAfterBreak="0">
    <w:nsid w:val="62842B41"/>
    <w:multiLevelType w:val="hybridMultilevel"/>
    <w:tmpl w:val="2B189C86"/>
    <w:lvl w:ilvl="0" w:tplc="A040619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3" w15:restartNumberingAfterBreak="0">
    <w:nsid w:val="63627A5D"/>
    <w:multiLevelType w:val="hybridMultilevel"/>
    <w:tmpl w:val="A488913E"/>
    <w:lvl w:ilvl="0" w:tplc="04150011">
      <w:start w:val="1"/>
      <w:numFmt w:val="decimal"/>
      <w:lvlText w:val="%1)"/>
      <w:lvlJc w:val="left"/>
      <w:pPr>
        <w:ind w:left="36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4" w15:restartNumberingAfterBreak="0">
    <w:nsid w:val="647C30AA"/>
    <w:multiLevelType w:val="hybridMultilevel"/>
    <w:tmpl w:val="7B329422"/>
    <w:lvl w:ilvl="0" w:tplc="5C40844C">
      <w:start w:val="1"/>
      <w:numFmt w:val="decimal"/>
      <w:lvlText w:val="%1."/>
      <w:lvlJc w:val="left"/>
      <w:pPr>
        <w:ind w:left="360" w:hanging="360"/>
      </w:pPr>
      <w:rPr>
        <w:rFonts w:ascii="Times New Roman" w:eastAsia="NSimSu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65732CBB"/>
    <w:multiLevelType w:val="hybridMultilevel"/>
    <w:tmpl w:val="82187344"/>
    <w:lvl w:ilvl="0" w:tplc="04150017">
      <w:start w:val="1"/>
      <w:numFmt w:val="lowerLetter"/>
      <w:lvlText w:val="%1)"/>
      <w:lvlJc w:val="left"/>
      <w:pPr>
        <w:ind w:left="720" w:hanging="360"/>
      </w:pPr>
    </w:lvl>
    <w:lvl w:ilvl="1" w:tplc="04150017">
      <w:start w:val="1"/>
      <w:numFmt w:val="lowerLetter"/>
      <w:lvlText w:val="%2)"/>
      <w:lvlJc w:val="left"/>
      <w:pPr>
        <w:ind w:left="78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63A799C"/>
    <w:multiLevelType w:val="hybridMultilevel"/>
    <w:tmpl w:val="2C46DA34"/>
    <w:lvl w:ilvl="0" w:tplc="88D027F4">
      <w:start w:val="1"/>
      <w:numFmt w:val="bullet"/>
      <w:lvlText w:val="o"/>
      <w:lvlJc w:val="left"/>
      <w:pPr>
        <w:ind w:left="1440" w:hanging="360"/>
      </w:pPr>
      <w:rPr>
        <w:rFonts w:ascii="Courier New" w:hAnsi="Courier New" w:cs="Courier New" w:hint="default"/>
      </w:rPr>
    </w:lvl>
    <w:lvl w:ilvl="1" w:tplc="14FA069C" w:tentative="1">
      <w:start w:val="1"/>
      <w:numFmt w:val="bullet"/>
      <w:lvlText w:val="o"/>
      <w:lvlJc w:val="left"/>
      <w:pPr>
        <w:ind w:left="2160" w:hanging="360"/>
      </w:pPr>
      <w:rPr>
        <w:rFonts w:ascii="Courier New" w:hAnsi="Courier New" w:cs="Courier New" w:hint="default"/>
      </w:rPr>
    </w:lvl>
    <w:lvl w:ilvl="2" w:tplc="1256DD42" w:tentative="1">
      <w:start w:val="1"/>
      <w:numFmt w:val="bullet"/>
      <w:lvlText w:val=""/>
      <w:lvlJc w:val="left"/>
      <w:pPr>
        <w:ind w:left="2880" w:hanging="360"/>
      </w:pPr>
      <w:rPr>
        <w:rFonts w:ascii="Wingdings" w:hAnsi="Wingdings" w:hint="default"/>
      </w:rPr>
    </w:lvl>
    <w:lvl w:ilvl="3" w:tplc="D66A3AB6" w:tentative="1">
      <w:start w:val="1"/>
      <w:numFmt w:val="bullet"/>
      <w:lvlText w:val=""/>
      <w:lvlJc w:val="left"/>
      <w:pPr>
        <w:ind w:left="3600" w:hanging="360"/>
      </w:pPr>
      <w:rPr>
        <w:rFonts w:ascii="Symbol" w:hAnsi="Symbol" w:hint="default"/>
      </w:rPr>
    </w:lvl>
    <w:lvl w:ilvl="4" w:tplc="AB986AE6" w:tentative="1">
      <w:start w:val="1"/>
      <w:numFmt w:val="bullet"/>
      <w:lvlText w:val="o"/>
      <w:lvlJc w:val="left"/>
      <w:pPr>
        <w:ind w:left="4320" w:hanging="360"/>
      </w:pPr>
      <w:rPr>
        <w:rFonts w:ascii="Courier New" w:hAnsi="Courier New" w:cs="Courier New" w:hint="default"/>
      </w:rPr>
    </w:lvl>
    <w:lvl w:ilvl="5" w:tplc="7114654A" w:tentative="1">
      <w:start w:val="1"/>
      <w:numFmt w:val="bullet"/>
      <w:lvlText w:val=""/>
      <w:lvlJc w:val="left"/>
      <w:pPr>
        <w:ind w:left="5040" w:hanging="360"/>
      </w:pPr>
      <w:rPr>
        <w:rFonts w:ascii="Wingdings" w:hAnsi="Wingdings" w:hint="default"/>
      </w:rPr>
    </w:lvl>
    <w:lvl w:ilvl="6" w:tplc="3E9C7002" w:tentative="1">
      <w:start w:val="1"/>
      <w:numFmt w:val="bullet"/>
      <w:lvlText w:val=""/>
      <w:lvlJc w:val="left"/>
      <w:pPr>
        <w:ind w:left="5760" w:hanging="360"/>
      </w:pPr>
      <w:rPr>
        <w:rFonts w:ascii="Symbol" w:hAnsi="Symbol" w:hint="default"/>
      </w:rPr>
    </w:lvl>
    <w:lvl w:ilvl="7" w:tplc="5D921B62" w:tentative="1">
      <w:start w:val="1"/>
      <w:numFmt w:val="bullet"/>
      <w:lvlText w:val="o"/>
      <w:lvlJc w:val="left"/>
      <w:pPr>
        <w:ind w:left="6480" w:hanging="360"/>
      </w:pPr>
      <w:rPr>
        <w:rFonts w:ascii="Courier New" w:hAnsi="Courier New" w:cs="Courier New" w:hint="default"/>
      </w:rPr>
    </w:lvl>
    <w:lvl w:ilvl="8" w:tplc="D04C94B2" w:tentative="1">
      <w:start w:val="1"/>
      <w:numFmt w:val="bullet"/>
      <w:lvlText w:val=""/>
      <w:lvlJc w:val="left"/>
      <w:pPr>
        <w:ind w:left="7200" w:hanging="360"/>
      </w:pPr>
      <w:rPr>
        <w:rFonts w:ascii="Wingdings" w:hAnsi="Wingdings" w:hint="default"/>
      </w:rPr>
    </w:lvl>
  </w:abstractNum>
  <w:abstractNum w:abstractNumId="117" w15:restartNumberingAfterBreak="0">
    <w:nsid w:val="6886192E"/>
    <w:multiLevelType w:val="hybridMultilevel"/>
    <w:tmpl w:val="5F92C62E"/>
    <w:lvl w:ilvl="0" w:tplc="C0BC677C">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89F5DA5"/>
    <w:multiLevelType w:val="hybridMultilevel"/>
    <w:tmpl w:val="058ACF6C"/>
    <w:lvl w:ilvl="0" w:tplc="04150011">
      <w:start w:val="1"/>
      <w:numFmt w:val="decimal"/>
      <w:lvlText w:val="%1)"/>
      <w:lvlJc w:val="left"/>
      <w:pPr>
        <w:ind w:left="1428" w:hanging="360"/>
      </w:pPr>
    </w:lvl>
    <w:lvl w:ilvl="1" w:tplc="32A20166">
      <w:start w:val="1"/>
      <w:numFmt w:val="lowerLetter"/>
      <w:lvlText w:val="%2)"/>
      <w:lvlJc w:val="left"/>
      <w:pPr>
        <w:ind w:left="2148" w:hanging="360"/>
      </w:pPr>
      <w:rPr>
        <w:rFonts w:hint="default"/>
      </w:r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9" w15:restartNumberingAfterBreak="0">
    <w:nsid w:val="695C3499"/>
    <w:multiLevelType w:val="hybridMultilevel"/>
    <w:tmpl w:val="1EA6313E"/>
    <w:lvl w:ilvl="0" w:tplc="04150011">
      <w:start w:val="1"/>
      <w:numFmt w:val="decimal"/>
      <w:lvlText w:val="%1)"/>
      <w:lvlJc w:val="left"/>
      <w:pPr>
        <w:ind w:left="360" w:hanging="360"/>
      </w:pPr>
    </w:lvl>
    <w:lvl w:ilvl="1" w:tplc="04150019">
      <w:start w:val="1"/>
      <w:numFmt w:val="lowerLetter"/>
      <w:lvlText w:val="%2."/>
      <w:lvlJc w:val="left"/>
      <w:pPr>
        <w:ind w:left="927"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0" w15:restartNumberingAfterBreak="0">
    <w:nsid w:val="6B241116"/>
    <w:multiLevelType w:val="hybridMultilevel"/>
    <w:tmpl w:val="347A72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B6B40A8"/>
    <w:multiLevelType w:val="hybridMultilevel"/>
    <w:tmpl w:val="2D28D7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2" w15:restartNumberingAfterBreak="0">
    <w:nsid w:val="6BDA67DF"/>
    <w:multiLevelType w:val="hybridMultilevel"/>
    <w:tmpl w:val="8C9C9E8C"/>
    <w:lvl w:ilvl="0" w:tplc="C96E160E">
      <w:start w:val="1"/>
      <w:numFmt w:val="decimal"/>
      <w:lvlText w:val="%1)"/>
      <w:lvlJc w:val="left"/>
      <w:pPr>
        <w:ind w:left="720" w:hanging="360"/>
      </w:pPr>
    </w:lvl>
    <w:lvl w:ilvl="1" w:tplc="6D18A2BC" w:tentative="1">
      <w:start w:val="1"/>
      <w:numFmt w:val="lowerLetter"/>
      <w:lvlText w:val="%2."/>
      <w:lvlJc w:val="left"/>
      <w:pPr>
        <w:ind w:left="1440" w:hanging="360"/>
      </w:pPr>
    </w:lvl>
    <w:lvl w:ilvl="2" w:tplc="98462A14" w:tentative="1">
      <w:start w:val="1"/>
      <w:numFmt w:val="lowerRoman"/>
      <w:lvlText w:val="%3."/>
      <w:lvlJc w:val="right"/>
      <w:pPr>
        <w:ind w:left="2160" w:hanging="180"/>
      </w:pPr>
    </w:lvl>
    <w:lvl w:ilvl="3" w:tplc="CDBC2FE6" w:tentative="1">
      <w:start w:val="1"/>
      <w:numFmt w:val="decimal"/>
      <w:lvlText w:val="%4."/>
      <w:lvlJc w:val="left"/>
      <w:pPr>
        <w:ind w:left="2880" w:hanging="360"/>
      </w:pPr>
    </w:lvl>
    <w:lvl w:ilvl="4" w:tplc="D0AAAA4A" w:tentative="1">
      <w:start w:val="1"/>
      <w:numFmt w:val="lowerLetter"/>
      <w:lvlText w:val="%5."/>
      <w:lvlJc w:val="left"/>
      <w:pPr>
        <w:ind w:left="3600" w:hanging="360"/>
      </w:pPr>
    </w:lvl>
    <w:lvl w:ilvl="5" w:tplc="4AC28D14" w:tentative="1">
      <w:start w:val="1"/>
      <w:numFmt w:val="lowerRoman"/>
      <w:lvlText w:val="%6."/>
      <w:lvlJc w:val="right"/>
      <w:pPr>
        <w:ind w:left="4320" w:hanging="180"/>
      </w:pPr>
    </w:lvl>
    <w:lvl w:ilvl="6" w:tplc="A2AC29FE" w:tentative="1">
      <w:start w:val="1"/>
      <w:numFmt w:val="decimal"/>
      <w:lvlText w:val="%7."/>
      <w:lvlJc w:val="left"/>
      <w:pPr>
        <w:ind w:left="5040" w:hanging="360"/>
      </w:pPr>
    </w:lvl>
    <w:lvl w:ilvl="7" w:tplc="6A8043F2" w:tentative="1">
      <w:start w:val="1"/>
      <w:numFmt w:val="lowerLetter"/>
      <w:lvlText w:val="%8."/>
      <w:lvlJc w:val="left"/>
      <w:pPr>
        <w:ind w:left="5760" w:hanging="360"/>
      </w:pPr>
    </w:lvl>
    <w:lvl w:ilvl="8" w:tplc="11E84AC0" w:tentative="1">
      <w:start w:val="1"/>
      <w:numFmt w:val="lowerRoman"/>
      <w:lvlText w:val="%9."/>
      <w:lvlJc w:val="right"/>
      <w:pPr>
        <w:ind w:left="6480" w:hanging="180"/>
      </w:pPr>
    </w:lvl>
  </w:abstractNum>
  <w:abstractNum w:abstractNumId="123" w15:restartNumberingAfterBreak="0">
    <w:nsid w:val="6C7C1C16"/>
    <w:multiLevelType w:val="multilevel"/>
    <w:tmpl w:val="6F662370"/>
    <w:styleLink w:val="Styl2"/>
    <w:lvl w:ilvl="0">
      <w:start w:val="1"/>
      <w:numFmt w:val="decimal"/>
      <w:lvlText w:val="%1."/>
      <w:lvlJc w:val="left"/>
      <w:pPr>
        <w:tabs>
          <w:tab w:val="num" w:pos="360"/>
        </w:tabs>
        <w:ind w:left="340" w:hanging="3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CA3092A"/>
    <w:multiLevelType w:val="hybridMultilevel"/>
    <w:tmpl w:val="7CA8C170"/>
    <w:lvl w:ilvl="0" w:tplc="555C0B46">
      <w:start w:val="1"/>
      <w:numFmt w:val="decimal"/>
      <w:lvlText w:val="%1."/>
      <w:lvlJc w:val="left"/>
      <w:pPr>
        <w:ind w:left="360" w:hanging="360"/>
      </w:pPr>
    </w:lvl>
    <w:lvl w:ilvl="1" w:tplc="E88AB298" w:tentative="1">
      <w:start w:val="1"/>
      <w:numFmt w:val="lowerLetter"/>
      <w:lvlText w:val="%2."/>
      <w:lvlJc w:val="left"/>
      <w:pPr>
        <w:ind w:left="1080" w:hanging="360"/>
      </w:pPr>
    </w:lvl>
    <w:lvl w:ilvl="2" w:tplc="13782CDC" w:tentative="1">
      <w:start w:val="1"/>
      <w:numFmt w:val="lowerRoman"/>
      <w:lvlText w:val="%3."/>
      <w:lvlJc w:val="right"/>
      <w:pPr>
        <w:ind w:left="1800" w:hanging="180"/>
      </w:pPr>
    </w:lvl>
    <w:lvl w:ilvl="3" w:tplc="4D02C166" w:tentative="1">
      <w:start w:val="1"/>
      <w:numFmt w:val="decimal"/>
      <w:lvlText w:val="%4."/>
      <w:lvlJc w:val="left"/>
      <w:pPr>
        <w:ind w:left="2520" w:hanging="360"/>
      </w:pPr>
    </w:lvl>
    <w:lvl w:ilvl="4" w:tplc="EBFE14E2" w:tentative="1">
      <w:start w:val="1"/>
      <w:numFmt w:val="lowerLetter"/>
      <w:lvlText w:val="%5."/>
      <w:lvlJc w:val="left"/>
      <w:pPr>
        <w:ind w:left="3240" w:hanging="360"/>
      </w:pPr>
    </w:lvl>
    <w:lvl w:ilvl="5" w:tplc="9DE03364" w:tentative="1">
      <w:start w:val="1"/>
      <w:numFmt w:val="lowerRoman"/>
      <w:lvlText w:val="%6."/>
      <w:lvlJc w:val="right"/>
      <w:pPr>
        <w:ind w:left="3960" w:hanging="180"/>
      </w:pPr>
    </w:lvl>
    <w:lvl w:ilvl="6" w:tplc="DCD43CA4" w:tentative="1">
      <w:start w:val="1"/>
      <w:numFmt w:val="decimal"/>
      <w:lvlText w:val="%7."/>
      <w:lvlJc w:val="left"/>
      <w:pPr>
        <w:ind w:left="4680" w:hanging="360"/>
      </w:pPr>
    </w:lvl>
    <w:lvl w:ilvl="7" w:tplc="B88434AE" w:tentative="1">
      <w:start w:val="1"/>
      <w:numFmt w:val="lowerLetter"/>
      <w:lvlText w:val="%8."/>
      <w:lvlJc w:val="left"/>
      <w:pPr>
        <w:ind w:left="5400" w:hanging="360"/>
      </w:pPr>
    </w:lvl>
    <w:lvl w:ilvl="8" w:tplc="421C89C2" w:tentative="1">
      <w:start w:val="1"/>
      <w:numFmt w:val="lowerRoman"/>
      <w:lvlText w:val="%9."/>
      <w:lvlJc w:val="right"/>
      <w:pPr>
        <w:ind w:left="6120" w:hanging="180"/>
      </w:pPr>
    </w:lvl>
  </w:abstractNum>
  <w:abstractNum w:abstractNumId="125" w15:restartNumberingAfterBreak="0">
    <w:nsid w:val="6D2F6D0E"/>
    <w:multiLevelType w:val="hybridMultilevel"/>
    <w:tmpl w:val="75A23492"/>
    <w:lvl w:ilvl="0" w:tplc="0415000F">
      <w:start w:val="1"/>
      <w:numFmt w:val="decimal"/>
      <w:lvlText w:val="%1."/>
      <w:lvlJc w:val="left"/>
      <w:pPr>
        <w:ind w:left="360" w:hanging="360"/>
      </w:pPr>
    </w:lvl>
    <w:lvl w:ilvl="1" w:tplc="04150019">
      <w:start w:val="1"/>
      <w:numFmt w:val="lowerLetter"/>
      <w:lvlText w:val="%2."/>
      <w:lvlJc w:val="left"/>
      <w:pPr>
        <w:ind w:left="927"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15:restartNumberingAfterBreak="0">
    <w:nsid w:val="6FFC7063"/>
    <w:multiLevelType w:val="hybridMultilevel"/>
    <w:tmpl w:val="901298BE"/>
    <w:lvl w:ilvl="0" w:tplc="237A7124">
      <w:start w:val="1"/>
      <w:numFmt w:val="decimal"/>
      <w:lvlText w:val="%1)"/>
      <w:lvlJc w:val="left"/>
      <w:pPr>
        <w:ind w:left="643" w:hanging="360"/>
      </w:pPr>
    </w:lvl>
    <w:lvl w:ilvl="1" w:tplc="CC0C8204">
      <w:start w:val="1"/>
      <w:numFmt w:val="lowerLetter"/>
      <w:lvlText w:val="%2."/>
      <w:lvlJc w:val="left"/>
      <w:pPr>
        <w:ind w:left="1735" w:hanging="360"/>
      </w:pPr>
    </w:lvl>
    <w:lvl w:ilvl="2" w:tplc="52BAFB2A" w:tentative="1">
      <w:start w:val="1"/>
      <w:numFmt w:val="lowerRoman"/>
      <w:lvlText w:val="%3."/>
      <w:lvlJc w:val="right"/>
      <w:pPr>
        <w:ind w:left="2455" w:hanging="180"/>
      </w:pPr>
    </w:lvl>
    <w:lvl w:ilvl="3" w:tplc="32901396" w:tentative="1">
      <w:start w:val="1"/>
      <w:numFmt w:val="decimal"/>
      <w:lvlText w:val="%4."/>
      <w:lvlJc w:val="left"/>
      <w:pPr>
        <w:ind w:left="3175" w:hanging="360"/>
      </w:pPr>
    </w:lvl>
    <w:lvl w:ilvl="4" w:tplc="C5909D30" w:tentative="1">
      <w:start w:val="1"/>
      <w:numFmt w:val="lowerLetter"/>
      <w:lvlText w:val="%5."/>
      <w:lvlJc w:val="left"/>
      <w:pPr>
        <w:ind w:left="3895" w:hanging="360"/>
      </w:pPr>
    </w:lvl>
    <w:lvl w:ilvl="5" w:tplc="BD620036" w:tentative="1">
      <w:start w:val="1"/>
      <w:numFmt w:val="lowerRoman"/>
      <w:lvlText w:val="%6."/>
      <w:lvlJc w:val="right"/>
      <w:pPr>
        <w:ind w:left="4615" w:hanging="180"/>
      </w:pPr>
    </w:lvl>
    <w:lvl w:ilvl="6" w:tplc="777C613C" w:tentative="1">
      <w:start w:val="1"/>
      <w:numFmt w:val="decimal"/>
      <w:lvlText w:val="%7."/>
      <w:lvlJc w:val="left"/>
      <w:pPr>
        <w:ind w:left="5335" w:hanging="360"/>
      </w:pPr>
    </w:lvl>
    <w:lvl w:ilvl="7" w:tplc="98A099C8" w:tentative="1">
      <w:start w:val="1"/>
      <w:numFmt w:val="lowerLetter"/>
      <w:lvlText w:val="%8."/>
      <w:lvlJc w:val="left"/>
      <w:pPr>
        <w:ind w:left="6055" w:hanging="360"/>
      </w:pPr>
    </w:lvl>
    <w:lvl w:ilvl="8" w:tplc="F872D1EC" w:tentative="1">
      <w:start w:val="1"/>
      <w:numFmt w:val="lowerRoman"/>
      <w:lvlText w:val="%9."/>
      <w:lvlJc w:val="right"/>
      <w:pPr>
        <w:ind w:left="6775" w:hanging="180"/>
      </w:pPr>
    </w:lvl>
  </w:abstractNum>
  <w:abstractNum w:abstractNumId="127" w15:restartNumberingAfterBreak="0">
    <w:nsid w:val="70C74FF1"/>
    <w:multiLevelType w:val="hybridMultilevel"/>
    <w:tmpl w:val="1AEAEAC2"/>
    <w:lvl w:ilvl="0" w:tplc="5C40844C">
      <w:start w:val="1"/>
      <w:numFmt w:val="decimal"/>
      <w:lvlText w:val="%1."/>
      <w:lvlJc w:val="left"/>
      <w:pPr>
        <w:ind w:left="360" w:hanging="360"/>
      </w:pPr>
      <w:rPr>
        <w:rFonts w:ascii="Times New Roman" w:eastAsia="NSimSu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8" w15:restartNumberingAfterBreak="0">
    <w:nsid w:val="71F352A1"/>
    <w:multiLevelType w:val="hybridMultilevel"/>
    <w:tmpl w:val="0A1E9D7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9" w15:restartNumberingAfterBreak="0">
    <w:nsid w:val="73014C57"/>
    <w:multiLevelType w:val="hybridMultilevel"/>
    <w:tmpl w:val="F7FC1E6E"/>
    <w:lvl w:ilvl="0" w:tplc="F8323A3E">
      <w:start w:val="1"/>
      <w:numFmt w:val="decimal"/>
      <w:lvlText w:val="%1)"/>
      <w:lvlJc w:val="left"/>
      <w:pPr>
        <w:ind w:left="1080" w:hanging="360"/>
      </w:pPr>
      <w:rPr>
        <w:rFonts w:hint="default"/>
      </w:rPr>
    </w:lvl>
    <w:lvl w:ilvl="1" w:tplc="E9DAE18C" w:tentative="1">
      <w:start w:val="1"/>
      <w:numFmt w:val="lowerLetter"/>
      <w:lvlText w:val="%2."/>
      <w:lvlJc w:val="left"/>
      <w:pPr>
        <w:ind w:left="1800" w:hanging="360"/>
      </w:pPr>
    </w:lvl>
    <w:lvl w:ilvl="2" w:tplc="536832A2" w:tentative="1">
      <w:start w:val="1"/>
      <w:numFmt w:val="lowerRoman"/>
      <w:lvlText w:val="%3."/>
      <w:lvlJc w:val="right"/>
      <w:pPr>
        <w:ind w:left="2520" w:hanging="180"/>
      </w:pPr>
    </w:lvl>
    <w:lvl w:ilvl="3" w:tplc="FDA0691C" w:tentative="1">
      <w:start w:val="1"/>
      <w:numFmt w:val="decimal"/>
      <w:lvlText w:val="%4."/>
      <w:lvlJc w:val="left"/>
      <w:pPr>
        <w:ind w:left="3240" w:hanging="360"/>
      </w:pPr>
    </w:lvl>
    <w:lvl w:ilvl="4" w:tplc="C6B6CB8E" w:tentative="1">
      <w:start w:val="1"/>
      <w:numFmt w:val="lowerLetter"/>
      <w:lvlText w:val="%5."/>
      <w:lvlJc w:val="left"/>
      <w:pPr>
        <w:ind w:left="3960" w:hanging="360"/>
      </w:pPr>
    </w:lvl>
    <w:lvl w:ilvl="5" w:tplc="BBB21B08" w:tentative="1">
      <w:start w:val="1"/>
      <w:numFmt w:val="lowerRoman"/>
      <w:lvlText w:val="%6."/>
      <w:lvlJc w:val="right"/>
      <w:pPr>
        <w:ind w:left="4680" w:hanging="180"/>
      </w:pPr>
    </w:lvl>
    <w:lvl w:ilvl="6" w:tplc="8190DD0A" w:tentative="1">
      <w:start w:val="1"/>
      <w:numFmt w:val="decimal"/>
      <w:lvlText w:val="%7."/>
      <w:lvlJc w:val="left"/>
      <w:pPr>
        <w:ind w:left="5400" w:hanging="360"/>
      </w:pPr>
    </w:lvl>
    <w:lvl w:ilvl="7" w:tplc="6AF23B0E" w:tentative="1">
      <w:start w:val="1"/>
      <w:numFmt w:val="lowerLetter"/>
      <w:lvlText w:val="%8."/>
      <w:lvlJc w:val="left"/>
      <w:pPr>
        <w:ind w:left="6120" w:hanging="360"/>
      </w:pPr>
    </w:lvl>
    <w:lvl w:ilvl="8" w:tplc="DF789908" w:tentative="1">
      <w:start w:val="1"/>
      <w:numFmt w:val="lowerRoman"/>
      <w:lvlText w:val="%9."/>
      <w:lvlJc w:val="right"/>
      <w:pPr>
        <w:ind w:left="6840" w:hanging="180"/>
      </w:pPr>
    </w:lvl>
  </w:abstractNum>
  <w:abstractNum w:abstractNumId="130" w15:restartNumberingAfterBreak="0">
    <w:nsid w:val="73E84C18"/>
    <w:multiLevelType w:val="hybridMultilevel"/>
    <w:tmpl w:val="B432501A"/>
    <w:lvl w:ilvl="0" w:tplc="B0A09EAC">
      <w:start w:val="1"/>
      <w:numFmt w:val="lowerLetter"/>
      <w:lvlText w:val="%1)"/>
      <w:lvlJc w:val="left"/>
      <w:pPr>
        <w:ind w:left="643" w:hanging="360"/>
      </w:pPr>
      <w:rPr>
        <w:b w:val="0"/>
      </w:rPr>
    </w:lvl>
    <w:lvl w:ilvl="1" w:tplc="A6827088" w:tentative="1">
      <w:start w:val="1"/>
      <w:numFmt w:val="lowerLetter"/>
      <w:lvlText w:val="%2."/>
      <w:lvlJc w:val="left"/>
      <w:pPr>
        <w:ind w:left="1363" w:hanging="360"/>
      </w:pPr>
    </w:lvl>
    <w:lvl w:ilvl="2" w:tplc="9536E6FA" w:tentative="1">
      <w:start w:val="1"/>
      <w:numFmt w:val="lowerRoman"/>
      <w:lvlText w:val="%3."/>
      <w:lvlJc w:val="right"/>
      <w:pPr>
        <w:ind w:left="2083" w:hanging="180"/>
      </w:pPr>
    </w:lvl>
    <w:lvl w:ilvl="3" w:tplc="BA1EC416" w:tentative="1">
      <w:start w:val="1"/>
      <w:numFmt w:val="decimal"/>
      <w:lvlText w:val="%4."/>
      <w:lvlJc w:val="left"/>
      <w:pPr>
        <w:ind w:left="2803" w:hanging="360"/>
      </w:pPr>
    </w:lvl>
    <w:lvl w:ilvl="4" w:tplc="0BFAD3CC" w:tentative="1">
      <w:start w:val="1"/>
      <w:numFmt w:val="lowerLetter"/>
      <w:lvlText w:val="%5."/>
      <w:lvlJc w:val="left"/>
      <w:pPr>
        <w:ind w:left="3523" w:hanging="360"/>
      </w:pPr>
    </w:lvl>
    <w:lvl w:ilvl="5" w:tplc="CD20EF54" w:tentative="1">
      <w:start w:val="1"/>
      <w:numFmt w:val="lowerRoman"/>
      <w:lvlText w:val="%6."/>
      <w:lvlJc w:val="right"/>
      <w:pPr>
        <w:ind w:left="4243" w:hanging="180"/>
      </w:pPr>
    </w:lvl>
    <w:lvl w:ilvl="6" w:tplc="334C7212" w:tentative="1">
      <w:start w:val="1"/>
      <w:numFmt w:val="decimal"/>
      <w:lvlText w:val="%7."/>
      <w:lvlJc w:val="left"/>
      <w:pPr>
        <w:ind w:left="4963" w:hanging="360"/>
      </w:pPr>
    </w:lvl>
    <w:lvl w:ilvl="7" w:tplc="AC409C56" w:tentative="1">
      <w:start w:val="1"/>
      <w:numFmt w:val="lowerLetter"/>
      <w:lvlText w:val="%8."/>
      <w:lvlJc w:val="left"/>
      <w:pPr>
        <w:ind w:left="5683" w:hanging="360"/>
      </w:pPr>
    </w:lvl>
    <w:lvl w:ilvl="8" w:tplc="21C4CCB8" w:tentative="1">
      <w:start w:val="1"/>
      <w:numFmt w:val="lowerRoman"/>
      <w:lvlText w:val="%9."/>
      <w:lvlJc w:val="right"/>
      <w:pPr>
        <w:ind w:left="6403" w:hanging="180"/>
      </w:pPr>
    </w:lvl>
  </w:abstractNum>
  <w:abstractNum w:abstractNumId="131" w15:restartNumberingAfterBreak="0">
    <w:nsid w:val="74FA7A01"/>
    <w:multiLevelType w:val="hybridMultilevel"/>
    <w:tmpl w:val="B93020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2" w15:restartNumberingAfterBreak="0">
    <w:nsid w:val="75D6575D"/>
    <w:multiLevelType w:val="hybridMultilevel"/>
    <w:tmpl w:val="2F38C33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3" w15:restartNumberingAfterBreak="0">
    <w:nsid w:val="75FD3F30"/>
    <w:multiLevelType w:val="hybridMultilevel"/>
    <w:tmpl w:val="18EC6206"/>
    <w:lvl w:ilvl="0" w:tplc="96248746">
      <w:start w:val="1"/>
      <w:numFmt w:val="decimal"/>
      <w:lvlText w:val="%1)"/>
      <w:lvlJc w:val="left"/>
      <w:pPr>
        <w:ind w:left="360" w:hanging="360"/>
      </w:pPr>
      <w:rPr>
        <w:b w:val="0"/>
        <w:bCs/>
      </w:rPr>
    </w:lvl>
    <w:lvl w:ilvl="1" w:tplc="E6DC2AC0">
      <w:start w:val="1"/>
      <w:numFmt w:val="lowerLetter"/>
      <w:lvlText w:val="%2)"/>
      <w:lvlJc w:val="left"/>
      <w:pPr>
        <w:ind w:left="720" w:hanging="360"/>
      </w:pPr>
      <w:rPr>
        <w:b w:val="0"/>
        <w:bCs/>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4" w15:restartNumberingAfterBreak="0">
    <w:nsid w:val="77490E5B"/>
    <w:multiLevelType w:val="hybridMultilevel"/>
    <w:tmpl w:val="3E3CEF3E"/>
    <w:lvl w:ilvl="0" w:tplc="8C18F54A">
      <w:start w:val="15"/>
      <w:numFmt w:val="upperRoman"/>
      <w:lvlText w:val="%1."/>
      <w:lvlJc w:val="left"/>
      <w:pPr>
        <w:ind w:left="720" w:hanging="720"/>
      </w:pPr>
      <w:rPr>
        <w:rFonts w:hint="default"/>
      </w:rPr>
    </w:lvl>
    <w:lvl w:ilvl="1" w:tplc="D43A43D2" w:tentative="1">
      <w:start w:val="1"/>
      <w:numFmt w:val="lowerLetter"/>
      <w:lvlText w:val="%2."/>
      <w:lvlJc w:val="left"/>
      <w:pPr>
        <w:ind w:left="1080" w:hanging="360"/>
      </w:pPr>
    </w:lvl>
    <w:lvl w:ilvl="2" w:tplc="62AE3B2E" w:tentative="1">
      <w:start w:val="1"/>
      <w:numFmt w:val="lowerRoman"/>
      <w:lvlText w:val="%3."/>
      <w:lvlJc w:val="right"/>
      <w:pPr>
        <w:ind w:left="1800" w:hanging="180"/>
      </w:pPr>
    </w:lvl>
    <w:lvl w:ilvl="3" w:tplc="BBC2A858" w:tentative="1">
      <w:start w:val="1"/>
      <w:numFmt w:val="decimal"/>
      <w:lvlText w:val="%4."/>
      <w:lvlJc w:val="left"/>
      <w:pPr>
        <w:ind w:left="2520" w:hanging="360"/>
      </w:pPr>
    </w:lvl>
    <w:lvl w:ilvl="4" w:tplc="A0EE6FFA" w:tentative="1">
      <w:start w:val="1"/>
      <w:numFmt w:val="lowerLetter"/>
      <w:lvlText w:val="%5."/>
      <w:lvlJc w:val="left"/>
      <w:pPr>
        <w:ind w:left="3240" w:hanging="360"/>
      </w:pPr>
    </w:lvl>
    <w:lvl w:ilvl="5" w:tplc="266ED2B4" w:tentative="1">
      <w:start w:val="1"/>
      <w:numFmt w:val="lowerRoman"/>
      <w:lvlText w:val="%6."/>
      <w:lvlJc w:val="right"/>
      <w:pPr>
        <w:ind w:left="3960" w:hanging="180"/>
      </w:pPr>
    </w:lvl>
    <w:lvl w:ilvl="6" w:tplc="FBBC0C7C" w:tentative="1">
      <w:start w:val="1"/>
      <w:numFmt w:val="decimal"/>
      <w:lvlText w:val="%7."/>
      <w:lvlJc w:val="left"/>
      <w:pPr>
        <w:ind w:left="4680" w:hanging="360"/>
      </w:pPr>
    </w:lvl>
    <w:lvl w:ilvl="7" w:tplc="6C4402DC" w:tentative="1">
      <w:start w:val="1"/>
      <w:numFmt w:val="lowerLetter"/>
      <w:lvlText w:val="%8."/>
      <w:lvlJc w:val="left"/>
      <w:pPr>
        <w:ind w:left="5400" w:hanging="360"/>
      </w:pPr>
    </w:lvl>
    <w:lvl w:ilvl="8" w:tplc="00B0AEA0" w:tentative="1">
      <w:start w:val="1"/>
      <w:numFmt w:val="lowerRoman"/>
      <w:lvlText w:val="%9."/>
      <w:lvlJc w:val="right"/>
      <w:pPr>
        <w:ind w:left="6120" w:hanging="180"/>
      </w:pPr>
    </w:lvl>
  </w:abstractNum>
  <w:abstractNum w:abstractNumId="135" w15:restartNumberingAfterBreak="0">
    <w:nsid w:val="7796169C"/>
    <w:multiLevelType w:val="hybridMultilevel"/>
    <w:tmpl w:val="49022EFA"/>
    <w:lvl w:ilvl="0" w:tplc="98464046">
      <w:start w:val="1"/>
      <w:numFmt w:val="decimal"/>
      <w:lvlText w:val="%1)"/>
      <w:lvlJc w:val="left"/>
      <w:pPr>
        <w:ind w:left="501" w:hanging="360"/>
      </w:pPr>
    </w:lvl>
    <w:lvl w:ilvl="1" w:tplc="416C3B10" w:tentative="1">
      <w:start w:val="1"/>
      <w:numFmt w:val="lowerLetter"/>
      <w:lvlText w:val="%2."/>
      <w:lvlJc w:val="left"/>
      <w:pPr>
        <w:ind w:left="1221" w:hanging="360"/>
      </w:pPr>
    </w:lvl>
    <w:lvl w:ilvl="2" w:tplc="3438B692" w:tentative="1">
      <w:start w:val="1"/>
      <w:numFmt w:val="lowerRoman"/>
      <w:lvlText w:val="%3."/>
      <w:lvlJc w:val="right"/>
      <w:pPr>
        <w:ind w:left="1941" w:hanging="180"/>
      </w:pPr>
    </w:lvl>
    <w:lvl w:ilvl="3" w:tplc="8C704240" w:tentative="1">
      <w:start w:val="1"/>
      <w:numFmt w:val="decimal"/>
      <w:lvlText w:val="%4."/>
      <w:lvlJc w:val="left"/>
      <w:pPr>
        <w:ind w:left="2661" w:hanging="360"/>
      </w:pPr>
    </w:lvl>
    <w:lvl w:ilvl="4" w:tplc="0B88CDFA" w:tentative="1">
      <w:start w:val="1"/>
      <w:numFmt w:val="lowerLetter"/>
      <w:lvlText w:val="%5."/>
      <w:lvlJc w:val="left"/>
      <w:pPr>
        <w:ind w:left="3381" w:hanging="360"/>
      </w:pPr>
    </w:lvl>
    <w:lvl w:ilvl="5" w:tplc="8432DC12" w:tentative="1">
      <w:start w:val="1"/>
      <w:numFmt w:val="lowerRoman"/>
      <w:lvlText w:val="%6."/>
      <w:lvlJc w:val="right"/>
      <w:pPr>
        <w:ind w:left="4101" w:hanging="180"/>
      </w:pPr>
    </w:lvl>
    <w:lvl w:ilvl="6" w:tplc="338863CC" w:tentative="1">
      <w:start w:val="1"/>
      <w:numFmt w:val="decimal"/>
      <w:lvlText w:val="%7."/>
      <w:lvlJc w:val="left"/>
      <w:pPr>
        <w:ind w:left="4821" w:hanging="360"/>
      </w:pPr>
    </w:lvl>
    <w:lvl w:ilvl="7" w:tplc="1E62FB38" w:tentative="1">
      <w:start w:val="1"/>
      <w:numFmt w:val="lowerLetter"/>
      <w:lvlText w:val="%8."/>
      <w:lvlJc w:val="left"/>
      <w:pPr>
        <w:ind w:left="5541" w:hanging="360"/>
      </w:pPr>
    </w:lvl>
    <w:lvl w:ilvl="8" w:tplc="1D5E1FC6" w:tentative="1">
      <w:start w:val="1"/>
      <w:numFmt w:val="lowerRoman"/>
      <w:lvlText w:val="%9."/>
      <w:lvlJc w:val="right"/>
      <w:pPr>
        <w:ind w:left="6261" w:hanging="180"/>
      </w:pPr>
    </w:lvl>
  </w:abstractNum>
  <w:abstractNum w:abstractNumId="136" w15:restartNumberingAfterBreak="0">
    <w:nsid w:val="78216195"/>
    <w:multiLevelType w:val="hybridMultilevel"/>
    <w:tmpl w:val="963E708E"/>
    <w:lvl w:ilvl="0" w:tplc="0A7EE800">
      <w:start w:val="1"/>
      <w:numFmt w:val="decimal"/>
      <w:lvlText w:val="%1."/>
      <w:lvlJc w:val="left"/>
      <w:pPr>
        <w:ind w:left="360" w:hanging="360"/>
      </w:pPr>
    </w:lvl>
    <w:lvl w:ilvl="1" w:tplc="E6ECA66E">
      <w:start w:val="1"/>
      <w:numFmt w:val="lowerLetter"/>
      <w:lvlText w:val="%2."/>
      <w:lvlJc w:val="left"/>
      <w:pPr>
        <w:ind w:left="1440" w:hanging="360"/>
      </w:pPr>
    </w:lvl>
    <w:lvl w:ilvl="2" w:tplc="65C6F194">
      <w:start w:val="1"/>
      <w:numFmt w:val="lowerRoman"/>
      <w:lvlText w:val="%3."/>
      <w:lvlJc w:val="right"/>
      <w:pPr>
        <w:ind w:left="2160" w:hanging="180"/>
      </w:pPr>
    </w:lvl>
    <w:lvl w:ilvl="3" w:tplc="7756B1BE">
      <w:start w:val="1"/>
      <w:numFmt w:val="decimal"/>
      <w:lvlText w:val="%4."/>
      <w:lvlJc w:val="left"/>
      <w:pPr>
        <w:ind w:left="2880" w:hanging="360"/>
      </w:pPr>
    </w:lvl>
    <w:lvl w:ilvl="4" w:tplc="69E04264" w:tentative="1">
      <w:start w:val="1"/>
      <w:numFmt w:val="lowerLetter"/>
      <w:lvlText w:val="%5."/>
      <w:lvlJc w:val="left"/>
      <w:pPr>
        <w:ind w:left="3600" w:hanging="360"/>
      </w:pPr>
    </w:lvl>
    <w:lvl w:ilvl="5" w:tplc="67BAA7AC" w:tentative="1">
      <w:start w:val="1"/>
      <w:numFmt w:val="lowerRoman"/>
      <w:lvlText w:val="%6."/>
      <w:lvlJc w:val="right"/>
      <w:pPr>
        <w:ind w:left="4320" w:hanging="180"/>
      </w:pPr>
    </w:lvl>
    <w:lvl w:ilvl="6" w:tplc="F8987E90" w:tentative="1">
      <w:start w:val="1"/>
      <w:numFmt w:val="decimal"/>
      <w:lvlText w:val="%7."/>
      <w:lvlJc w:val="left"/>
      <w:pPr>
        <w:ind w:left="5040" w:hanging="360"/>
      </w:pPr>
    </w:lvl>
    <w:lvl w:ilvl="7" w:tplc="CBDC3186" w:tentative="1">
      <w:start w:val="1"/>
      <w:numFmt w:val="lowerLetter"/>
      <w:lvlText w:val="%8."/>
      <w:lvlJc w:val="left"/>
      <w:pPr>
        <w:ind w:left="5760" w:hanging="360"/>
      </w:pPr>
    </w:lvl>
    <w:lvl w:ilvl="8" w:tplc="6276CE0C" w:tentative="1">
      <w:start w:val="1"/>
      <w:numFmt w:val="lowerRoman"/>
      <w:lvlText w:val="%9."/>
      <w:lvlJc w:val="right"/>
      <w:pPr>
        <w:ind w:left="6480" w:hanging="180"/>
      </w:pPr>
    </w:lvl>
  </w:abstractNum>
  <w:abstractNum w:abstractNumId="137" w15:restartNumberingAfterBreak="0">
    <w:nsid w:val="78732DA9"/>
    <w:multiLevelType w:val="hybridMultilevel"/>
    <w:tmpl w:val="0C8EE952"/>
    <w:lvl w:ilvl="0" w:tplc="70E80562">
      <w:start w:val="1"/>
      <w:numFmt w:val="decimal"/>
      <w:lvlText w:val="%1."/>
      <w:lvlJc w:val="left"/>
      <w:pPr>
        <w:ind w:left="360" w:hanging="360"/>
      </w:pPr>
      <w:rPr>
        <w:b w:val="0"/>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8" w15:restartNumberingAfterBreak="0">
    <w:nsid w:val="7965787E"/>
    <w:multiLevelType w:val="hybridMultilevel"/>
    <w:tmpl w:val="7BA04A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A096F66"/>
    <w:multiLevelType w:val="multilevel"/>
    <w:tmpl w:val="FAEA995C"/>
    <w:lvl w:ilvl="0">
      <w:start w:val="1"/>
      <w:numFmt w:val="decimal"/>
      <w:lvlText w:val="%1."/>
      <w:lvlJc w:val="left"/>
      <w:pPr>
        <w:ind w:left="720" w:hanging="360"/>
      </w:pPr>
      <w:rPr>
        <w:color w:val="auto"/>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0" w15:restartNumberingAfterBreak="0">
    <w:nsid w:val="7A991F85"/>
    <w:multiLevelType w:val="hybridMultilevel"/>
    <w:tmpl w:val="68E48644"/>
    <w:lvl w:ilvl="0" w:tplc="3A089F8C">
      <w:start w:val="18"/>
      <w:numFmt w:val="upperRoman"/>
      <w:lvlText w:val="%1."/>
      <w:lvlJc w:val="left"/>
      <w:pPr>
        <w:ind w:left="720" w:hanging="720"/>
      </w:pPr>
      <w:rPr>
        <w:rFonts w:hint="default"/>
        <w:b/>
      </w:rPr>
    </w:lvl>
    <w:lvl w:ilvl="1" w:tplc="44827DF0" w:tentative="1">
      <w:start w:val="1"/>
      <w:numFmt w:val="lowerLetter"/>
      <w:lvlText w:val="%2."/>
      <w:lvlJc w:val="left"/>
      <w:pPr>
        <w:ind w:left="1440" w:hanging="360"/>
      </w:pPr>
    </w:lvl>
    <w:lvl w:ilvl="2" w:tplc="C9E03184" w:tentative="1">
      <w:start w:val="1"/>
      <w:numFmt w:val="lowerRoman"/>
      <w:lvlText w:val="%3."/>
      <w:lvlJc w:val="right"/>
      <w:pPr>
        <w:ind w:left="2160" w:hanging="180"/>
      </w:pPr>
    </w:lvl>
    <w:lvl w:ilvl="3" w:tplc="154E9292" w:tentative="1">
      <w:start w:val="1"/>
      <w:numFmt w:val="decimal"/>
      <w:lvlText w:val="%4."/>
      <w:lvlJc w:val="left"/>
      <w:pPr>
        <w:ind w:left="2880" w:hanging="360"/>
      </w:pPr>
    </w:lvl>
    <w:lvl w:ilvl="4" w:tplc="514EB240" w:tentative="1">
      <w:start w:val="1"/>
      <w:numFmt w:val="lowerLetter"/>
      <w:lvlText w:val="%5."/>
      <w:lvlJc w:val="left"/>
      <w:pPr>
        <w:ind w:left="3600" w:hanging="360"/>
      </w:pPr>
    </w:lvl>
    <w:lvl w:ilvl="5" w:tplc="F19ECB44" w:tentative="1">
      <w:start w:val="1"/>
      <w:numFmt w:val="lowerRoman"/>
      <w:lvlText w:val="%6."/>
      <w:lvlJc w:val="right"/>
      <w:pPr>
        <w:ind w:left="4320" w:hanging="180"/>
      </w:pPr>
    </w:lvl>
    <w:lvl w:ilvl="6" w:tplc="8ED894F0" w:tentative="1">
      <w:start w:val="1"/>
      <w:numFmt w:val="decimal"/>
      <w:lvlText w:val="%7."/>
      <w:lvlJc w:val="left"/>
      <w:pPr>
        <w:ind w:left="5040" w:hanging="360"/>
      </w:pPr>
    </w:lvl>
    <w:lvl w:ilvl="7" w:tplc="6186B0F6" w:tentative="1">
      <w:start w:val="1"/>
      <w:numFmt w:val="lowerLetter"/>
      <w:lvlText w:val="%8."/>
      <w:lvlJc w:val="left"/>
      <w:pPr>
        <w:ind w:left="5760" w:hanging="360"/>
      </w:pPr>
    </w:lvl>
    <w:lvl w:ilvl="8" w:tplc="53149408" w:tentative="1">
      <w:start w:val="1"/>
      <w:numFmt w:val="lowerRoman"/>
      <w:lvlText w:val="%9."/>
      <w:lvlJc w:val="right"/>
      <w:pPr>
        <w:ind w:left="6480" w:hanging="180"/>
      </w:pPr>
    </w:lvl>
  </w:abstractNum>
  <w:abstractNum w:abstractNumId="141" w15:restartNumberingAfterBreak="0">
    <w:nsid w:val="7C092D97"/>
    <w:multiLevelType w:val="hybridMultilevel"/>
    <w:tmpl w:val="8F44CFD4"/>
    <w:lvl w:ilvl="0" w:tplc="04150011">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2" w15:restartNumberingAfterBreak="0">
    <w:nsid w:val="7DB72EBE"/>
    <w:multiLevelType w:val="hybridMultilevel"/>
    <w:tmpl w:val="E6805708"/>
    <w:lvl w:ilvl="0" w:tplc="04150017">
      <w:start w:val="1"/>
      <w:numFmt w:val="lowerLetter"/>
      <w:lvlText w:val="%1)"/>
      <w:lvlJc w:val="left"/>
      <w:pPr>
        <w:ind w:left="1767" w:hanging="360"/>
      </w:pPr>
    </w:lvl>
    <w:lvl w:ilvl="1" w:tplc="04150019" w:tentative="1">
      <w:start w:val="1"/>
      <w:numFmt w:val="lowerLetter"/>
      <w:lvlText w:val="%2."/>
      <w:lvlJc w:val="left"/>
      <w:pPr>
        <w:ind w:left="2487" w:hanging="360"/>
      </w:pPr>
    </w:lvl>
    <w:lvl w:ilvl="2" w:tplc="0415001B" w:tentative="1">
      <w:start w:val="1"/>
      <w:numFmt w:val="lowerRoman"/>
      <w:lvlText w:val="%3."/>
      <w:lvlJc w:val="right"/>
      <w:pPr>
        <w:ind w:left="3207" w:hanging="180"/>
      </w:pPr>
    </w:lvl>
    <w:lvl w:ilvl="3" w:tplc="0415000F" w:tentative="1">
      <w:start w:val="1"/>
      <w:numFmt w:val="decimal"/>
      <w:lvlText w:val="%4."/>
      <w:lvlJc w:val="left"/>
      <w:pPr>
        <w:ind w:left="3927" w:hanging="360"/>
      </w:pPr>
    </w:lvl>
    <w:lvl w:ilvl="4" w:tplc="04150019" w:tentative="1">
      <w:start w:val="1"/>
      <w:numFmt w:val="lowerLetter"/>
      <w:lvlText w:val="%5."/>
      <w:lvlJc w:val="left"/>
      <w:pPr>
        <w:ind w:left="4647" w:hanging="360"/>
      </w:pPr>
    </w:lvl>
    <w:lvl w:ilvl="5" w:tplc="0415001B" w:tentative="1">
      <w:start w:val="1"/>
      <w:numFmt w:val="lowerRoman"/>
      <w:lvlText w:val="%6."/>
      <w:lvlJc w:val="right"/>
      <w:pPr>
        <w:ind w:left="5367" w:hanging="180"/>
      </w:pPr>
    </w:lvl>
    <w:lvl w:ilvl="6" w:tplc="0415000F" w:tentative="1">
      <w:start w:val="1"/>
      <w:numFmt w:val="decimal"/>
      <w:lvlText w:val="%7."/>
      <w:lvlJc w:val="left"/>
      <w:pPr>
        <w:ind w:left="6087" w:hanging="360"/>
      </w:pPr>
    </w:lvl>
    <w:lvl w:ilvl="7" w:tplc="04150019" w:tentative="1">
      <w:start w:val="1"/>
      <w:numFmt w:val="lowerLetter"/>
      <w:lvlText w:val="%8."/>
      <w:lvlJc w:val="left"/>
      <w:pPr>
        <w:ind w:left="6807" w:hanging="360"/>
      </w:pPr>
    </w:lvl>
    <w:lvl w:ilvl="8" w:tplc="0415001B" w:tentative="1">
      <w:start w:val="1"/>
      <w:numFmt w:val="lowerRoman"/>
      <w:lvlText w:val="%9."/>
      <w:lvlJc w:val="right"/>
      <w:pPr>
        <w:ind w:left="7527" w:hanging="180"/>
      </w:pPr>
    </w:lvl>
  </w:abstractNum>
  <w:abstractNum w:abstractNumId="143" w15:restartNumberingAfterBreak="0">
    <w:nsid w:val="7F164706"/>
    <w:multiLevelType w:val="hybridMultilevel"/>
    <w:tmpl w:val="C6A8D27E"/>
    <w:lvl w:ilvl="0" w:tplc="5C40844C">
      <w:start w:val="1"/>
      <w:numFmt w:val="decimal"/>
      <w:lvlText w:val="%1."/>
      <w:lvlJc w:val="left"/>
      <w:pPr>
        <w:ind w:left="360" w:hanging="360"/>
      </w:pPr>
      <w:rPr>
        <w:rFonts w:ascii="Times New Roman" w:eastAsia="NSimSun" w:hAnsi="Times New Roman" w:cs="Times New Roman"/>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4" w15:restartNumberingAfterBreak="0">
    <w:nsid w:val="7F6A4708"/>
    <w:multiLevelType w:val="hybridMultilevel"/>
    <w:tmpl w:val="8E782400"/>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87436613">
    <w:abstractNumId w:val="0"/>
  </w:num>
  <w:num w:numId="2" w16cid:durableId="1187865886">
    <w:abstractNumId w:val="5"/>
  </w:num>
  <w:num w:numId="3" w16cid:durableId="2127003091">
    <w:abstractNumId w:val="8"/>
  </w:num>
  <w:num w:numId="4" w16cid:durableId="749694505">
    <w:abstractNumId w:val="9"/>
  </w:num>
  <w:num w:numId="5" w16cid:durableId="1840533922">
    <w:abstractNumId w:val="10"/>
  </w:num>
  <w:num w:numId="6" w16cid:durableId="1084254520">
    <w:abstractNumId w:val="11"/>
  </w:num>
  <w:num w:numId="7" w16cid:durableId="103309967">
    <w:abstractNumId w:val="15"/>
  </w:num>
  <w:num w:numId="8" w16cid:durableId="356270222">
    <w:abstractNumId w:val="88"/>
  </w:num>
  <w:num w:numId="9" w16cid:durableId="1849828059">
    <w:abstractNumId w:val="122"/>
  </w:num>
  <w:num w:numId="10" w16cid:durableId="442305624">
    <w:abstractNumId w:val="73"/>
  </w:num>
  <w:num w:numId="11" w16cid:durableId="1390955444">
    <w:abstractNumId w:val="124"/>
  </w:num>
  <w:num w:numId="12" w16cid:durableId="1681733555">
    <w:abstractNumId w:val="61"/>
  </w:num>
  <w:num w:numId="13" w16cid:durableId="1862084451">
    <w:abstractNumId w:val="75"/>
  </w:num>
  <w:num w:numId="14" w16cid:durableId="771783025">
    <w:abstractNumId w:val="123"/>
  </w:num>
  <w:num w:numId="15" w16cid:durableId="1485243850">
    <w:abstractNumId w:val="65"/>
  </w:num>
  <w:num w:numId="16" w16cid:durableId="794644815">
    <w:abstractNumId w:val="111"/>
  </w:num>
  <w:num w:numId="17" w16cid:durableId="323820078">
    <w:abstractNumId w:val="100"/>
  </w:num>
  <w:num w:numId="18" w16cid:durableId="865022367">
    <w:abstractNumId w:val="139"/>
  </w:num>
  <w:num w:numId="19" w16cid:durableId="119155510">
    <w:abstractNumId w:val="81"/>
  </w:num>
  <w:num w:numId="20" w16cid:durableId="377705125">
    <w:abstractNumId w:val="44"/>
  </w:num>
  <w:num w:numId="21" w16cid:durableId="639309155">
    <w:abstractNumId w:val="79"/>
  </w:num>
  <w:num w:numId="22" w16cid:durableId="1608583237">
    <w:abstractNumId w:val="109"/>
  </w:num>
  <w:num w:numId="23" w16cid:durableId="1870071875">
    <w:abstractNumId w:val="45"/>
  </w:num>
  <w:num w:numId="24" w16cid:durableId="555896228">
    <w:abstractNumId w:val="70"/>
  </w:num>
  <w:num w:numId="25" w16cid:durableId="516582947">
    <w:abstractNumId w:val="106"/>
  </w:num>
  <w:num w:numId="26" w16cid:durableId="905383551">
    <w:abstractNumId w:val="90"/>
  </w:num>
  <w:num w:numId="27" w16cid:durableId="598098025">
    <w:abstractNumId w:val="56"/>
  </w:num>
  <w:num w:numId="28" w16cid:durableId="87242664">
    <w:abstractNumId w:val="53"/>
  </w:num>
  <w:num w:numId="29" w16cid:durableId="742023899">
    <w:abstractNumId w:val="130"/>
  </w:num>
  <w:num w:numId="30" w16cid:durableId="1159804730">
    <w:abstractNumId w:val="20"/>
  </w:num>
  <w:num w:numId="31" w16cid:durableId="794494014">
    <w:abstractNumId w:val="49"/>
  </w:num>
  <w:num w:numId="32" w16cid:durableId="309099213">
    <w:abstractNumId w:val="21"/>
  </w:num>
  <w:num w:numId="33" w16cid:durableId="796341126">
    <w:abstractNumId w:val="77"/>
  </w:num>
  <w:num w:numId="34" w16cid:durableId="2073195653">
    <w:abstractNumId w:val="126"/>
  </w:num>
  <w:num w:numId="35" w16cid:durableId="1022590240">
    <w:abstractNumId w:val="136"/>
  </w:num>
  <w:num w:numId="36" w16cid:durableId="977800858">
    <w:abstractNumId w:val="94"/>
  </w:num>
  <w:num w:numId="37" w16cid:durableId="1378237003">
    <w:abstractNumId w:val="60"/>
  </w:num>
  <w:num w:numId="38" w16cid:durableId="1456438962">
    <w:abstractNumId w:val="31"/>
  </w:num>
  <w:num w:numId="39" w16cid:durableId="2004552407">
    <w:abstractNumId w:val="140"/>
  </w:num>
  <w:num w:numId="40" w16cid:durableId="2055889034">
    <w:abstractNumId w:val="41"/>
  </w:num>
  <w:num w:numId="41" w16cid:durableId="911543746">
    <w:abstractNumId w:val="92"/>
  </w:num>
  <w:num w:numId="42" w16cid:durableId="110980580">
    <w:abstractNumId w:val="38"/>
  </w:num>
  <w:num w:numId="43" w16cid:durableId="628244535">
    <w:abstractNumId w:val="51"/>
  </w:num>
  <w:num w:numId="44" w16cid:durableId="1902981139">
    <w:abstractNumId w:val="134"/>
  </w:num>
  <w:num w:numId="45" w16cid:durableId="1792702959">
    <w:abstractNumId w:val="91"/>
  </w:num>
  <w:num w:numId="46" w16cid:durableId="64377040">
    <w:abstractNumId w:val="46"/>
  </w:num>
  <w:num w:numId="47" w16cid:durableId="1569612768">
    <w:abstractNumId w:val="67"/>
  </w:num>
  <w:num w:numId="48" w16cid:durableId="1103188478">
    <w:abstractNumId w:val="85"/>
  </w:num>
  <w:num w:numId="49" w16cid:durableId="1498691071">
    <w:abstractNumId w:val="30"/>
  </w:num>
  <w:num w:numId="50" w16cid:durableId="1791588541">
    <w:abstractNumId w:val="135"/>
  </w:num>
  <w:num w:numId="51" w16cid:durableId="1533036165">
    <w:abstractNumId w:val="129"/>
  </w:num>
  <w:num w:numId="52" w16cid:durableId="1939217577">
    <w:abstractNumId w:val="69"/>
  </w:num>
  <w:num w:numId="53" w16cid:durableId="1084569569">
    <w:abstractNumId w:val="116"/>
  </w:num>
  <w:num w:numId="54" w16cid:durableId="19305828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45705056">
    <w:abstractNumId w:val="108"/>
  </w:num>
  <w:num w:numId="56" w16cid:durableId="1847675375">
    <w:abstractNumId w:val="47"/>
  </w:num>
  <w:num w:numId="57" w16cid:durableId="647632129">
    <w:abstractNumId w:val="84"/>
  </w:num>
  <w:num w:numId="58" w16cid:durableId="1828939753">
    <w:abstractNumId w:val="62"/>
  </w:num>
  <w:num w:numId="59" w16cid:durableId="1152791234">
    <w:abstractNumId w:val="141"/>
  </w:num>
  <w:num w:numId="60" w16cid:durableId="1769349063">
    <w:abstractNumId w:val="35"/>
  </w:num>
  <w:num w:numId="61" w16cid:durableId="1721518481">
    <w:abstractNumId w:val="115"/>
  </w:num>
  <w:num w:numId="62" w16cid:durableId="948583035">
    <w:abstractNumId w:val="114"/>
  </w:num>
  <w:num w:numId="63" w16cid:durableId="1243905408">
    <w:abstractNumId w:val="74"/>
  </w:num>
  <w:num w:numId="64" w16cid:durableId="2107770292">
    <w:abstractNumId w:val="121"/>
  </w:num>
  <w:num w:numId="65" w16cid:durableId="1384450346">
    <w:abstractNumId w:val="57"/>
  </w:num>
  <w:num w:numId="66" w16cid:durableId="560336951">
    <w:abstractNumId w:val="112"/>
  </w:num>
  <w:num w:numId="67" w16cid:durableId="1963220703">
    <w:abstractNumId w:val="110"/>
  </w:num>
  <w:num w:numId="68" w16cid:durableId="223686104">
    <w:abstractNumId w:val="97"/>
  </w:num>
  <w:num w:numId="69" w16cid:durableId="2142260300">
    <w:abstractNumId w:val="50"/>
  </w:num>
  <w:num w:numId="70" w16cid:durableId="1796757484">
    <w:abstractNumId w:val="72"/>
  </w:num>
  <w:num w:numId="71" w16cid:durableId="1613051571">
    <w:abstractNumId w:val="24"/>
  </w:num>
  <w:num w:numId="72" w16cid:durableId="686173573">
    <w:abstractNumId w:val="101"/>
  </w:num>
  <w:num w:numId="73" w16cid:durableId="1122191198">
    <w:abstractNumId w:val="83"/>
  </w:num>
  <w:num w:numId="74" w16cid:durableId="391737031">
    <w:abstractNumId w:val="76"/>
  </w:num>
  <w:num w:numId="75" w16cid:durableId="1264917457">
    <w:abstractNumId w:val="48"/>
  </w:num>
  <w:num w:numId="76" w16cid:durableId="1436173049">
    <w:abstractNumId w:val="133"/>
  </w:num>
  <w:num w:numId="77" w16cid:durableId="1613129525">
    <w:abstractNumId w:val="119"/>
  </w:num>
  <w:num w:numId="78" w16cid:durableId="1320573773">
    <w:abstractNumId w:val="59"/>
  </w:num>
  <w:num w:numId="79" w16cid:durableId="2049992895">
    <w:abstractNumId w:val="113"/>
  </w:num>
  <w:num w:numId="80" w16cid:durableId="578290281">
    <w:abstractNumId w:val="93"/>
  </w:num>
  <w:num w:numId="81" w16cid:durableId="164326333">
    <w:abstractNumId w:val="36"/>
  </w:num>
  <w:num w:numId="82" w16cid:durableId="843397035">
    <w:abstractNumId w:val="29"/>
  </w:num>
  <w:num w:numId="83" w16cid:durableId="1014921822">
    <w:abstractNumId w:val="128"/>
  </w:num>
  <w:num w:numId="84" w16cid:durableId="1278416962">
    <w:abstractNumId w:val="58"/>
  </w:num>
  <w:num w:numId="85" w16cid:durableId="2087607472">
    <w:abstractNumId w:val="55"/>
  </w:num>
  <w:num w:numId="86" w16cid:durableId="1243371184">
    <w:abstractNumId w:val="25"/>
  </w:num>
  <w:num w:numId="87" w16cid:durableId="166599796">
    <w:abstractNumId w:val="137"/>
  </w:num>
  <w:num w:numId="88" w16cid:durableId="971905196">
    <w:abstractNumId w:val="105"/>
  </w:num>
  <w:num w:numId="89" w16cid:durableId="1027172162">
    <w:abstractNumId w:val="95"/>
  </w:num>
  <w:num w:numId="90" w16cid:durableId="346174452">
    <w:abstractNumId w:val="32"/>
  </w:num>
  <w:num w:numId="91" w16cid:durableId="940843590">
    <w:abstractNumId w:val="104"/>
  </w:num>
  <w:num w:numId="92" w16cid:durableId="1202328902">
    <w:abstractNumId w:val="27"/>
  </w:num>
  <w:num w:numId="93" w16cid:durableId="1433357076">
    <w:abstractNumId w:val="33"/>
  </w:num>
  <w:num w:numId="94" w16cid:durableId="540090181">
    <w:abstractNumId w:val="64"/>
  </w:num>
  <w:num w:numId="95" w16cid:durableId="2629648">
    <w:abstractNumId w:val="120"/>
  </w:num>
  <w:num w:numId="96" w16cid:durableId="1492211376">
    <w:abstractNumId w:val="82"/>
  </w:num>
  <w:num w:numId="97" w16cid:durableId="999583142">
    <w:abstractNumId w:val="54"/>
  </w:num>
  <w:num w:numId="98" w16cid:durableId="1887720895">
    <w:abstractNumId w:val="80"/>
  </w:num>
  <w:num w:numId="99" w16cid:durableId="1947693906">
    <w:abstractNumId w:val="127"/>
  </w:num>
  <w:num w:numId="100" w16cid:durableId="350881133">
    <w:abstractNumId w:val="138"/>
  </w:num>
  <w:num w:numId="101" w16cid:durableId="1126193466">
    <w:abstractNumId w:val="143"/>
  </w:num>
  <w:num w:numId="102" w16cid:durableId="1042751105">
    <w:abstractNumId w:val="66"/>
  </w:num>
  <w:num w:numId="103" w16cid:durableId="952833018">
    <w:abstractNumId w:val="89"/>
  </w:num>
  <w:num w:numId="104" w16cid:durableId="190077438">
    <w:abstractNumId w:val="99"/>
  </w:num>
  <w:num w:numId="105" w16cid:durableId="1236817980">
    <w:abstractNumId w:val="142"/>
  </w:num>
  <w:num w:numId="106" w16cid:durableId="1173032874">
    <w:abstractNumId w:val="103"/>
  </w:num>
  <w:num w:numId="107" w16cid:durableId="740955477">
    <w:abstractNumId w:val="23"/>
  </w:num>
  <w:num w:numId="108" w16cid:durableId="785348356">
    <w:abstractNumId w:val="118"/>
  </w:num>
  <w:num w:numId="109" w16cid:durableId="1388189177">
    <w:abstractNumId w:val="43"/>
  </w:num>
  <w:num w:numId="110" w16cid:durableId="1955822943">
    <w:abstractNumId w:val="34"/>
  </w:num>
  <w:num w:numId="111" w16cid:durableId="1479569784">
    <w:abstractNumId w:val="107"/>
  </w:num>
  <w:num w:numId="112" w16cid:durableId="945691636">
    <w:abstractNumId w:val="39"/>
  </w:num>
  <w:num w:numId="113" w16cid:durableId="823935319">
    <w:abstractNumId w:val="117"/>
  </w:num>
  <w:num w:numId="114" w16cid:durableId="1251617457">
    <w:abstractNumId w:val="144"/>
  </w:num>
  <w:num w:numId="115" w16cid:durableId="328414243">
    <w:abstractNumId w:val="102"/>
  </w:num>
  <w:num w:numId="116" w16cid:durableId="1960530543">
    <w:abstractNumId w:val="40"/>
  </w:num>
  <w:num w:numId="117" w16cid:durableId="1238781733">
    <w:abstractNumId w:val="132"/>
  </w:num>
  <w:num w:numId="118" w16cid:durableId="1061440327">
    <w:abstractNumId w:val="42"/>
  </w:num>
  <w:num w:numId="119" w16cid:durableId="892616123">
    <w:abstractNumId w:val="125"/>
  </w:num>
  <w:num w:numId="120" w16cid:durableId="1737123082">
    <w:abstractNumId w:val="131"/>
  </w:num>
  <w:num w:numId="121" w16cid:durableId="2131170178">
    <w:abstractNumId w:val="52"/>
  </w:num>
  <w:num w:numId="122" w16cid:durableId="210653687">
    <w:abstractNumId w:val="87"/>
  </w:num>
  <w:num w:numId="123" w16cid:durableId="1126773293">
    <w:abstractNumId w:val="63"/>
  </w:num>
  <w:num w:numId="124" w16cid:durableId="1850875133">
    <w:abstractNumId w:val="86"/>
  </w:num>
  <w:num w:numId="125" w16cid:durableId="462357251">
    <w:abstractNumId w:val="68"/>
  </w:num>
  <w:num w:numId="126" w16cid:durableId="275987743">
    <w:abstractNumId w:val="37"/>
  </w:num>
  <w:num w:numId="127" w16cid:durableId="369837513">
    <w:abstractNumId w:val="26"/>
  </w:num>
  <w:num w:numId="128" w16cid:durableId="784663581">
    <w:abstractNumId w:val="22"/>
  </w:num>
  <w:num w:numId="129" w16cid:durableId="971784567">
    <w:abstractNumId w:val="78"/>
  </w:num>
  <w:num w:numId="130" w16cid:durableId="2123264489">
    <w:abstractNumId w:val="98"/>
  </w:num>
  <w:num w:numId="131" w16cid:durableId="1889104526">
    <w:abstractNumId w:val="71"/>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A32"/>
    <w:rsid w:val="000017E8"/>
    <w:rsid w:val="000065BC"/>
    <w:rsid w:val="00010CE1"/>
    <w:rsid w:val="00012361"/>
    <w:rsid w:val="00013CAA"/>
    <w:rsid w:val="00015F5A"/>
    <w:rsid w:val="00020365"/>
    <w:rsid w:val="00021221"/>
    <w:rsid w:val="00021748"/>
    <w:rsid w:val="00021936"/>
    <w:rsid w:val="00023BBE"/>
    <w:rsid w:val="00026528"/>
    <w:rsid w:val="00030ADC"/>
    <w:rsid w:val="00031368"/>
    <w:rsid w:val="000319CA"/>
    <w:rsid w:val="00032647"/>
    <w:rsid w:val="00032D1A"/>
    <w:rsid w:val="00033925"/>
    <w:rsid w:val="000344B1"/>
    <w:rsid w:val="00035105"/>
    <w:rsid w:val="00035843"/>
    <w:rsid w:val="00035B42"/>
    <w:rsid w:val="00036036"/>
    <w:rsid w:val="00036824"/>
    <w:rsid w:val="00041B6F"/>
    <w:rsid w:val="00041BF5"/>
    <w:rsid w:val="00042130"/>
    <w:rsid w:val="00045567"/>
    <w:rsid w:val="00045990"/>
    <w:rsid w:val="000466A6"/>
    <w:rsid w:val="00047864"/>
    <w:rsid w:val="00054B08"/>
    <w:rsid w:val="0005668F"/>
    <w:rsid w:val="00057721"/>
    <w:rsid w:val="00057B89"/>
    <w:rsid w:val="000616A6"/>
    <w:rsid w:val="000617D3"/>
    <w:rsid w:val="00062C01"/>
    <w:rsid w:val="0007164E"/>
    <w:rsid w:val="000725D7"/>
    <w:rsid w:val="000730C4"/>
    <w:rsid w:val="00073365"/>
    <w:rsid w:val="00073433"/>
    <w:rsid w:val="00085A6D"/>
    <w:rsid w:val="00085AB8"/>
    <w:rsid w:val="00086F97"/>
    <w:rsid w:val="00090118"/>
    <w:rsid w:val="0009011A"/>
    <w:rsid w:val="0009168E"/>
    <w:rsid w:val="00093AF2"/>
    <w:rsid w:val="00094DBB"/>
    <w:rsid w:val="00096024"/>
    <w:rsid w:val="000A1849"/>
    <w:rsid w:val="000A2BDA"/>
    <w:rsid w:val="000B0319"/>
    <w:rsid w:val="000B1C35"/>
    <w:rsid w:val="000B281E"/>
    <w:rsid w:val="000B3091"/>
    <w:rsid w:val="000B3DFA"/>
    <w:rsid w:val="000B4D1B"/>
    <w:rsid w:val="000B5879"/>
    <w:rsid w:val="000C00B3"/>
    <w:rsid w:val="000C70F5"/>
    <w:rsid w:val="000D0168"/>
    <w:rsid w:val="000D3542"/>
    <w:rsid w:val="000D436C"/>
    <w:rsid w:val="000D439F"/>
    <w:rsid w:val="000D6D02"/>
    <w:rsid w:val="000E060C"/>
    <w:rsid w:val="000E38E7"/>
    <w:rsid w:val="000E5502"/>
    <w:rsid w:val="000E5B36"/>
    <w:rsid w:val="000E61EA"/>
    <w:rsid w:val="000F1D70"/>
    <w:rsid w:val="000F2361"/>
    <w:rsid w:val="000F2C29"/>
    <w:rsid w:val="000F2E4E"/>
    <w:rsid w:val="000F38A5"/>
    <w:rsid w:val="000F38D3"/>
    <w:rsid w:val="000F3EDC"/>
    <w:rsid w:val="000F42BC"/>
    <w:rsid w:val="000F4E35"/>
    <w:rsid w:val="000F7F60"/>
    <w:rsid w:val="001003F7"/>
    <w:rsid w:val="00101155"/>
    <w:rsid w:val="00101CF0"/>
    <w:rsid w:val="001027DB"/>
    <w:rsid w:val="00102FB1"/>
    <w:rsid w:val="00112F78"/>
    <w:rsid w:val="00122E37"/>
    <w:rsid w:val="00131F49"/>
    <w:rsid w:val="001339D9"/>
    <w:rsid w:val="00134BD9"/>
    <w:rsid w:val="00135906"/>
    <w:rsid w:val="00135B43"/>
    <w:rsid w:val="00135D33"/>
    <w:rsid w:val="001364FA"/>
    <w:rsid w:val="00137487"/>
    <w:rsid w:val="00140AF4"/>
    <w:rsid w:val="001411BD"/>
    <w:rsid w:val="001463D6"/>
    <w:rsid w:val="0015712A"/>
    <w:rsid w:val="00162A42"/>
    <w:rsid w:val="001665D3"/>
    <w:rsid w:val="00170CFC"/>
    <w:rsid w:val="001737A1"/>
    <w:rsid w:val="001743D3"/>
    <w:rsid w:val="00175CF4"/>
    <w:rsid w:val="001761AC"/>
    <w:rsid w:val="001765D3"/>
    <w:rsid w:val="001775B8"/>
    <w:rsid w:val="00177C3D"/>
    <w:rsid w:val="00183667"/>
    <w:rsid w:val="00183721"/>
    <w:rsid w:val="00186317"/>
    <w:rsid w:val="0018702E"/>
    <w:rsid w:val="00190E35"/>
    <w:rsid w:val="00191CBB"/>
    <w:rsid w:val="00193957"/>
    <w:rsid w:val="0019547F"/>
    <w:rsid w:val="00197AF9"/>
    <w:rsid w:val="001A09B4"/>
    <w:rsid w:val="001A339B"/>
    <w:rsid w:val="001A3842"/>
    <w:rsid w:val="001A4F1B"/>
    <w:rsid w:val="001A74CA"/>
    <w:rsid w:val="001A76DE"/>
    <w:rsid w:val="001A7EAD"/>
    <w:rsid w:val="001C00CE"/>
    <w:rsid w:val="001C280E"/>
    <w:rsid w:val="001C4F97"/>
    <w:rsid w:val="001C616C"/>
    <w:rsid w:val="001C76EF"/>
    <w:rsid w:val="001D5981"/>
    <w:rsid w:val="001D5E17"/>
    <w:rsid w:val="001D6037"/>
    <w:rsid w:val="001D716E"/>
    <w:rsid w:val="001D75AA"/>
    <w:rsid w:val="001D768B"/>
    <w:rsid w:val="001D7770"/>
    <w:rsid w:val="001E144C"/>
    <w:rsid w:val="001E2676"/>
    <w:rsid w:val="001E2C94"/>
    <w:rsid w:val="001E41B0"/>
    <w:rsid w:val="001E6718"/>
    <w:rsid w:val="001E7D0C"/>
    <w:rsid w:val="001F0E09"/>
    <w:rsid w:val="001F1970"/>
    <w:rsid w:val="001F19EE"/>
    <w:rsid w:val="001F310E"/>
    <w:rsid w:val="001F5A21"/>
    <w:rsid w:val="001F6065"/>
    <w:rsid w:val="001F6190"/>
    <w:rsid w:val="001F7602"/>
    <w:rsid w:val="0020049A"/>
    <w:rsid w:val="002017CC"/>
    <w:rsid w:val="00201AC7"/>
    <w:rsid w:val="002020FF"/>
    <w:rsid w:val="00204880"/>
    <w:rsid w:val="00210DAF"/>
    <w:rsid w:val="0021126D"/>
    <w:rsid w:val="00212530"/>
    <w:rsid w:val="00213B1C"/>
    <w:rsid w:val="002157CF"/>
    <w:rsid w:val="0021667F"/>
    <w:rsid w:val="0021747C"/>
    <w:rsid w:val="002202C6"/>
    <w:rsid w:val="0022226D"/>
    <w:rsid w:val="00223D9E"/>
    <w:rsid w:val="00226F86"/>
    <w:rsid w:val="00230B9D"/>
    <w:rsid w:val="00232436"/>
    <w:rsid w:val="0023675D"/>
    <w:rsid w:val="00236EFB"/>
    <w:rsid w:val="0024043C"/>
    <w:rsid w:val="00243968"/>
    <w:rsid w:val="00244B5D"/>
    <w:rsid w:val="00251FE4"/>
    <w:rsid w:val="002535B5"/>
    <w:rsid w:val="00256B67"/>
    <w:rsid w:val="002579A4"/>
    <w:rsid w:val="00257FA7"/>
    <w:rsid w:val="00267BD3"/>
    <w:rsid w:val="002702DF"/>
    <w:rsid w:val="0027079F"/>
    <w:rsid w:val="002712D8"/>
    <w:rsid w:val="00274ED2"/>
    <w:rsid w:val="002778F6"/>
    <w:rsid w:val="00282AB6"/>
    <w:rsid w:val="00282C74"/>
    <w:rsid w:val="00282F14"/>
    <w:rsid w:val="00283C7E"/>
    <w:rsid w:val="00285B99"/>
    <w:rsid w:val="00286AAA"/>
    <w:rsid w:val="00286DB3"/>
    <w:rsid w:val="0028720C"/>
    <w:rsid w:val="00287D3E"/>
    <w:rsid w:val="002908BE"/>
    <w:rsid w:val="002931CD"/>
    <w:rsid w:val="00293642"/>
    <w:rsid w:val="002A012F"/>
    <w:rsid w:val="002A4462"/>
    <w:rsid w:val="002A60BD"/>
    <w:rsid w:val="002B04DC"/>
    <w:rsid w:val="002B4BA1"/>
    <w:rsid w:val="002B4BDA"/>
    <w:rsid w:val="002B6ECB"/>
    <w:rsid w:val="002B733B"/>
    <w:rsid w:val="002B73E8"/>
    <w:rsid w:val="002C0E79"/>
    <w:rsid w:val="002C1168"/>
    <w:rsid w:val="002C1F2A"/>
    <w:rsid w:val="002C2921"/>
    <w:rsid w:val="002C2AAB"/>
    <w:rsid w:val="002C2EF6"/>
    <w:rsid w:val="002C420E"/>
    <w:rsid w:val="002D22A8"/>
    <w:rsid w:val="002D350B"/>
    <w:rsid w:val="002D41DD"/>
    <w:rsid w:val="002D48B8"/>
    <w:rsid w:val="002D5414"/>
    <w:rsid w:val="002E10C8"/>
    <w:rsid w:val="002E3B02"/>
    <w:rsid w:val="002E401F"/>
    <w:rsid w:val="002F0966"/>
    <w:rsid w:val="002F2B01"/>
    <w:rsid w:val="002F2C15"/>
    <w:rsid w:val="002F4384"/>
    <w:rsid w:val="002F6CAA"/>
    <w:rsid w:val="0030034B"/>
    <w:rsid w:val="00301105"/>
    <w:rsid w:val="00301944"/>
    <w:rsid w:val="0030293C"/>
    <w:rsid w:val="00303670"/>
    <w:rsid w:val="0030737C"/>
    <w:rsid w:val="00310D5A"/>
    <w:rsid w:val="00311471"/>
    <w:rsid w:val="003122E4"/>
    <w:rsid w:val="00314FDC"/>
    <w:rsid w:val="00315006"/>
    <w:rsid w:val="0031570D"/>
    <w:rsid w:val="00321580"/>
    <w:rsid w:val="0032202B"/>
    <w:rsid w:val="0032374C"/>
    <w:rsid w:val="003237C7"/>
    <w:rsid w:val="003240AB"/>
    <w:rsid w:val="003258EB"/>
    <w:rsid w:val="0032601B"/>
    <w:rsid w:val="00332887"/>
    <w:rsid w:val="0033500D"/>
    <w:rsid w:val="003379DB"/>
    <w:rsid w:val="00337CE0"/>
    <w:rsid w:val="0034149A"/>
    <w:rsid w:val="00344F72"/>
    <w:rsid w:val="003458A6"/>
    <w:rsid w:val="00345D82"/>
    <w:rsid w:val="00346A40"/>
    <w:rsid w:val="0034769C"/>
    <w:rsid w:val="00350A5E"/>
    <w:rsid w:val="00350CC6"/>
    <w:rsid w:val="00351184"/>
    <w:rsid w:val="00351B5A"/>
    <w:rsid w:val="00352380"/>
    <w:rsid w:val="00354D61"/>
    <w:rsid w:val="00355BC8"/>
    <w:rsid w:val="00356C10"/>
    <w:rsid w:val="0036059A"/>
    <w:rsid w:val="00363588"/>
    <w:rsid w:val="00364453"/>
    <w:rsid w:val="00366FF6"/>
    <w:rsid w:val="00367068"/>
    <w:rsid w:val="00367109"/>
    <w:rsid w:val="00367C82"/>
    <w:rsid w:val="00370CD7"/>
    <w:rsid w:val="003715F4"/>
    <w:rsid w:val="003722F0"/>
    <w:rsid w:val="003736B0"/>
    <w:rsid w:val="003744A7"/>
    <w:rsid w:val="003749A2"/>
    <w:rsid w:val="00375B4D"/>
    <w:rsid w:val="00384F5B"/>
    <w:rsid w:val="00385C4B"/>
    <w:rsid w:val="00385DD4"/>
    <w:rsid w:val="00387886"/>
    <w:rsid w:val="0039026B"/>
    <w:rsid w:val="003948B5"/>
    <w:rsid w:val="00395E8B"/>
    <w:rsid w:val="00396ACA"/>
    <w:rsid w:val="00397FF5"/>
    <w:rsid w:val="003A0C99"/>
    <w:rsid w:val="003A4EC6"/>
    <w:rsid w:val="003A53EC"/>
    <w:rsid w:val="003A58FE"/>
    <w:rsid w:val="003A6E1D"/>
    <w:rsid w:val="003A73FC"/>
    <w:rsid w:val="003B0770"/>
    <w:rsid w:val="003B1FCD"/>
    <w:rsid w:val="003B29EA"/>
    <w:rsid w:val="003B44EE"/>
    <w:rsid w:val="003C5348"/>
    <w:rsid w:val="003D694F"/>
    <w:rsid w:val="003D7673"/>
    <w:rsid w:val="003E0FC2"/>
    <w:rsid w:val="003E14D1"/>
    <w:rsid w:val="003E2465"/>
    <w:rsid w:val="003E4097"/>
    <w:rsid w:val="003E4A1B"/>
    <w:rsid w:val="003F0C64"/>
    <w:rsid w:val="003F2022"/>
    <w:rsid w:val="003F2B29"/>
    <w:rsid w:val="003F4851"/>
    <w:rsid w:val="003F6AE3"/>
    <w:rsid w:val="003F7028"/>
    <w:rsid w:val="0040466E"/>
    <w:rsid w:val="00407F94"/>
    <w:rsid w:val="0041629D"/>
    <w:rsid w:val="0042309B"/>
    <w:rsid w:val="004248C5"/>
    <w:rsid w:val="0042552C"/>
    <w:rsid w:val="00425B35"/>
    <w:rsid w:val="00430FC1"/>
    <w:rsid w:val="00432CFB"/>
    <w:rsid w:val="0043311A"/>
    <w:rsid w:val="00433445"/>
    <w:rsid w:val="00434688"/>
    <w:rsid w:val="00436DB4"/>
    <w:rsid w:val="004412EB"/>
    <w:rsid w:val="004419C1"/>
    <w:rsid w:val="0044455E"/>
    <w:rsid w:val="004507D7"/>
    <w:rsid w:val="00450C94"/>
    <w:rsid w:val="004518C1"/>
    <w:rsid w:val="00452919"/>
    <w:rsid w:val="00452FCC"/>
    <w:rsid w:val="004573E5"/>
    <w:rsid w:val="00460744"/>
    <w:rsid w:val="004639A7"/>
    <w:rsid w:val="00464991"/>
    <w:rsid w:val="00466049"/>
    <w:rsid w:val="00467303"/>
    <w:rsid w:val="00470F3A"/>
    <w:rsid w:val="00471330"/>
    <w:rsid w:val="004713EE"/>
    <w:rsid w:val="00472168"/>
    <w:rsid w:val="00476F2B"/>
    <w:rsid w:val="004813CC"/>
    <w:rsid w:val="00482672"/>
    <w:rsid w:val="0048512D"/>
    <w:rsid w:val="00490A7B"/>
    <w:rsid w:val="00490C75"/>
    <w:rsid w:val="004911FF"/>
    <w:rsid w:val="0049631B"/>
    <w:rsid w:val="00496526"/>
    <w:rsid w:val="00497269"/>
    <w:rsid w:val="00497E36"/>
    <w:rsid w:val="004A0D77"/>
    <w:rsid w:val="004A46FF"/>
    <w:rsid w:val="004A4A41"/>
    <w:rsid w:val="004A54DE"/>
    <w:rsid w:val="004A79DE"/>
    <w:rsid w:val="004B117C"/>
    <w:rsid w:val="004B1BE5"/>
    <w:rsid w:val="004B33C5"/>
    <w:rsid w:val="004B650A"/>
    <w:rsid w:val="004B6E8A"/>
    <w:rsid w:val="004C2254"/>
    <w:rsid w:val="004C2862"/>
    <w:rsid w:val="004C297A"/>
    <w:rsid w:val="004C3434"/>
    <w:rsid w:val="004C495F"/>
    <w:rsid w:val="004D3BBA"/>
    <w:rsid w:val="004D3C3C"/>
    <w:rsid w:val="004E093B"/>
    <w:rsid w:val="004E1CEB"/>
    <w:rsid w:val="004E208D"/>
    <w:rsid w:val="004E3595"/>
    <w:rsid w:val="004F1D8F"/>
    <w:rsid w:val="004F2594"/>
    <w:rsid w:val="004F26DB"/>
    <w:rsid w:val="004F2C22"/>
    <w:rsid w:val="004F3DFF"/>
    <w:rsid w:val="004F4B0A"/>
    <w:rsid w:val="004F4C35"/>
    <w:rsid w:val="004F5CD3"/>
    <w:rsid w:val="004F5D81"/>
    <w:rsid w:val="004F7672"/>
    <w:rsid w:val="004F794B"/>
    <w:rsid w:val="00504613"/>
    <w:rsid w:val="005077E8"/>
    <w:rsid w:val="00511F61"/>
    <w:rsid w:val="00513193"/>
    <w:rsid w:val="00513809"/>
    <w:rsid w:val="00513F40"/>
    <w:rsid w:val="00522DE3"/>
    <w:rsid w:val="00523C09"/>
    <w:rsid w:val="0052543D"/>
    <w:rsid w:val="00525492"/>
    <w:rsid w:val="00525A76"/>
    <w:rsid w:val="00527001"/>
    <w:rsid w:val="00530A13"/>
    <w:rsid w:val="005407EF"/>
    <w:rsid w:val="00540B46"/>
    <w:rsid w:val="00541832"/>
    <w:rsid w:val="005428E0"/>
    <w:rsid w:val="00542F7A"/>
    <w:rsid w:val="00543A14"/>
    <w:rsid w:val="00545311"/>
    <w:rsid w:val="00545A82"/>
    <w:rsid w:val="005508DF"/>
    <w:rsid w:val="00552C1C"/>
    <w:rsid w:val="00554227"/>
    <w:rsid w:val="00556443"/>
    <w:rsid w:val="00560677"/>
    <w:rsid w:val="00560BFC"/>
    <w:rsid w:val="00563270"/>
    <w:rsid w:val="00565468"/>
    <w:rsid w:val="00566242"/>
    <w:rsid w:val="00572846"/>
    <w:rsid w:val="005740A5"/>
    <w:rsid w:val="005749D5"/>
    <w:rsid w:val="00575308"/>
    <w:rsid w:val="00580CED"/>
    <w:rsid w:val="00582C57"/>
    <w:rsid w:val="0058308D"/>
    <w:rsid w:val="0058631E"/>
    <w:rsid w:val="0059188A"/>
    <w:rsid w:val="00593681"/>
    <w:rsid w:val="0059425A"/>
    <w:rsid w:val="00595AC7"/>
    <w:rsid w:val="005968E8"/>
    <w:rsid w:val="005A23E4"/>
    <w:rsid w:val="005A2A47"/>
    <w:rsid w:val="005A332E"/>
    <w:rsid w:val="005A523E"/>
    <w:rsid w:val="005B53DB"/>
    <w:rsid w:val="005B5554"/>
    <w:rsid w:val="005B7855"/>
    <w:rsid w:val="005C07DB"/>
    <w:rsid w:val="005C6819"/>
    <w:rsid w:val="005C7182"/>
    <w:rsid w:val="005D07D9"/>
    <w:rsid w:val="005D0ED5"/>
    <w:rsid w:val="005D3C0F"/>
    <w:rsid w:val="005D680B"/>
    <w:rsid w:val="005D69C3"/>
    <w:rsid w:val="005D7B59"/>
    <w:rsid w:val="005D7C74"/>
    <w:rsid w:val="005E1BF7"/>
    <w:rsid w:val="005E2768"/>
    <w:rsid w:val="005E2FA5"/>
    <w:rsid w:val="005E316C"/>
    <w:rsid w:val="005E695F"/>
    <w:rsid w:val="005E6B3C"/>
    <w:rsid w:val="005F11A4"/>
    <w:rsid w:val="005F1D97"/>
    <w:rsid w:val="005F2BA9"/>
    <w:rsid w:val="005F4387"/>
    <w:rsid w:val="005F67BB"/>
    <w:rsid w:val="005F68DD"/>
    <w:rsid w:val="00600A8D"/>
    <w:rsid w:val="006032E3"/>
    <w:rsid w:val="0060400E"/>
    <w:rsid w:val="00607015"/>
    <w:rsid w:val="00607E8C"/>
    <w:rsid w:val="00610CE0"/>
    <w:rsid w:val="00611597"/>
    <w:rsid w:val="0061178C"/>
    <w:rsid w:val="00613F21"/>
    <w:rsid w:val="00616CC7"/>
    <w:rsid w:val="006175EE"/>
    <w:rsid w:val="006178F0"/>
    <w:rsid w:val="006178FC"/>
    <w:rsid w:val="00623C2F"/>
    <w:rsid w:val="00640D81"/>
    <w:rsid w:val="006417C7"/>
    <w:rsid w:val="00644074"/>
    <w:rsid w:val="00644B6E"/>
    <w:rsid w:val="00644D6E"/>
    <w:rsid w:val="00646ACB"/>
    <w:rsid w:val="00650A1B"/>
    <w:rsid w:val="006528A3"/>
    <w:rsid w:val="00654199"/>
    <w:rsid w:val="00654DAE"/>
    <w:rsid w:val="00655546"/>
    <w:rsid w:val="00655915"/>
    <w:rsid w:val="00655AFB"/>
    <w:rsid w:val="00656ACB"/>
    <w:rsid w:val="00657FA5"/>
    <w:rsid w:val="00661E3B"/>
    <w:rsid w:val="00662667"/>
    <w:rsid w:val="006637FD"/>
    <w:rsid w:val="006644C7"/>
    <w:rsid w:val="00667B4B"/>
    <w:rsid w:val="006704FE"/>
    <w:rsid w:val="00670FF2"/>
    <w:rsid w:val="00674F4C"/>
    <w:rsid w:val="006771B8"/>
    <w:rsid w:val="0067744A"/>
    <w:rsid w:val="00677D93"/>
    <w:rsid w:val="00680E4F"/>
    <w:rsid w:val="00683E81"/>
    <w:rsid w:val="00684ABD"/>
    <w:rsid w:val="00684C0B"/>
    <w:rsid w:val="00684F71"/>
    <w:rsid w:val="00684FAB"/>
    <w:rsid w:val="00687234"/>
    <w:rsid w:val="00687DF5"/>
    <w:rsid w:val="006905AD"/>
    <w:rsid w:val="00690D7A"/>
    <w:rsid w:val="00691ADF"/>
    <w:rsid w:val="00691C0F"/>
    <w:rsid w:val="006941BD"/>
    <w:rsid w:val="006945EC"/>
    <w:rsid w:val="006950ED"/>
    <w:rsid w:val="006A27C6"/>
    <w:rsid w:val="006A40C4"/>
    <w:rsid w:val="006A7FF6"/>
    <w:rsid w:val="006B056A"/>
    <w:rsid w:val="006B1D21"/>
    <w:rsid w:val="006B65B3"/>
    <w:rsid w:val="006C099C"/>
    <w:rsid w:val="006C5A2F"/>
    <w:rsid w:val="006C5F94"/>
    <w:rsid w:val="006D133E"/>
    <w:rsid w:val="006D57F3"/>
    <w:rsid w:val="006D6A08"/>
    <w:rsid w:val="006E06BD"/>
    <w:rsid w:val="006E118C"/>
    <w:rsid w:val="006E337F"/>
    <w:rsid w:val="006E41F4"/>
    <w:rsid w:val="006E7619"/>
    <w:rsid w:val="006E7FB9"/>
    <w:rsid w:val="006F0099"/>
    <w:rsid w:val="006F7EAA"/>
    <w:rsid w:val="00701000"/>
    <w:rsid w:val="00703B26"/>
    <w:rsid w:val="00703D1A"/>
    <w:rsid w:val="0070734E"/>
    <w:rsid w:val="007108B6"/>
    <w:rsid w:val="0071101A"/>
    <w:rsid w:val="0071189E"/>
    <w:rsid w:val="00713C53"/>
    <w:rsid w:val="0071472F"/>
    <w:rsid w:val="00714805"/>
    <w:rsid w:val="00714B7B"/>
    <w:rsid w:val="00714E7C"/>
    <w:rsid w:val="0071519F"/>
    <w:rsid w:val="007151C2"/>
    <w:rsid w:val="00717AE4"/>
    <w:rsid w:val="00717CEF"/>
    <w:rsid w:val="00722A1D"/>
    <w:rsid w:val="007230A8"/>
    <w:rsid w:val="00724AC1"/>
    <w:rsid w:val="00726763"/>
    <w:rsid w:val="00726B21"/>
    <w:rsid w:val="0072724C"/>
    <w:rsid w:val="00727770"/>
    <w:rsid w:val="00731D65"/>
    <w:rsid w:val="00740E94"/>
    <w:rsid w:val="0074237A"/>
    <w:rsid w:val="0074534D"/>
    <w:rsid w:val="007522B3"/>
    <w:rsid w:val="007523AB"/>
    <w:rsid w:val="00755435"/>
    <w:rsid w:val="00755F94"/>
    <w:rsid w:val="0075693D"/>
    <w:rsid w:val="00760310"/>
    <w:rsid w:val="00762048"/>
    <w:rsid w:val="007627B0"/>
    <w:rsid w:val="00762E06"/>
    <w:rsid w:val="00763D4F"/>
    <w:rsid w:val="00767C91"/>
    <w:rsid w:val="00775429"/>
    <w:rsid w:val="00781009"/>
    <w:rsid w:val="007874EF"/>
    <w:rsid w:val="00790B72"/>
    <w:rsid w:val="00791815"/>
    <w:rsid w:val="007918EC"/>
    <w:rsid w:val="00792B89"/>
    <w:rsid w:val="007932F4"/>
    <w:rsid w:val="00795891"/>
    <w:rsid w:val="0079669A"/>
    <w:rsid w:val="007A2261"/>
    <w:rsid w:val="007A2BC0"/>
    <w:rsid w:val="007A55C3"/>
    <w:rsid w:val="007A629E"/>
    <w:rsid w:val="007A70B0"/>
    <w:rsid w:val="007B0DB9"/>
    <w:rsid w:val="007B2CAB"/>
    <w:rsid w:val="007B2FE1"/>
    <w:rsid w:val="007B43A8"/>
    <w:rsid w:val="007B671D"/>
    <w:rsid w:val="007B68A6"/>
    <w:rsid w:val="007C1519"/>
    <w:rsid w:val="007C2002"/>
    <w:rsid w:val="007C4C12"/>
    <w:rsid w:val="007C51B2"/>
    <w:rsid w:val="007C53BF"/>
    <w:rsid w:val="007C6CC1"/>
    <w:rsid w:val="007C70AB"/>
    <w:rsid w:val="007C74F9"/>
    <w:rsid w:val="007C7FAF"/>
    <w:rsid w:val="007D3F18"/>
    <w:rsid w:val="007D4FD6"/>
    <w:rsid w:val="007D55E3"/>
    <w:rsid w:val="007D6A5C"/>
    <w:rsid w:val="007E2593"/>
    <w:rsid w:val="007E35C5"/>
    <w:rsid w:val="007E5FE6"/>
    <w:rsid w:val="007E6D23"/>
    <w:rsid w:val="007F1122"/>
    <w:rsid w:val="007F25DC"/>
    <w:rsid w:val="007F4EF5"/>
    <w:rsid w:val="007F54BA"/>
    <w:rsid w:val="007F699B"/>
    <w:rsid w:val="007F76BE"/>
    <w:rsid w:val="00803E87"/>
    <w:rsid w:val="0080499F"/>
    <w:rsid w:val="00804C3A"/>
    <w:rsid w:val="00804F17"/>
    <w:rsid w:val="0080542A"/>
    <w:rsid w:val="00805AD4"/>
    <w:rsid w:val="00807AEB"/>
    <w:rsid w:val="008100BB"/>
    <w:rsid w:val="008178F4"/>
    <w:rsid w:val="00817CFC"/>
    <w:rsid w:val="0082261A"/>
    <w:rsid w:val="00824625"/>
    <w:rsid w:val="008255C3"/>
    <w:rsid w:val="00826B07"/>
    <w:rsid w:val="00827043"/>
    <w:rsid w:val="008273C1"/>
    <w:rsid w:val="0083009F"/>
    <w:rsid w:val="00830C59"/>
    <w:rsid w:val="00832C99"/>
    <w:rsid w:val="008337C8"/>
    <w:rsid w:val="008478DC"/>
    <w:rsid w:val="00852DE5"/>
    <w:rsid w:val="00860E35"/>
    <w:rsid w:val="00861345"/>
    <w:rsid w:val="008625A5"/>
    <w:rsid w:val="00865030"/>
    <w:rsid w:val="00866225"/>
    <w:rsid w:val="00867DC3"/>
    <w:rsid w:val="0087089D"/>
    <w:rsid w:val="00872A26"/>
    <w:rsid w:val="00876392"/>
    <w:rsid w:val="00876FAE"/>
    <w:rsid w:val="00880BC0"/>
    <w:rsid w:val="00883CEB"/>
    <w:rsid w:val="00885042"/>
    <w:rsid w:val="00885C5F"/>
    <w:rsid w:val="00886535"/>
    <w:rsid w:val="00886C1F"/>
    <w:rsid w:val="00886D66"/>
    <w:rsid w:val="00886F4E"/>
    <w:rsid w:val="00887C46"/>
    <w:rsid w:val="0089082D"/>
    <w:rsid w:val="00891482"/>
    <w:rsid w:val="00896196"/>
    <w:rsid w:val="008A2871"/>
    <w:rsid w:val="008A52D4"/>
    <w:rsid w:val="008A638D"/>
    <w:rsid w:val="008A780E"/>
    <w:rsid w:val="008B3633"/>
    <w:rsid w:val="008B5AB9"/>
    <w:rsid w:val="008B702F"/>
    <w:rsid w:val="008B7F2F"/>
    <w:rsid w:val="008C08B8"/>
    <w:rsid w:val="008C2692"/>
    <w:rsid w:val="008C3AA8"/>
    <w:rsid w:val="008C70CA"/>
    <w:rsid w:val="008C77BD"/>
    <w:rsid w:val="008C7CDE"/>
    <w:rsid w:val="008D049A"/>
    <w:rsid w:val="008D141C"/>
    <w:rsid w:val="008D1D08"/>
    <w:rsid w:val="008D4998"/>
    <w:rsid w:val="008D4AF6"/>
    <w:rsid w:val="008D5A10"/>
    <w:rsid w:val="008D7E30"/>
    <w:rsid w:val="008E0C02"/>
    <w:rsid w:val="008E2FD8"/>
    <w:rsid w:val="008E5DDF"/>
    <w:rsid w:val="008E78C3"/>
    <w:rsid w:val="008F25A9"/>
    <w:rsid w:val="008F3D65"/>
    <w:rsid w:val="008F48F6"/>
    <w:rsid w:val="008F5D80"/>
    <w:rsid w:val="008F6424"/>
    <w:rsid w:val="008F7D1A"/>
    <w:rsid w:val="00900694"/>
    <w:rsid w:val="00901ACE"/>
    <w:rsid w:val="00905836"/>
    <w:rsid w:val="00907509"/>
    <w:rsid w:val="00907FA0"/>
    <w:rsid w:val="00910175"/>
    <w:rsid w:val="0091024B"/>
    <w:rsid w:val="009113E0"/>
    <w:rsid w:val="00911411"/>
    <w:rsid w:val="00911FA2"/>
    <w:rsid w:val="0091388C"/>
    <w:rsid w:val="00913E03"/>
    <w:rsid w:val="00916F7D"/>
    <w:rsid w:val="00920451"/>
    <w:rsid w:val="00921BE2"/>
    <w:rsid w:val="009235FD"/>
    <w:rsid w:val="00927C79"/>
    <w:rsid w:val="009319FC"/>
    <w:rsid w:val="00931FA8"/>
    <w:rsid w:val="009352C4"/>
    <w:rsid w:val="00936A09"/>
    <w:rsid w:val="009375E8"/>
    <w:rsid w:val="00937DE5"/>
    <w:rsid w:val="00941B9E"/>
    <w:rsid w:val="00943C9C"/>
    <w:rsid w:val="00946DE6"/>
    <w:rsid w:val="009470F4"/>
    <w:rsid w:val="00950E84"/>
    <w:rsid w:val="00954330"/>
    <w:rsid w:val="00955340"/>
    <w:rsid w:val="00955D77"/>
    <w:rsid w:val="009601BE"/>
    <w:rsid w:val="0096024F"/>
    <w:rsid w:val="009607BB"/>
    <w:rsid w:val="00960E78"/>
    <w:rsid w:val="0096493B"/>
    <w:rsid w:val="00964B0C"/>
    <w:rsid w:val="00964CC6"/>
    <w:rsid w:val="0096545B"/>
    <w:rsid w:val="009742F7"/>
    <w:rsid w:val="00977D03"/>
    <w:rsid w:val="00980872"/>
    <w:rsid w:val="00980B7C"/>
    <w:rsid w:val="00980D06"/>
    <w:rsid w:val="0098127B"/>
    <w:rsid w:val="009814BC"/>
    <w:rsid w:val="00983803"/>
    <w:rsid w:val="00984201"/>
    <w:rsid w:val="009860E6"/>
    <w:rsid w:val="009873B6"/>
    <w:rsid w:val="009879CD"/>
    <w:rsid w:val="00995A5C"/>
    <w:rsid w:val="0099652E"/>
    <w:rsid w:val="00997489"/>
    <w:rsid w:val="009A0791"/>
    <w:rsid w:val="009A1CFF"/>
    <w:rsid w:val="009A6A41"/>
    <w:rsid w:val="009A6A79"/>
    <w:rsid w:val="009A706B"/>
    <w:rsid w:val="009A7C1A"/>
    <w:rsid w:val="009B0FA2"/>
    <w:rsid w:val="009B5E29"/>
    <w:rsid w:val="009B6A8C"/>
    <w:rsid w:val="009C1129"/>
    <w:rsid w:val="009C1B5F"/>
    <w:rsid w:val="009C20A0"/>
    <w:rsid w:val="009C4C42"/>
    <w:rsid w:val="009C64DA"/>
    <w:rsid w:val="009D10F3"/>
    <w:rsid w:val="009D4343"/>
    <w:rsid w:val="009D4C62"/>
    <w:rsid w:val="009D684E"/>
    <w:rsid w:val="009D73EA"/>
    <w:rsid w:val="009E24CE"/>
    <w:rsid w:val="009E32AF"/>
    <w:rsid w:val="009E69DA"/>
    <w:rsid w:val="009E774F"/>
    <w:rsid w:val="009F2589"/>
    <w:rsid w:val="009F5A04"/>
    <w:rsid w:val="009F6BDC"/>
    <w:rsid w:val="009F6DAC"/>
    <w:rsid w:val="009F716A"/>
    <w:rsid w:val="009F7A74"/>
    <w:rsid w:val="00A00F5C"/>
    <w:rsid w:val="00A02E92"/>
    <w:rsid w:val="00A04988"/>
    <w:rsid w:val="00A051BF"/>
    <w:rsid w:val="00A07B71"/>
    <w:rsid w:val="00A151D0"/>
    <w:rsid w:val="00A16505"/>
    <w:rsid w:val="00A1707E"/>
    <w:rsid w:val="00A17204"/>
    <w:rsid w:val="00A209DC"/>
    <w:rsid w:val="00A2357E"/>
    <w:rsid w:val="00A23EB1"/>
    <w:rsid w:val="00A24862"/>
    <w:rsid w:val="00A24FFC"/>
    <w:rsid w:val="00A30C6C"/>
    <w:rsid w:val="00A31740"/>
    <w:rsid w:val="00A31BE2"/>
    <w:rsid w:val="00A31C04"/>
    <w:rsid w:val="00A34752"/>
    <w:rsid w:val="00A365CF"/>
    <w:rsid w:val="00A37049"/>
    <w:rsid w:val="00A373F4"/>
    <w:rsid w:val="00A42240"/>
    <w:rsid w:val="00A43C20"/>
    <w:rsid w:val="00A4467B"/>
    <w:rsid w:val="00A4611E"/>
    <w:rsid w:val="00A46D1B"/>
    <w:rsid w:val="00A514C7"/>
    <w:rsid w:val="00A6098E"/>
    <w:rsid w:val="00A60DC8"/>
    <w:rsid w:val="00A61737"/>
    <w:rsid w:val="00A63D0B"/>
    <w:rsid w:val="00A644D6"/>
    <w:rsid w:val="00A65DC1"/>
    <w:rsid w:val="00A72716"/>
    <w:rsid w:val="00A72A0D"/>
    <w:rsid w:val="00A7317C"/>
    <w:rsid w:val="00A80067"/>
    <w:rsid w:val="00A81277"/>
    <w:rsid w:val="00A81952"/>
    <w:rsid w:val="00A828B9"/>
    <w:rsid w:val="00A82964"/>
    <w:rsid w:val="00A874C5"/>
    <w:rsid w:val="00A914E5"/>
    <w:rsid w:val="00A9709A"/>
    <w:rsid w:val="00AA28AC"/>
    <w:rsid w:val="00AA5B96"/>
    <w:rsid w:val="00AA6994"/>
    <w:rsid w:val="00AB1DD2"/>
    <w:rsid w:val="00AB4552"/>
    <w:rsid w:val="00AB6145"/>
    <w:rsid w:val="00AB63A1"/>
    <w:rsid w:val="00AC2314"/>
    <w:rsid w:val="00AC3684"/>
    <w:rsid w:val="00AC3BF8"/>
    <w:rsid w:val="00AC41D8"/>
    <w:rsid w:val="00AC50A7"/>
    <w:rsid w:val="00AD0B03"/>
    <w:rsid w:val="00AE1467"/>
    <w:rsid w:val="00AE3075"/>
    <w:rsid w:val="00AE3CFA"/>
    <w:rsid w:val="00AE50CE"/>
    <w:rsid w:val="00AE52C7"/>
    <w:rsid w:val="00AE7496"/>
    <w:rsid w:val="00AE7FCF"/>
    <w:rsid w:val="00AF00FE"/>
    <w:rsid w:val="00AF1D57"/>
    <w:rsid w:val="00AF2E5F"/>
    <w:rsid w:val="00AF3173"/>
    <w:rsid w:val="00AF34FD"/>
    <w:rsid w:val="00AF4F24"/>
    <w:rsid w:val="00AF689C"/>
    <w:rsid w:val="00B01AA1"/>
    <w:rsid w:val="00B023FD"/>
    <w:rsid w:val="00B04026"/>
    <w:rsid w:val="00B04668"/>
    <w:rsid w:val="00B05525"/>
    <w:rsid w:val="00B06BE0"/>
    <w:rsid w:val="00B07B44"/>
    <w:rsid w:val="00B10653"/>
    <w:rsid w:val="00B119A9"/>
    <w:rsid w:val="00B13796"/>
    <w:rsid w:val="00B13899"/>
    <w:rsid w:val="00B15387"/>
    <w:rsid w:val="00B16588"/>
    <w:rsid w:val="00B17C57"/>
    <w:rsid w:val="00B20704"/>
    <w:rsid w:val="00B22489"/>
    <w:rsid w:val="00B22938"/>
    <w:rsid w:val="00B22C8F"/>
    <w:rsid w:val="00B2330B"/>
    <w:rsid w:val="00B271EF"/>
    <w:rsid w:val="00B31D72"/>
    <w:rsid w:val="00B33763"/>
    <w:rsid w:val="00B3463B"/>
    <w:rsid w:val="00B369B1"/>
    <w:rsid w:val="00B36F7B"/>
    <w:rsid w:val="00B37823"/>
    <w:rsid w:val="00B43146"/>
    <w:rsid w:val="00B43C31"/>
    <w:rsid w:val="00B44D85"/>
    <w:rsid w:val="00B522A3"/>
    <w:rsid w:val="00B527D8"/>
    <w:rsid w:val="00B5716F"/>
    <w:rsid w:val="00B60A6D"/>
    <w:rsid w:val="00B62888"/>
    <w:rsid w:val="00B64C14"/>
    <w:rsid w:val="00B6528F"/>
    <w:rsid w:val="00B71264"/>
    <w:rsid w:val="00B71CFD"/>
    <w:rsid w:val="00B723CD"/>
    <w:rsid w:val="00B76BEE"/>
    <w:rsid w:val="00B80869"/>
    <w:rsid w:val="00B83881"/>
    <w:rsid w:val="00B8739D"/>
    <w:rsid w:val="00B8751C"/>
    <w:rsid w:val="00B9058B"/>
    <w:rsid w:val="00B93353"/>
    <w:rsid w:val="00B9521D"/>
    <w:rsid w:val="00B96A0F"/>
    <w:rsid w:val="00B972E5"/>
    <w:rsid w:val="00BA12C3"/>
    <w:rsid w:val="00BA2AF3"/>
    <w:rsid w:val="00BA323D"/>
    <w:rsid w:val="00BB22A5"/>
    <w:rsid w:val="00BB2FB4"/>
    <w:rsid w:val="00BB4F2F"/>
    <w:rsid w:val="00BC2090"/>
    <w:rsid w:val="00BC4D77"/>
    <w:rsid w:val="00BC5533"/>
    <w:rsid w:val="00BC56F6"/>
    <w:rsid w:val="00BC6157"/>
    <w:rsid w:val="00BC62B9"/>
    <w:rsid w:val="00BC676F"/>
    <w:rsid w:val="00BC79DE"/>
    <w:rsid w:val="00BD0786"/>
    <w:rsid w:val="00BD0A22"/>
    <w:rsid w:val="00BD0C2D"/>
    <w:rsid w:val="00BD438F"/>
    <w:rsid w:val="00BD6511"/>
    <w:rsid w:val="00BD6600"/>
    <w:rsid w:val="00BD7D2D"/>
    <w:rsid w:val="00BE22E5"/>
    <w:rsid w:val="00BE23F1"/>
    <w:rsid w:val="00BE27CF"/>
    <w:rsid w:val="00BE4E74"/>
    <w:rsid w:val="00BE5D53"/>
    <w:rsid w:val="00BE62A5"/>
    <w:rsid w:val="00BF0BC6"/>
    <w:rsid w:val="00BF0CD6"/>
    <w:rsid w:val="00BF113D"/>
    <w:rsid w:val="00BF25A1"/>
    <w:rsid w:val="00BF37A5"/>
    <w:rsid w:val="00BF38BE"/>
    <w:rsid w:val="00BF6FC8"/>
    <w:rsid w:val="00C00703"/>
    <w:rsid w:val="00C05AEE"/>
    <w:rsid w:val="00C10B49"/>
    <w:rsid w:val="00C115CB"/>
    <w:rsid w:val="00C12B87"/>
    <w:rsid w:val="00C13F9E"/>
    <w:rsid w:val="00C145BB"/>
    <w:rsid w:val="00C14FE0"/>
    <w:rsid w:val="00C158C4"/>
    <w:rsid w:val="00C1645F"/>
    <w:rsid w:val="00C16F4D"/>
    <w:rsid w:val="00C17F92"/>
    <w:rsid w:val="00C21ED6"/>
    <w:rsid w:val="00C23C20"/>
    <w:rsid w:val="00C30898"/>
    <w:rsid w:val="00C31362"/>
    <w:rsid w:val="00C33767"/>
    <w:rsid w:val="00C33CD2"/>
    <w:rsid w:val="00C36587"/>
    <w:rsid w:val="00C36915"/>
    <w:rsid w:val="00C4117B"/>
    <w:rsid w:val="00C415F9"/>
    <w:rsid w:val="00C43CB5"/>
    <w:rsid w:val="00C45899"/>
    <w:rsid w:val="00C4726C"/>
    <w:rsid w:val="00C47E61"/>
    <w:rsid w:val="00C50F20"/>
    <w:rsid w:val="00C53E82"/>
    <w:rsid w:val="00C61E38"/>
    <w:rsid w:val="00C62306"/>
    <w:rsid w:val="00C6253E"/>
    <w:rsid w:val="00C62BFC"/>
    <w:rsid w:val="00C63063"/>
    <w:rsid w:val="00C6361F"/>
    <w:rsid w:val="00C6753A"/>
    <w:rsid w:val="00C67C8F"/>
    <w:rsid w:val="00C67FFC"/>
    <w:rsid w:val="00C72D4B"/>
    <w:rsid w:val="00C752AD"/>
    <w:rsid w:val="00C77452"/>
    <w:rsid w:val="00C80068"/>
    <w:rsid w:val="00C86DB0"/>
    <w:rsid w:val="00C87BFF"/>
    <w:rsid w:val="00C90034"/>
    <w:rsid w:val="00C902F7"/>
    <w:rsid w:val="00C91EA2"/>
    <w:rsid w:val="00C92EA6"/>
    <w:rsid w:val="00C935A6"/>
    <w:rsid w:val="00CA2827"/>
    <w:rsid w:val="00CA2FE3"/>
    <w:rsid w:val="00CA3B07"/>
    <w:rsid w:val="00CA4989"/>
    <w:rsid w:val="00CA755E"/>
    <w:rsid w:val="00CA7645"/>
    <w:rsid w:val="00CA7A09"/>
    <w:rsid w:val="00CB26D5"/>
    <w:rsid w:val="00CB30A2"/>
    <w:rsid w:val="00CB3EEF"/>
    <w:rsid w:val="00CC2BFF"/>
    <w:rsid w:val="00CC3A1B"/>
    <w:rsid w:val="00CC3A6F"/>
    <w:rsid w:val="00CC5E8B"/>
    <w:rsid w:val="00CC6DD7"/>
    <w:rsid w:val="00CC75F3"/>
    <w:rsid w:val="00CD34E3"/>
    <w:rsid w:val="00CD3FB9"/>
    <w:rsid w:val="00CD3FCD"/>
    <w:rsid w:val="00CD44EF"/>
    <w:rsid w:val="00CD717A"/>
    <w:rsid w:val="00CD72B1"/>
    <w:rsid w:val="00CD798F"/>
    <w:rsid w:val="00CE0DA3"/>
    <w:rsid w:val="00CE258C"/>
    <w:rsid w:val="00CE2602"/>
    <w:rsid w:val="00CE2779"/>
    <w:rsid w:val="00CE2D31"/>
    <w:rsid w:val="00CE3656"/>
    <w:rsid w:val="00CE441F"/>
    <w:rsid w:val="00CE5E71"/>
    <w:rsid w:val="00CE5FEA"/>
    <w:rsid w:val="00CF03E4"/>
    <w:rsid w:val="00CF08AF"/>
    <w:rsid w:val="00D054B5"/>
    <w:rsid w:val="00D1620F"/>
    <w:rsid w:val="00D20367"/>
    <w:rsid w:val="00D23F45"/>
    <w:rsid w:val="00D332E9"/>
    <w:rsid w:val="00D35E03"/>
    <w:rsid w:val="00D3632A"/>
    <w:rsid w:val="00D36801"/>
    <w:rsid w:val="00D40473"/>
    <w:rsid w:val="00D41559"/>
    <w:rsid w:val="00D41B4D"/>
    <w:rsid w:val="00D43F43"/>
    <w:rsid w:val="00D4493A"/>
    <w:rsid w:val="00D45289"/>
    <w:rsid w:val="00D4662A"/>
    <w:rsid w:val="00D46759"/>
    <w:rsid w:val="00D51090"/>
    <w:rsid w:val="00D528D1"/>
    <w:rsid w:val="00D54A0F"/>
    <w:rsid w:val="00D55007"/>
    <w:rsid w:val="00D55231"/>
    <w:rsid w:val="00D56E69"/>
    <w:rsid w:val="00D57FE0"/>
    <w:rsid w:val="00D616BE"/>
    <w:rsid w:val="00D6191D"/>
    <w:rsid w:val="00D631BF"/>
    <w:rsid w:val="00D63AF3"/>
    <w:rsid w:val="00D64F81"/>
    <w:rsid w:val="00D7117E"/>
    <w:rsid w:val="00D74C34"/>
    <w:rsid w:val="00D7762A"/>
    <w:rsid w:val="00D77739"/>
    <w:rsid w:val="00D77BFE"/>
    <w:rsid w:val="00D912A9"/>
    <w:rsid w:val="00D9208F"/>
    <w:rsid w:val="00D927DD"/>
    <w:rsid w:val="00D954B7"/>
    <w:rsid w:val="00D971EB"/>
    <w:rsid w:val="00D976D8"/>
    <w:rsid w:val="00DA0DC3"/>
    <w:rsid w:val="00DB02AA"/>
    <w:rsid w:val="00DB0334"/>
    <w:rsid w:val="00DB07BA"/>
    <w:rsid w:val="00DB3BF7"/>
    <w:rsid w:val="00DB6D26"/>
    <w:rsid w:val="00DB73CE"/>
    <w:rsid w:val="00DB7A7B"/>
    <w:rsid w:val="00DC022A"/>
    <w:rsid w:val="00DC248E"/>
    <w:rsid w:val="00DC37EF"/>
    <w:rsid w:val="00DC48FF"/>
    <w:rsid w:val="00DC5609"/>
    <w:rsid w:val="00DC6D5F"/>
    <w:rsid w:val="00DC7CEE"/>
    <w:rsid w:val="00DC7DB0"/>
    <w:rsid w:val="00DD15D4"/>
    <w:rsid w:val="00DD3348"/>
    <w:rsid w:val="00DD4F8C"/>
    <w:rsid w:val="00DD56A1"/>
    <w:rsid w:val="00DD7353"/>
    <w:rsid w:val="00DE0932"/>
    <w:rsid w:val="00DE144C"/>
    <w:rsid w:val="00DE2CEB"/>
    <w:rsid w:val="00DE309A"/>
    <w:rsid w:val="00DE34C8"/>
    <w:rsid w:val="00DE4DE8"/>
    <w:rsid w:val="00DE522C"/>
    <w:rsid w:val="00DE588B"/>
    <w:rsid w:val="00DE66A0"/>
    <w:rsid w:val="00DF23EC"/>
    <w:rsid w:val="00DF2590"/>
    <w:rsid w:val="00DF30CE"/>
    <w:rsid w:val="00DF3FB3"/>
    <w:rsid w:val="00DF6280"/>
    <w:rsid w:val="00DF6F12"/>
    <w:rsid w:val="00E02366"/>
    <w:rsid w:val="00E02750"/>
    <w:rsid w:val="00E0311D"/>
    <w:rsid w:val="00E0502A"/>
    <w:rsid w:val="00E0733F"/>
    <w:rsid w:val="00E07EC6"/>
    <w:rsid w:val="00E1295B"/>
    <w:rsid w:val="00E13932"/>
    <w:rsid w:val="00E14BD1"/>
    <w:rsid w:val="00E20593"/>
    <w:rsid w:val="00E20CED"/>
    <w:rsid w:val="00E21883"/>
    <w:rsid w:val="00E22D82"/>
    <w:rsid w:val="00E24B12"/>
    <w:rsid w:val="00E256DD"/>
    <w:rsid w:val="00E25F8E"/>
    <w:rsid w:val="00E2747B"/>
    <w:rsid w:val="00E32226"/>
    <w:rsid w:val="00E327F5"/>
    <w:rsid w:val="00E33A1C"/>
    <w:rsid w:val="00E34212"/>
    <w:rsid w:val="00E35112"/>
    <w:rsid w:val="00E35E84"/>
    <w:rsid w:val="00E4507F"/>
    <w:rsid w:val="00E46517"/>
    <w:rsid w:val="00E470E6"/>
    <w:rsid w:val="00E472B6"/>
    <w:rsid w:val="00E5003D"/>
    <w:rsid w:val="00E50C77"/>
    <w:rsid w:val="00E5151C"/>
    <w:rsid w:val="00E565FA"/>
    <w:rsid w:val="00E56ACF"/>
    <w:rsid w:val="00E56F0A"/>
    <w:rsid w:val="00E60F27"/>
    <w:rsid w:val="00E61C71"/>
    <w:rsid w:val="00E62652"/>
    <w:rsid w:val="00E63678"/>
    <w:rsid w:val="00E651D3"/>
    <w:rsid w:val="00E65F6F"/>
    <w:rsid w:val="00E66F5B"/>
    <w:rsid w:val="00E71F0A"/>
    <w:rsid w:val="00E729D1"/>
    <w:rsid w:val="00E75E1B"/>
    <w:rsid w:val="00E77A3B"/>
    <w:rsid w:val="00E77B57"/>
    <w:rsid w:val="00E77F73"/>
    <w:rsid w:val="00E827B9"/>
    <w:rsid w:val="00E8785D"/>
    <w:rsid w:val="00E956D9"/>
    <w:rsid w:val="00E97E09"/>
    <w:rsid w:val="00EA129D"/>
    <w:rsid w:val="00EA1E65"/>
    <w:rsid w:val="00EA4882"/>
    <w:rsid w:val="00EA639E"/>
    <w:rsid w:val="00EA6AED"/>
    <w:rsid w:val="00EA6C02"/>
    <w:rsid w:val="00EA78DB"/>
    <w:rsid w:val="00EB2013"/>
    <w:rsid w:val="00EB216B"/>
    <w:rsid w:val="00EB2351"/>
    <w:rsid w:val="00EB2CE0"/>
    <w:rsid w:val="00EB378F"/>
    <w:rsid w:val="00EB65D7"/>
    <w:rsid w:val="00EB6A29"/>
    <w:rsid w:val="00EB6E88"/>
    <w:rsid w:val="00EB72DF"/>
    <w:rsid w:val="00EC102A"/>
    <w:rsid w:val="00EC1F3C"/>
    <w:rsid w:val="00EC3EF1"/>
    <w:rsid w:val="00EC41FE"/>
    <w:rsid w:val="00EC51B1"/>
    <w:rsid w:val="00EC577A"/>
    <w:rsid w:val="00EC5876"/>
    <w:rsid w:val="00EC73E1"/>
    <w:rsid w:val="00EC782B"/>
    <w:rsid w:val="00ED0847"/>
    <w:rsid w:val="00ED1227"/>
    <w:rsid w:val="00ED1320"/>
    <w:rsid w:val="00EE19E1"/>
    <w:rsid w:val="00EE2514"/>
    <w:rsid w:val="00EE389C"/>
    <w:rsid w:val="00EE490C"/>
    <w:rsid w:val="00EF0017"/>
    <w:rsid w:val="00EF0E08"/>
    <w:rsid w:val="00EF2AFF"/>
    <w:rsid w:val="00EF3833"/>
    <w:rsid w:val="00EF3B68"/>
    <w:rsid w:val="00EF3E51"/>
    <w:rsid w:val="00EF545D"/>
    <w:rsid w:val="00EF5876"/>
    <w:rsid w:val="00EF78D8"/>
    <w:rsid w:val="00EF7AC0"/>
    <w:rsid w:val="00F002B2"/>
    <w:rsid w:val="00F00BCB"/>
    <w:rsid w:val="00F0436E"/>
    <w:rsid w:val="00F0550B"/>
    <w:rsid w:val="00F05BB2"/>
    <w:rsid w:val="00F06325"/>
    <w:rsid w:val="00F06B75"/>
    <w:rsid w:val="00F1066F"/>
    <w:rsid w:val="00F12B63"/>
    <w:rsid w:val="00F13CF3"/>
    <w:rsid w:val="00F20A3E"/>
    <w:rsid w:val="00F21918"/>
    <w:rsid w:val="00F23DE4"/>
    <w:rsid w:val="00F24F32"/>
    <w:rsid w:val="00F30542"/>
    <w:rsid w:val="00F30648"/>
    <w:rsid w:val="00F30E16"/>
    <w:rsid w:val="00F30E82"/>
    <w:rsid w:val="00F310A8"/>
    <w:rsid w:val="00F32836"/>
    <w:rsid w:val="00F328D2"/>
    <w:rsid w:val="00F36561"/>
    <w:rsid w:val="00F37411"/>
    <w:rsid w:val="00F37E47"/>
    <w:rsid w:val="00F41FF6"/>
    <w:rsid w:val="00F42D01"/>
    <w:rsid w:val="00F43BF6"/>
    <w:rsid w:val="00F50AA0"/>
    <w:rsid w:val="00F57029"/>
    <w:rsid w:val="00F60E0B"/>
    <w:rsid w:val="00F6145A"/>
    <w:rsid w:val="00F67FAD"/>
    <w:rsid w:val="00F74A22"/>
    <w:rsid w:val="00F7525E"/>
    <w:rsid w:val="00F763D2"/>
    <w:rsid w:val="00F80396"/>
    <w:rsid w:val="00F818A0"/>
    <w:rsid w:val="00F8259C"/>
    <w:rsid w:val="00F84E74"/>
    <w:rsid w:val="00F92810"/>
    <w:rsid w:val="00F9366B"/>
    <w:rsid w:val="00F93E7B"/>
    <w:rsid w:val="00F93F72"/>
    <w:rsid w:val="00F96D5E"/>
    <w:rsid w:val="00F9737E"/>
    <w:rsid w:val="00F97BAB"/>
    <w:rsid w:val="00FA4B7E"/>
    <w:rsid w:val="00FA4F3C"/>
    <w:rsid w:val="00FA6380"/>
    <w:rsid w:val="00FA7CF6"/>
    <w:rsid w:val="00FB13FC"/>
    <w:rsid w:val="00FB2C61"/>
    <w:rsid w:val="00FB5CF3"/>
    <w:rsid w:val="00FB7296"/>
    <w:rsid w:val="00FC3D74"/>
    <w:rsid w:val="00FC7BB1"/>
    <w:rsid w:val="00FD224E"/>
    <w:rsid w:val="00FD2A32"/>
    <w:rsid w:val="00FD3737"/>
    <w:rsid w:val="00FD5A87"/>
    <w:rsid w:val="00FD5E5C"/>
    <w:rsid w:val="00FE2CE8"/>
    <w:rsid w:val="00FE3BB6"/>
    <w:rsid w:val="00FE424A"/>
    <w:rsid w:val="00FF011A"/>
    <w:rsid w:val="00FF1382"/>
    <w:rsid w:val="00FF4387"/>
    <w:rsid w:val="00FF71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63B3B"/>
  <w15:docId w15:val="{A3FF4521-14CC-4CC5-8903-8E2860A7E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2A32"/>
    <w:pPr>
      <w:suppressAutoHyphens/>
      <w:spacing w:after="0" w:line="100" w:lineRule="atLeast"/>
    </w:pPr>
    <w:rPr>
      <w:rFonts w:ascii="Liberation Serif" w:eastAsia="NSimSun" w:hAnsi="Liberation Serif" w:cs="Arial"/>
      <w:kern w:val="2"/>
      <w:sz w:val="24"/>
      <w:szCs w:val="24"/>
      <w:lang w:eastAsia="zh-CN" w:bidi="hi-IN"/>
    </w:rPr>
  </w:style>
  <w:style w:type="paragraph" w:styleId="Nagwek1">
    <w:name w:val="heading 1"/>
    <w:basedOn w:val="Normalny"/>
    <w:next w:val="Tekstpodstawowy"/>
    <w:link w:val="Nagwek1Znak"/>
    <w:qFormat/>
    <w:rsid w:val="00FD2A32"/>
    <w:pPr>
      <w:keepNext/>
      <w:numPr>
        <w:numId w:val="1"/>
      </w:numPr>
      <w:spacing w:before="240" w:after="60"/>
      <w:outlineLvl w:val="0"/>
    </w:pPr>
    <w:rPr>
      <w:rFonts w:ascii="Cambria" w:eastAsia="Times New Roman" w:hAnsi="Cambria" w:cs="Times New Roman"/>
      <w:b/>
      <w:bCs/>
      <w:sz w:val="32"/>
      <w:szCs w:val="32"/>
    </w:rPr>
  </w:style>
  <w:style w:type="paragraph" w:styleId="Nagwek2">
    <w:name w:val="heading 2"/>
    <w:basedOn w:val="Normalny"/>
    <w:next w:val="Normalny"/>
    <w:link w:val="Nagwek2Znak"/>
    <w:qFormat/>
    <w:rsid w:val="00FD2A32"/>
    <w:pPr>
      <w:keepNext/>
      <w:spacing w:line="360" w:lineRule="auto"/>
      <w:outlineLvl w:val="1"/>
    </w:pPr>
    <w:rPr>
      <w:rFonts w:ascii="Arial" w:eastAsia="Times New Roman" w:hAnsi="Arial"/>
      <w:b/>
      <w:bCs/>
      <w:kern w:val="0"/>
      <w:sz w:val="18"/>
      <w:szCs w:val="18"/>
      <w:lang w:bidi="ar-SA"/>
    </w:rPr>
  </w:style>
  <w:style w:type="paragraph" w:styleId="Nagwek3">
    <w:name w:val="heading 3"/>
    <w:basedOn w:val="Normalny"/>
    <w:next w:val="Normalny"/>
    <w:link w:val="Nagwek3Znak"/>
    <w:qFormat/>
    <w:rsid w:val="00FD2A32"/>
    <w:pPr>
      <w:keepNext/>
      <w:spacing w:before="240" w:after="60" w:line="240" w:lineRule="auto"/>
      <w:outlineLvl w:val="2"/>
    </w:pPr>
    <w:rPr>
      <w:rFonts w:ascii="Arial" w:eastAsia="Times New Roman" w:hAnsi="Arial"/>
      <w:kern w:val="0"/>
      <w:lang w:bidi="ar-SA"/>
    </w:rPr>
  </w:style>
  <w:style w:type="paragraph" w:styleId="Nagwek4">
    <w:name w:val="heading 4"/>
    <w:basedOn w:val="Normalny"/>
    <w:next w:val="Tekstpodstawowy"/>
    <w:link w:val="Nagwek4Znak"/>
    <w:qFormat/>
    <w:rsid w:val="00FD2A32"/>
    <w:pPr>
      <w:keepNext/>
      <w:numPr>
        <w:ilvl w:val="3"/>
        <w:numId w:val="1"/>
      </w:numPr>
      <w:jc w:val="center"/>
      <w:outlineLvl w:val="3"/>
    </w:pPr>
    <w:rPr>
      <w:rFonts w:ascii="Times New Roman" w:eastAsia="Times New Roman" w:hAnsi="Times New Roman" w:cs="Times New Roman"/>
      <w:b/>
      <w:sz w:val="32"/>
      <w:szCs w:val="20"/>
    </w:rPr>
  </w:style>
  <w:style w:type="paragraph" w:styleId="Nagwek5">
    <w:name w:val="heading 5"/>
    <w:basedOn w:val="Normalny"/>
    <w:next w:val="Tekstpodstawowy"/>
    <w:link w:val="Nagwek5Znak"/>
    <w:qFormat/>
    <w:rsid w:val="00FD2A32"/>
    <w:pPr>
      <w:numPr>
        <w:ilvl w:val="4"/>
        <w:numId w:val="1"/>
      </w:numPr>
      <w:spacing w:before="240" w:after="60"/>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qFormat/>
    <w:rsid w:val="00FD2A32"/>
    <w:pPr>
      <w:keepNext/>
      <w:numPr>
        <w:numId w:val="3"/>
      </w:numPr>
      <w:spacing w:line="360" w:lineRule="auto"/>
      <w:jc w:val="both"/>
      <w:outlineLvl w:val="5"/>
    </w:pPr>
    <w:rPr>
      <w:rFonts w:ascii="Tahoma" w:eastAsia="Times New Roman" w:hAnsi="Tahoma" w:cs="Tahoma"/>
      <w:b/>
      <w:bCs/>
      <w:kern w:val="0"/>
      <w:sz w:val="20"/>
      <w:szCs w:val="20"/>
      <w:lang w:bidi="ar-SA"/>
    </w:rPr>
  </w:style>
  <w:style w:type="paragraph" w:styleId="Nagwek7">
    <w:name w:val="heading 7"/>
    <w:basedOn w:val="Normalny"/>
    <w:next w:val="Normalny"/>
    <w:link w:val="Nagwek7Znak"/>
    <w:qFormat/>
    <w:rsid w:val="00FD2A32"/>
    <w:pPr>
      <w:keepNext/>
      <w:spacing w:line="240" w:lineRule="auto"/>
      <w:jc w:val="center"/>
      <w:outlineLvl w:val="6"/>
    </w:pPr>
    <w:rPr>
      <w:rFonts w:ascii="Times New Roman" w:eastAsia="Times New Roman" w:hAnsi="Times New Roman" w:cs="Times New Roman"/>
      <w:b/>
      <w:bCs/>
      <w:kern w:val="0"/>
      <w:sz w:val="20"/>
      <w:szCs w:val="20"/>
      <w:lang w:bidi="ar-SA"/>
    </w:rPr>
  </w:style>
  <w:style w:type="paragraph" w:styleId="Nagwek8">
    <w:name w:val="heading 8"/>
    <w:basedOn w:val="Normalny"/>
    <w:next w:val="Normalny"/>
    <w:link w:val="Nagwek8Znak"/>
    <w:qFormat/>
    <w:rsid w:val="00FD2A32"/>
    <w:pPr>
      <w:keepNext/>
      <w:spacing w:line="240" w:lineRule="auto"/>
      <w:jc w:val="center"/>
      <w:outlineLvl w:val="7"/>
    </w:pPr>
    <w:rPr>
      <w:rFonts w:ascii="Tahoma" w:eastAsia="Times New Roman" w:hAnsi="Tahoma" w:cs="Tahoma"/>
      <w:b/>
      <w:bCs/>
      <w:kern w:val="0"/>
      <w:sz w:val="18"/>
      <w:szCs w:val="18"/>
      <w:lang w:bidi="ar-SA"/>
    </w:rPr>
  </w:style>
  <w:style w:type="paragraph" w:styleId="Nagwek9">
    <w:name w:val="heading 9"/>
    <w:basedOn w:val="Normalny"/>
    <w:next w:val="Normalny"/>
    <w:link w:val="Nagwek9Znak"/>
    <w:qFormat/>
    <w:rsid w:val="00FD2A32"/>
    <w:pPr>
      <w:keepNext/>
      <w:spacing w:line="360" w:lineRule="auto"/>
      <w:jc w:val="right"/>
      <w:outlineLvl w:val="8"/>
    </w:pPr>
    <w:rPr>
      <w:rFonts w:ascii="Tahoma" w:eastAsia="Times New Roman" w:hAnsi="Tahoma" w:cs="Tahoma"/>
      <w:b/>
      <w:bCs/>
      <w:kern w:val="0"/>
      <w:sz w:val="18"/>
      <w:szCs w:val="18"/>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2A32"/>
    <w:rPr>
      <w:rFonts w:ascii="Cambria" w:eastAsia="Times New Roman" w:hAnsi="Cambria" w:cs="Times New Roman"/>
      <w:b/>
      <w:bCs/>
      <w:kern w:val="2"/>
      <w:sz w:val="32"/>
      <w:szCs w:val="32"/>
      <w:lang w:eastAsia="zh-CN" w:bidi="hi-IN"/>
    </w:rPr>
  </w:style>
  <w:style w:type="character" w:customStyle="1" w:styleId="Nagwek2Znak">
    <w:name w:val="Nagłówek 2 Znak"/>
    <w:basedOn w:val="Domylnaczcionkaakapitu"/>
    <w:link w:val="Nagwek2"/>
    <w:rsid w:val="00FD2A32"/>
    <w:rPr>
      <w:rFonts w:ascii="Arial" w:eastAsia="Times New Roman" w:hAnsi="Arial" w:cs="Arial"/>
      <w:b/>
      <w:bCs/>
      <w:sz w:val="18"/>
      <w:szCs w:val="18"/>
      <w:lang w:eastAsia="zh-CN"/>
    </w:rPr>
  </w:style>
  <w:style w:type="character" w:customStyle="1" w:styleId="Nagwek3Znak">
    <w:name w:val="Nagłówek 3 Znak"/>
    <w:basedOn w:val="Domylnaczcionkaakapitu"/>
    <w:link w:val="Nagwek3"/>
    <w:rsid w:val="00FD2A32"/>
    <w:rPr>
      <w:rFonts w:ascii="Arial" w:eastAsia="Times New Roman" w:hAnsi="Arial" w:cs="Arial"/>
      <w:sz w:val="24"/>
      <w:szCs w:val="24"/>
      <w:lang w:eastAsia="zh-CN"/>
    </w:rPr>
  </w:style>
  <w:style w:type="character" w:customStyle="1" w:styleId="Nagwek4Znak">
    <w:name w:val="Nagłówek 4 Znak"/>
    <w:basedOn w:val="Domylnaczcionkaakapitu"/>
    <w:link w:val="Nagwek4"/>
    <w:rsid w:val="00FD2A32"/>
    <w:rPr>
      <w:rFonts w:ascii="Times New Roman" w:eastAsia="Times New Roman" w:hAnsi="Times New Roman" w:cs="Times New Roman"/>
      <w:b/>
      <w:kern w:val="2"/>
      <w:sz w:val="32"/>
      <w:szCs w:val="20"/>
      <w:lang w:eastAsia="zh-CN" w:bidi="hi-IN"/>
    </w:rPr>
  </w:style>
  <w:style w:type="character" w:customStyle="1" w:styleId="Nagwek5Znak">
    <w:name w:val="Nagłówek 5 Znak"/>
    <w:basedOn w:val="Domylnaczcionkaakapitu"/>
    <w:link w:val="Nagwek5"/>
    <w:rsid w:val="00FD2A32"/>
    <w:rPr>
      <w:rFonts w:ascii="Calibri" w:eastAsia="Times New Roman" w:hAnsi="Calibri" w:cs="Times New Roman"/>
      <w:b/>
      <w:bCs/>
      <w:i/>
      <w:iCs/>
      <w:kern w:val="2"/>
      <w:sz w:val="26"/>
      <w:szCs w:val="26"/>
      <w:lang w:eastAsia="zh-CN" w:bidi="hi-IN"/>
    </w:rPr>
  </w:style>
  <w:style w:type="character" w:customStyle="1" w:styleId="Nagwek6Znak">
    <w:name w:val="Nagłówek 6 Znak"/>
    <w:basedOn w:val="Domylnaczcionkaakapitu"/>
    <w:link w:val="Nagwek6"/>
    <w:rsid w:val="00FD2A32"/>
    <w:rPr>
      <w:rFonts w:ascii="Tahoma" w:eastAsia="Times New Roman" w:hAnsi="Tahoma" w:cs="Tahoma"/>
      <w:b/>
      <w:bCs/>
      <w:sz w:val="20"/>
      <w:szCs w:val="20"/>
      <w:lang w:eastAsia="zh-CN"/>
    </w:rPr>
  </w:style>
  <w:style w:type="character" w:customStyle="1" w:styleId="Nagwek7Znak">
    <w:name w:val="Nagłówek 7 Znak"/>
    <w:basedOn w:val="Domylnaczcionkaakapitu"/>
    <w:link w:val="Nagwek7"/>
    <w:rsid w:val="00FD2A32"/>
    <w:rPr>
      <w:rFonts w:ascii="Times New Roman" w:eastAsia="Times New Roman" w:hAnsi="Times New Roman" w:cs="Times New Roman"/>
      <w:b/>
      <w:bCs/>
      <w:sz w:val="20"/>
      <w:szCs w:val="20"/>
      <w:lang w:eastAsia="zh-CN"/>
    </w:rPr>
  </w:style>
  <w:style w:type="character" w:customStyle="1" w:styleId="Nagwek8Znak">
    <w:name w:val="Nagłówek 8 Znak"/>
    <w:basedOn w:val="Domylnaczcionkaakapitu"/>
    <w:link w:val="Nagwek8"/>
    <w:rsid w:val="00FD2A32"/>
    <w:rPr>
      <w:rFonts w:ascii="Tahoma" w:eastAsia="Times New Roman" w:hAnsi="Tahoma" w:cs="Tahoma"/>
      <w:b/>
      <w:bCs/>
      <w:sz w:val="18"/>
      <w:szCs w:val="18"/>
      <w:lang w:eastAsia="zh-CN"/>
    </w:rPr>
  </w:style>
  <w:style w:type="character" w:customStyle="1" w:styleId="Nagwek9Znak">
    <w:name w:val="Nagłówek 9 Znak"/>
    <w:basedOn w:val="Domylnaczcionkaakapitu"/>
    <w:link w:val="Nagwek9"/>
    <w:rsid w:val="00FD2A32"/>
    <w:rPr>
      <w:rFonts w:ascii="Tahoma" w:eastAsia="Times New Roman" w:hAnsi="Tahoma" w:cs="Tahoma"/>
      <w:b/>
      <w:bCs/>
      <w:sz w:val="18"/>
      <w:szCs w:val="18"/>
      <w:lang w:eastAsia="zh-CN"/>
    </w:rPr>
  </w:style>
  <w:style w:type="character" w:customStyle="1" w:styleId="WW8Num1z0">
    <w:name w:val="WW8Num1z0"/>
    <w:rsid w:val="00FD2A32"/>
  </w:style>
  <w:style w:type="character" w:customStyle="1" w:styleId="WW8Num1z1">
    <w:name w:val="WW8Num1z1"/>
    <w:rsid w:val="00FD2A32"/>
  </w:style>
  <w:style w:type="character" w:customStyle="1" w:styleId="WW8Num1z2">
    <w:name w:val="WW8Num1z2"/>
    <w:rsid w:val="00FD2A32"/>
  </w:style>
  <w:style w:type="character" w:customStyle="1" w:styleId="WW8Num1z3">
    <w:name w:val="WW8Num1z3"/>
    <w:rsid w:val="00FD2A32"/>
  </w:style>
  <w:style w:type="character" w:customStyle="1" w:styleId="WW8Num1z4">
    <w:name w:val="WW8Num1z4"/>
    <w:rsid w:val="00FD2A32"/>
  </w:style>
  <w:style w:type="character" w:customStyle="1" w:styleId="WW8Num1z5">
    <w:name w:val="WW8Num1z5"/>
    <w:rsid w:val="00FD2A32"/>
  </w:style>
  <w:style w:type="character" w:customStyle="1" w:styleId="WW8Num1z6">
    <w:name w:val="WW8Num1z6"/>
    <w:rsid w:val="00FD2A32"/>
  </w:style>
  <w:style w:type="character" w:customStyle="1" w:styleId="WW8Num1z7">
    <w:name w:val="WW8Num1z7"/>
    <w:rsid w:val="00FD2A32"/>
  </w:style>
  <w:style w:type="character" w:customStyle="1" w:styleId="WW8Num1z8">
    <w:name w:val="WW8Num1z8"/>
    <w:rsid w:val="00FD2A32"/>
  </w:style>
  <w:style w:type="character" w:customStyle="1" w:styleId="WW8Num2z0">
    <w:name w:val="WW8Num2z0"/>
    <w:rsid w:val="00FD2A32"/>
    <w:rPr>
      <w:rFonts w:ascii="Times New Roman" w:hAnsi="Times New Roman" w:cs="Times New Roman"/>
      <w:b w:val="0"/>
      <w:bCs/>
      <w:sz w:val="24"/>
      <w:szCs w:val="24"/>
    </w:rPr>
  </w:style>
  <w:style w:type="character" w:customStyle="1" w:styleId="WW8Num2z1">
    <w:name w:val="WW8Num2z1"/>
    <w:rsid w:val="00FD2A32"/>
    <w:rPr>
      <w:rFonts w:ascii="Symbol" w:hAnsi="Symbol" w:cs="Symbol"/>
    </w:rPr>
  </w:style>
  <w:style w:type="character" w:customStyle="1" w:styleId="WW8Num2z2">
    <w:name w:val="WW8Num2z2"/>
    <w:rsid w:val="00FD2A32"/>
    <w:rPr>
      <w:rFonts w:cs="Times New Roman"/>
    </w:rPr>
  </w:style>
  <w:style w:type="character" w:customStyle="1" w:styleId="WW8Num3z0">
    <w:name w:val="WW8Num3z0"/>
    <w:rsid w:val="00FD2A32"/>
    <w:rPr>
      <w:rFonts w:ascii="Times New Roman" w:hAnsi="Times New Roman" w:cs="Times New Roman"/>
      <w:b w:val="0"/>
    </w:rPr>
  </w:style>
  <w:style w:type="character" w:customStyle="1" w:styleId="WW8Num3z1">
    <w:name w:val="WW8Num3z1"/>
    <w:rsid w:val="00FD2A32"/>
    <w:rPr>
      <w:rFonts w:eastAsia="Times New Roman" w:cs="Arial"/>
      <w:b w:val="0"/>
      <w:i w:val="0"/>
    </w:rPr>
  </w:style>
  <w:style w:type="character" w:customStyle="1" w:styleId="WW8Num3z3">
    <w:name w:val="WW8Num3z3"/>
    <w:rsid w:val="00FD2A32"/>
    <w:rPr>
      <w:rFonts w:cs="Times New Roman"/>
    </w:rPr>
  </w:style>
  <w:style w:type="character" w:customStyle="1" w:styleId="WW8Num4z0">
    <w:name w:val="WW8Num4z0"/>
    <w:rsid w:val="00FD2A32"/>
    <w:rPr>
      <w:rFonts w:ascii="Times New Roman" w:eastAsia="NSimSun" w:hAnsi="Times New Roman" w:cs="Times New Roman"/>
    </w:rPr>
  </w:style>
  <w:style w:type="character" w:customStyle="1" w:styleId="WW8Num4z1">
    <w:name w:val="WW8Num4z1"/>
    <w:rsid w:val="00FD2A32"/>
    <w:rPr>
      <w:rFonts w:cs="Times New Roman"/>
    </w:rPr>
  </w:style>
  <w:style w:type="character" w:customStyle="1" w:styleId="WW8Num5z0">
    <w:name w:val="WW8Num5z0"/>
    <w:rsid w:val="00FD2A32"/>
    <w:rPr>
      <w:rFonts w:ascii="Times New Roman" w:hAnsi="Times New Roman" w:cs="Times New Roman"/>
    </w:rPr>
  </w:style>
  <w:style w:type="character" w:customStyle="1" w:styleId="WW8Num6z0">
    <w:name w:val="WW8Num6z0"/>
    <w:rsid w:val="00FD2A32"/>
    <w:rPr>
      <w:rFonts w:ascii="Times New Roman" w:hAnsi="Times New Roman" w:cs="Times New Roman"/>
    </w:rPr>
  </w:style>
  <w:style w:type="character" w:customStyle="1" w:styleId="WW8Num7z0">
    <w:name w:val="WW8Num7z0"/>
    <w:rsid w:val="00FD2A32"/>
    <w:rPr>
      <w:rFonts w:ascii="Times New Roman" w:hAnsi="Times New Roman" w:cs="Times New Roman"/>
      <w:sz w:val="24"/>
      <w:szCs w:val="24"/>
      <w:lang w:eastAsia="pl-PL"/>
    </w:rPr>
  </w:style>
  <w:style w:type="character" w:customStyle="1" w:styleId="WW8Num7z1">
    <w:name w:val="WW8Num7z1"/>
    <w:rsid w:val="00FD2A32"/>
    <w:rPr>
      <w:rFonts w:ascii="Courier New" w:hAnsi="Courier New" w:cs="Courier New"/>
    </w:rPr>
  </w:style>
  <w:style w:type="character" w:customStyle="1" w:styleId="WW8Num7z2">
    <w:name w:val="WW8Num7z2"/>
    <w:rsid w:val="00FD2A32"/>
    <w:rPr>
      <w:rFonts w:ascii="Wingdings" w:hAnsi="Wingdings" w:cs="Wingdings"/>
    </w:rPr>
  </w:style>
  <w:style w:type="character" w:customStyle="1" w:styleId="WW8Num7z3">
    <w:name w:val="WW8Num7z3"/>
    <w:rsid w:val="00FD2A32"/>
    <w:rPr>
      <w:rFonts w:ascii="Symbol" w:hAnsi="Symbol" w:cs="Symbol"/>
    </w:rPr>
  </w:style>
  <w:style w:type="character" w:customStyle="1" w:styleId="WW8Num8z0">
    <w:name w:val="WW8Num8z0"/>
    <w:rsid w:val="00FD2A32"/>
    <w:rPr>
      <w:rFonts w:ascii="Times New Roman" w:hAnsi="Times New Roman" w:cs="Times New Roman"/>
      <w:sz w:val="24"/>
      <w:szCs w:val="24"/>
      <w:lang w:eastAsia="pl-PL"/>
    </w:rPr>
  </w:style>
  <w:style w:type="character" w:customStyle="1" w:styleId="WW8Num8z1">
    <w:name w:val="WW8Num8z1"/>
    <w:rsid w:val="00FD2A32"/>
    <w:rPr>
      <w:rFonts w:ascii="Courier New" w:hAnsi="Courier New" w:cs="Courier New"/>
    </w:rPr>
  </w:style>
  <w:style w:type="character" w:customStyle="1" w:styleId="WW8Num8z2">
    <w:name w:val="WW8Num8z2"/>
    <w:rsid w:val="00FD2A32"/>
    <w:rPr>
      <w:rFonts w:ascii="Wingdings" w:hAnsi="Wingdings" w:cs="Wingdings"/>
    </w:rPr>
  </w:style>
  <w:style w:type="character" w:customStyle="1" w:styleId="WW8Num8z3">
    <w:name w:val="WW8Num8z3"/>
    <w:rsid w:val="00FD2A32"/>
    <w:rPr>
      <w:rFonts w:ascii="Symbol" w:hAnsi="Symbol" w:cs="Symbol"/>
    </w:rPr>
  </w:style>
  <w:style w:type="character" w:customStyle="1" w:styleId="WW8Num9z0">
    <w:name w:val="WW8Num9z0"/>
    <w:rsid w:val="00FD2A32"/>
    <w:rPr>
      <w:rFonts w:ascii="Times New Roman" w:hAnsi="Times New Roman" w:cs="Times New Roman"/>
      <w:b/>
      <w:bCs/>
      <w:color w:val="000000"/>
    </w:rPr>
  </w:style>
  <w:style w:type="character" w:customStyle="1" w:styleId="WW8Num10z0">
    <w:name w:val="WW8Num10z0"/>
    <w:rsid w:val="00FD2A32"/>
    <w:rPr>
      <w:rFonts w:cs="Times New Roman"/>
    </w:rPr>
  </w:style>
  <w:style w:type="character" w:customStyle="1" w:styleId="WW8Num11z0">
    <w:name w:val="WW8Num11z0"/>
    <w:rsid w:val="00FD2A32"/>
    <w:rPr>
      <w:rFonts w:ascii="Times New Roman" w:hAnsi="Times New Roman" w:cs="Times New Roman"/>
      <w:b w:val="0"/>
      <w:bCs/>
      <w:color w:val="000000"/>
      <w:sz w:val="24"/>
      <w:szCs w:val="24"/>
    </w:rPr>
  </w:style>
  <w:style w:type="character" w:customStyle="1" w:styleId="WW8Num11z1">
    <w:name w:val="WW8Num11z1"/>
    <w:rsid w:val="00FD2A32"/>
    <w:rPr>
      <w:rFonts w:cs="Times New Roman"/>
    </w:rPr>
  </w:style>
  <w:style w:type="character" w:customStyle="1" w:styleId="WW8Num12z0">
    <w:name w:val="WW8Num12z0"/>
    <w:rsid w:val="00FD2A32"/>
    <w:rPr>
      <w:rFonts w:cs="Times New Roman"/>
    </w:rPr>
  </w:style>
  <w:style w:type="character" w:customStyle="1" w:styleId="WW8Num12z1">
    <w:name w:val="WW8Num12z1"/>
    <w:rsid w:val="00FD2A32"/>
  </w:style>
  <w:style w:type="character" w:customStyle="1" w:styleId="WW8Num12z2">
    <w:name w:val="WW8Num12z2"/>
    <w:rsid w:val="00FD2A32"/>
  </w:style>
  <w:style w:type="character" w:customStyle="1" w:styleId="WW8Num12z3">
    <w:name w:val="WW8Num12z3"/>
    <w:rsid w:val="00FD2A32"/>
  </w:style>
  <w:style w:type="character" w:customStyle="1" w:styleId="WW8Num12z4">
    <w:name w:val="WW8Num12z4"/>
    <w:rsid w:val="00FD2A32"/>
  </w:style>
  <w:style w:type="character" w:customStyle="1" w:styleId="WW8Num12z5">
    <w:name w:val="WW8Num12z5"/>
    <w:rsid w:val="00FD2A32"/>
  </w:style>
  <w:style w:type="character" w:customStyle="1" w:styleId="WW8Num12z6">
    <w:name w:val="WW8Num12z6"/>
    <w:rsid w:val="00FD2A32"/>
  </w:style>
  <w:style w:type="character" w:customStyle="1" w:styleId="WW8Num12z7">
    <w:name w:val="WW8Num12z7"/>
    <w:rsid w:val="00FD2A32"/>
  </w:style>
  <w:style w:type="character" w:customStyle="1" w:styleId="WW8Num12z8">
    <w:name w:val="WW8Num12z8"/>
    <w:rsid w:val="00FD2A32"/>
  </w:style>
  <w:style w:type="character" w:customStyle="1" w:styleId="WW8Num13z0">
    <w:name w:val="WW8Num13z0"/>
    <w:rsid w:val="00FD2A32"/>
    <w:rPr>
      <w:rFonts w:ascii="Symbol" w:hAnsi="Symbol" w:cs="Symbol" w:hint="default"/>
      <w:color w:val="000000"/>
    </w:rPr>
  </w:style>
  <w:style w:type="character" w:customStyle="1" w:styleId="WW8Num13z1">
    <w:name w:val="WW8Num13z1"/>
    <w:rsid w:val="00FD2A32"/>
    <w:rPr>
      <w:rFonts w:ascii="Courier New" w:hAnsi="Courier New" w:cs="Courier New" w:hint="default"/>
    </w:rPr>
  </w:style>
  <w:style w:type="character" w:customStyle="1" w:styleId="WW8Num13z2">
    <w:name w:val="WW8Num13z2"/>
    <w:rsid w:val="00FD2A32"/>
    <w:rPr>
      <w:rFonts w:ascii="Wingdings" w:hAnsi="Wingdings" w:cs="Wingdings" w:hint="default"/>
    </w:rPr>
  </w:style>
  <w:style w:type="character" w:customStyle="1" w:styleId="WW8Num13z3">
    <w:name w:val="WW8Num13z3"/>
    <w:rsid w:val="00FD2A32"/>
    <w:rPr>
      <w:rFonts w:ascii="Symbol" w:hAnsi="Symbol" w:cs="Symbol" w:hint="default"/>
    </w:rPr>
  </w:style>
  <w:style w:type="character" w:customStyle="1" w:styleId="WW8Num14z0">
    <w:name w:val="WW8Num14z0"/>
    <w:rsid w:val="00FD2A32"/>
    <w:rPr>
      <w:rFonts w:ascii="Wingdings" w:hAnsi="Wingdings" w:cs="Wingdings" w:hint="default"/>
    </w:rPr>
  </w:style>
  <w:style w:type="character" w:customStyle="1" w:styleId="WW8Num14z1">
    <w:name w:val="WW8Num14z1"/>
    <w:rsid w:val="00FD2A32"/>
    <w:rPr>
      <w:rFonts w:ascii="Courier New" w:hAnsi="Courier New" w:cs="Courier New" w:hint="default"/>
    </w:rPr>
  </w:style>
  <w:style w:type="character" w:customStyle="1" w:styleId="WW8Num14z3">
    <w:name w:val="WW8Num14z3"/>
    <w:rsid w:val="00FD2A32"/>
    <w:rPr>
      <w:rFonts w:ascii="Symbol" w:hAnsi="Symbol" w:cs="Symbol" w:hint="default"/>
    </w:rPr>
  </w:style>
  <w:style w:type="character" w:customStyle="1" w:styleId="WW8Num15z0">
    <w:name w:val="WW8Num15z0"/>
    <w:rsid w:val="00FD2A32"/>
    <w:rPr>
      <w:rFonts w:ascii="Calibri" w:hAnsi="Calibri" w:cs="Calibri"/>
      <w:b w:val="0"/>
      <w:sz w:val="16"/>
      <w:szCs w:val="16"/>
    </w:rPr>
  </w:style>
  <w:style w:type="character" w:customStyle="1" w:styleId="WW8Num15z1">
    <w:name w:val="WW8Num15z1"/>
    <w:rsid w:val="00FD2A32"/>
    <w:rPr>
      <w:rFonts w:ascii="Calibri" w:eastAsia="Times New Roman" w:hAnsi="Calibri" w:cs="Times New Roman"/>
    </w:rPr>
  </w:style>
  <w:style w:type="character" w:customStyle="1" w:styleId="WW8Num15z2">
    <w:name w:val="WW8Num15z2"/>
    <w:rsid w:val="00FD2A32"/>
  </w:style>
  <w:style w:type="character" w:customStyle="1" w:styleId="WW8Num15z3">
    <w:name w:val="WW8Num15z3"/>
    <w:rsid w:val="00FD2A32"/>
  </w:style>
  <w:style w:type="character" w:customStyle="1" w:styleId="WW8Num15z4">
    <w:name w:val="WW8Num15z4"/>
    <w:rsid w:val="00FD2A32"/>
  </w:style>
  <w:style w:type="character" w:customStyle="1" w:styleId="WW8Num15z5">
    <w:name w:val="WW8Num15z5"/>
    <w:rsid w:val="00FD2A32"/>
  </w:style>
  <w:style w:type="character" w:customStyle="1" w:styleId="WW8Num15z6">
    <w:name w:val="WW8Num15z6"/>
    <w:rsid w:val="00FD2A32"/>
  </w:style>
  <w:style w:type="character" w:customStyle="1" w:styleId="WW8Num15z7">
    <w:name w:val="WW8Num15z7"/>
    <w:rsid w:val="00FD2A32"/>
  </w:style>
  <w:style w:type="character" w:customStyle="1" w:styleId="WW8Num15z8">
    <w:name w:val="WW8Num15z8"/>
    <w:rsid w:val="00FD2A32"/>
  </w:style>
  <w:style w:type="character" w:customStyle="1" w:styleId="WW8Num16z0">
    <w:name w:val="WW8Num16z0"/>
    <w:rsid w:val="00FD2A32"/>
    <w:rPr>
      <w:rFonts w:cs="Times New Roman" w:hint="default"/>
    </w:rPr>
  </w:style>
  <w:style w:type="character" w:customStyle="1" w:styleId="WW8Num16z1">
    <w:name w:val="WW8Num16z1"/>
    <w:rsid w:val="00FD2A32"/>
    <w:rPr>
      <w:rFonts w:ascii="Times New Roman" w:eastAsia="NSimSun" w:hAnsi="Times New Roman" w:cs="Times New Roman"/>
    </w:rPr>
  </w:style>
  <w:style w:type="character" w:customStyle="1" w:styleId="WW8Num16z2">
    <w:name w:val="WW8Num16z2"/>
    <w:rsid w:val="00FD2A32"/>
    <w:rPr>
      <w:rFonts w:ascii="Wingdings" w:hAnsi="Wingdings" w:cs="Wingdings" w:hint="default"/>
    </w:rPr>
  </w:style>
  <w:style w:type="character" w:customStyle="1" w:styleId="WW8Num16z3">
    <w:name w:val="WW8Num16z3"/>
    <w:rsid w:val="00FD2A32"/>
    <w:rPr>
      <w:rFonts w:cs="Times New Roman"/>
    </w:rPr>
  </w:style>
  <w:style w:type="character" w:customStyle="1" w:styleId="WW8Num17z0">
    <w:name w:val="WW8Num17z0"/>
    <w:rsid w:val="00FD2A32"/>
    <w:rPr>
      <w:rFonts w:ascii="Times New Roman" w:hAnsi="Times New Roman" w:cs="Times New Roman" w:hint="default"/>
      <w:b w:val="0"/>
      <w:bCs w:val="0"/>
    </w:rPr>
  </w:style>
  <w:style w:type="character" w:customStyle="1" w:styleId="WW8Num18z0">
    <w:name w:val="WW8Num18z0"/>
    <w:rsid w:val="00FD2A32"/>
    <w:rPr>
      <w:rFonts w:ascii="Times New Roman" w:hAnsi="Times New Roman" w:cs="Times New Roman" w:hint="default"/>
      <w:strike w:val="0"/>
      <w:dstrike w:val="0"/>
    </w:rPr>
  </w:style>
  <w:style w:type="character" w:customStyle="1" w:styleId="WW8Num19z0">
    <w:name w:val="WW8Num19z0"/>
    <w:rsid w:val="00FD2A32"/>
    <w:rPr>
      <w:rFonts w:ascii="Times New Roman" w:hAnsi="Times New Roman" w:cs="Times New Roman" w:hint="default"/>
      <w:strike w:val="0"/>
      <w:dstrike w:val="0"/>
    </w:rPr>
  </w:style>
  <w:style w:type="character" w:customStyle="1" w:styleId="WW8Num20z0">
    <w:name w:val="WW8Num20z0"/>
    <w:rsid w:val="00FD2A32"/>
    <w:rPr>
      <w:rFonts w:ascii="Times New Roman" w:hAnsi="Times New Roman" w:cs="Times New Roman" w:hint="default"/>
      <w:b w:val="0"/>
      <w:bCs w:val="0"/>
    </w:rPr>
  </w:style>
  <w:style w:type="character" w:customStyle="1" w:styleId="WW8Num21z0">
    <w:name w:val="WW8Num21z0"/>
    <w:rsid w:val="00FD2A32"/>
    <w:rPr>
      <w:rFonts w:ascii="Times New Roman" w:hAnsi="Times New Roman" w:cs="Times New Roman"/>
      <w:b w:val="0"/>
      <w:color w:val="000000"/>
    </w:rPr>
  </w:style>
  <w:style w:type="character" w:customStyle="1" w:styleId="WW8Num21z1">
    <w:name w:val="WW8Num21z1"/>
    <w:rsid w:val="00FD2A32"/>
    <w:rPr>
      <w:rFonts w:ascii="Arial" w:eastAsia="Times New Roman" w:hAnsi="Arial" w:cs="Arial"/>
    </w:rPr>
  </w:style>
  <w:style w:type="character" w:customStyle="1" w:styleId="WW8Num21z2">
    <w:name w:val="WW8Num21z2"/>
    <w:rsid w:val="00FD2A32"/>
  </w:style>
  <w:style w:type="character" w:customStyle="1" w:styleId="WW8Num21z3">
    <w:name w:val="WW8Num21z3"/>
    <w:rsid w:val="00FD2A32"/>
    <w:rPr>
      <w:rFonts w:ascii="Times New Roman" w:hAnsi="Times New Roman" w:cs="Times New Roman"/>
      <w:b w:val="0"/>
    </w:rPr>
  </w:style>
  <w:style w:type="character" w:customStyle="1" w:styleId="WW8Num21z4">
    <w:name w:val="WW8Num21z4"/>
    <w:rsid w:val="00FD2A32"/>
  </w:style>
  <w:style w:type="character" w:customStyle="1" w:styleId="WW8Num21z5">
    <w:name w:val="WW8Num21z5"/>
    <w:rsid w:val="00FD2A32"/>
  </w:style>
  <w:style w:type="character" w:customStyle="1" w:styleId="WW8Num21z6">
    <w:name w:val="WW8Num21z6"/>
    <w:rsid w:val="00FD2A32"/>
  </w:style>
  <w:style w:type="character" w:customStyle="1" w:styleId="WW8Num21z7">
    <w:name w:val="WW8Num21z7"/>
    <w:rsid w:val="00FD2A32"/>
  </w:style>
  <w:style w:type="character" w:customStyle="1" w:styleId="WW8Num21z8">
    <w:name w:val="WW8Num21z8"/>
    <w:rsid w:val="00FD2A32"/>
  </w:style>
  <w:style w:type="character" w:customStyle="1" w:styleId="WW8Num22z0">
    <w:name w:val="WW8Num22z0"/>
    <w:rsid w:val="00FD2A32"/>
    <w:rPr>
      <w:rFonts w:ascii="Times New Roman" w:hAnsi="Times New Roman" w:cs="Times New Roman" w:hint="default"/>
      <w:lang w:eastAsia="pl-PL"/>
    </w:rPr>
  </w:style>
  <w:style w:type="character" w:customStyle="1" w:styleId="WW8Num23z0">
    <w:name w:val="WW8Num23z0"/>
    <w:rsid w:val="00FD2A32"/>
    <w:rPr>
      <w:rFonts w:ascii="Times New Roman" w:hAnsi="Times New Roman" w:cs="Times New Roman" w:hint="default"/>
      <w:b w:val="0"/>
      <w:bCs w:val="0"/>
      <w:lang w:val="en-US"/>
    </w:rPr>
  </w:style>
  <w:style w:type="character" w:customStyle="1" w:styleId="WW8Num24z0">
    <w:name w:val="WW8Num24z0"/>
    <w:rsid w:val="00FD2A32"/>
    <w:rPr>
      <w:rFonts w:ascii="Times New Roman" w:hAnsi="Times New Roman" w:cs="Times New Roman"/>
    </w:rPr>
  </w:style>
  <w:style w:type="character" w:customStyle="1" w:styleId="WW8Num25z0">
    <w:name w:val="WW8Num25z0"/>
    <w:rsid w:val="00FD2A32"/>
    <w:rPr>
      <w:rFonts w:ascii="Times New Roman" w:eastAsia="Calibri" w:hAnsi="Times New Roman" w:cs="Times New Roman"/>
      <w:kern w:val="0"/>
      <w:lang w:eastAsia="pl-PL" w:bidi="ar-SA"/>
    </w:rPr>
  </w:style>
  <w:style w:type="character" w:customStyle="1" w:styleId="WW8Num26z0">
    <w:name w:val="WW8Num26z0"/>
    <w:rsid w:val="00FD2A32"/>
    <w:rPr>
      <w:rFonts w:ascii="Times New Roman" w:hAnsi="Times New Roman" w:cs="Times New Roman" w:hint="default"/>
    </w:rPr>
  </w:style>
  <w:style w:type="character" w:customStyle="1" w:styleId="WW8Num26z1">
    <w:name w:val="WW8Num26z1"/>
    <w:rsid w:val="00FD2A32"/>
  </w:style>
  <w:style w:type="character" w:customStyle="1" w:styleId="WW8Num26z2">
    <w:name w:val="WW8Num26z2"/>
    <w:rsid w:val="00FD2A32"/>
  </w:style>
  <w:style w:type="character" w:customStyle="1" w:styleId="WW8Num26z3">
    <w:name w:val="WW8Num26z3"/>
    <w:rsid w:val="00FD2A32"/>
  </w:style>
  <w:style w:type="character" w:customStyle="1" w:styleId="WW8Num26z4">
    <w:name w:val="WW8Num26z4"/>
    <w:rsid w:val="00FD2A32"/>
  </w:style>
  <w:style w:type="character" w:customStyle="1" w:styleId="WW8Num26z5">
    <w:name w:val="WW8Num26z5"/>
    <w:rsid w:val="00FD2A32"/>
  </w:style>
  <w:style w:type="character" w:customStyle="1" w:styleId="WW8Num26z6">
    <w:name w:val="WW8Num26z6"/>
    <w:rsid w:val="00FD2A32"/>
  </w:style>
  <w:style w:type="character" w:customStyle="1" w:styleId="WW8Num26z7">
    <w:name w:val="WW8Num26z7"/>
    <w:rsid w:val="00FD2A32"/>
  </w:style>
  <w:style w:type="character" w:customStyle="1" w:styleId="WW8Num26z8">
    <w:name w:val="WW8Num26z8"/>
    <w:rsid w:val="00FD2A32"/>
  </w:style>
  <w:style w:type="character" w:customStyle="1" w:styleId="WW8Num27z0">
    <w:name w:val="WW8Num27z0"/>
    <w:rsid w:val="00FD2A32"/>
    <w:rPr>
      <w:rFonts w:cs="Times New Roman"/>
      <w:b w:val="0"/>
    </w:rPr>
  </w:style>
  <w:style w:type="character" w:customStyle="1" w:styleId="WW8Num27z1">
    <w:name w:val="WW8Num27z1"/>
    <w:rsid w:val="00FD2A32"/>
    <w:rPr>
      <w:rFonts w:cs="Times New Roman"/>
    </w:rPr>
  </w:style>
  <w:style w:type="character" w:customStyle="1" w:styleId="WW8Num28z0">
    <w:name w:val="WW8Num28z0"/>
    <w:rsid w:val="00FD2A32"/>
    <w:rPr>
      <w:rFonts w:hint="default"/>
    </w:rPr>
  </w:style>
  <w:style w:type="character" w:customStyle="1" w:styleId="WW8Num28z1">
    <w:name w:val="WW8Num28z1"/>
    <w:rsid w:val="00FD2A32"/>
  </w:style>
  <w:style w:type="character" w:customStyle="1" w:styleId="WW8Num28z2">
    <w:name w:val="WW8Num28z2"/>
    <w:rsid w:val="00FD2A32"/>
  </w:style>
  <w:style w:type="character" w:customStyle="1" w:styleId="WW8Num28z3">
    <w:name w:val="WW8Num28z3"/>
    <w:rsid w:val="00FD2A32"/>
  </w:style>
  <w:style w:type="character" w:customStyle="1" w:styleId="WW8Num28z4">
    <w:name w:val="WW8Num28z4"/>
    <w:rsid w:val="00FD2A32"/>
  </w:style>
  <w:style w:type="character" w:customStyle="1" w:styleId="WW8Num28z5">
    <w:name w:val="WW8Num28z5"/>
    <w:rsid w:val="00FD2A32"/>
  </w:style>
  <w:style w:type="character" w:customStyle="1" w:styleId="WW8Num28z6">
    <w:name w:val="WW8Num28z6"/>
    <w:rsid w:val="00FD2A32"/>
  </w:style>
  <w:style w:type="character" w:customStyle="1" w:styleId="WW8Num28z7">
    <w:name w:val="WW8Num28z7"/>
    <w:rsid w:val="00FD2A32"/>
  </w:style>
  <w:style w:type="character" w:customStyle="1" w:styleId="WW8Num28z8">
    <w:name w:val="WW8Num28z8"/>
    <w:rsid w:val="00FD2A32"/>
  </w:style>
  <w:style w:type="character" w:customStyle="1" w:styleId="WW8Num29z0">
    <w:name w:val="WW8Num29z0"/>
    <w:rsid w:val="00FD2A32"/>
    <w:rPr>
      <w:rFonts w:hint="default"/>
    </w:rPr>
  </w:style>
  <w:style w:type="character" w:customStyle="1" w:styleId="WW8Num29z1">
    <w:name w:val="WW8Num29z1"/>
    <w:rsid w:val="00FD2A32"/>
  </w:style>
  <w:style w:type="character" w:customStyle="1" w:styleId="WW8Num29z2">
    <w:name w:val="WW8Num29z2"/>
    <w:rsid w:val="00FD2A32"/>
  </w:style>
  <w:style w:type="character" w:customStyle="1" w:styleId="WW8Num29z3">
    <w:name w:val="WW8Num29z3"/>
    <w:rsid w:val="00FD2A32"/>
  </w:style>
  <w:style w:type="character" w:customStyle="1" w:styleId="WW8Num29z4">
    <w:name w:val="WW8Num29z4"/>
    <w:rsid w:val="00FD2A32"/>
  </w:style>
  <w:style w:type="character" w:customStyle="1" w:styleId="WW8Num29z5">
    <w:name w:val="WW8Num29z5"/>
    <w:rsid w:val="00FD2A32"/>
  </w:style>
  <w:style w:type="character" w:customStyle="1" w:styleId="WW8Num29z6">
    <w:name w:val="WW8Num29z6"/>
    <w:rsid w:val="00FD2A32"/>
  </w:style>
  <w:style w:type="character" w:customStyle="1" w:styleId="WW8Num29z7">
    <w:name w:val="WW8Num29z7"/>
    <w:rsid w:val="00FD2A32"/>
  </w:style>
  <w:style w:type="character" w:customStyle="1" w:styleId="WW8Num29z8">
    <w:name w:val="WW8Num29z8"/>
    <w:rsid w:val="00FD2A32"/>
  </w:style>
  <w:style w:type="character" w:customStyle="1" w:styleId="WW8Num30z0">
    <w:name w:val="WW8Num30z0"/>
    <w:rsid w:val="00FD2A32"/>
    <w:rPr>
      <w:rFonts w:cs="Times New Roman" w:hint="default"/>
    </w:rPr>
  </w:style>
  <w:style w:type="character" w:customStyle="1" w:styleId="WW8Num30z1">
    <w:name w:val="WW8Num30z1"/>
    <w:rsid w:val="00FD2A32"/>
    <w:rPr>
      <w:rFonts w:cs="Times New Roman"/>
    </w:rPr>
  </w:style>
  <w:style w:type="character" w:customStyle="1" w:styleId="WW8Num31z0">
    <w:name w:val="WW8Num31z0"/>
    <w:rsid w:val="00FD2A32"/>
    <w:rPr>
      <w:rFonts w:hint="default"/>
      <w:b/>
    </w:rPr>
  </w:style>
  <w:style w:type="character" w:customStyle="1" w:styleId="WW8Num31z1">
    <w:name w:val="WW8Num31z1"/>
    <w:rsid w:val="00FD2A32"/>
  </w:style>
  <w:style w:type="character" w:customStyle="1" w:styleId="WW8Num31z2">
    <w:name w:val="WW8Num31z2"/>
    <w:rsid w:val="00FD2A32"/>
  </w:style>
  <w:style w:type="character" w:customStyle="1" w:styleId="WW8Num31z3">
    <w:name w:val="WW8Num31z3"/>
    <w:rsid w:val="00FD2A32"/>
  </w:style>
  <w:style w:type="character" w:customStyle="1" w:styleId="WW8Num31z4">
    <w:name w:val="WW8Num31z4"/>
    <w:rsid w:val="00FD2A32"/>
  </w:style>
  <w:style w:type="character" w:customStyle="1" w:styleId="WW8Num31z5">
    <w:name w:val="WW8Num31z5"/>
    <w:rsid w:val="00FD2A32"/>
  </w:style>
  <w:style w:type="character" w:customStyle="1" w:styleId="WW8Num31z6">
    <w:name w:val="WW8Num31z6"/>
    <w:rsid w:val="00FD2A32"/>
  </w:style>
  <w:style w:type="character" w:customStyle="1" w:styleId="WW8Num31z7">
    <w:name w:val="WW8Num31z7"/>
    <w:rsid w:val="00FD2A32"/>
  </w:style>
  <w:style w:type="character" w:customStyle="1" w:styleId="WW8Num31z8">
    <w:name w:val="WW8Num31z8"/>
    <w:rsid w:val="00FD2A32"/>
  </w:style>
  <w:style w:type="character" w:customStyle="1" w:styleId="WW8Num32z0">
    <w:name w:val="WW8Num32z0"/>
    <w:rsid w:val="00FD2A32"/>
    <w:rPr>
      <w:rFonts w:ascii="Symbol" w:hAnsi="Symbol" w:cs="Symbol" w:hint="default"/>
    </w:rPr>
  </w:style>
  <w:style w:type="character" w:customStyle="1" w:styleId="WW8Num32z1">
    <w:name w:val="WW8Num32z1"/>
    <w:rsid w:val="00FD2A32"/>
    <w:rPr>
      <w:rFonts w:ascii="Courier New" w:hAnsi="Courier New" w:cs="Courier New" w:hint="default"/>
    </w:rPr>
  </w:style>
  <w:style w:type="character" w:customStyle="1" w:styleId="WW8Num32z2">
    <w:name w:val="WW8Num32z2"/>
    <w:rsid w:val="00FD2A32"/>
    <w:rPr>
      <w:rFonts w:ascii="Wingdings" w:hAnsi="Wingdings" w:cs="Wingdings" w:hint="default"/>
    </w:rPr>
  </w:style>
  <w:style w:type="character" w:customStyle="1" w:styleId="WW8Num33z0">
    <w:name w:val="WW8Num33z0"/>
    <w:rsid w:val="00FD2A32"/>
    <w:rPr>
      <w:rFonts w:hint="default"/>
    </w:rPr>
  </w:style>
  <w:style w:type="character" w:customStyle="1" w:styleId="WW8Num33z1">
    <w:name w:val="WW8Num33z1"/>
    <w:rsid w:val="00FD2A32"/>
  </w:style>
  <w:style w:type="character" w:customStyle="1" w:styleId="WW8Num33z2">
    <w:name w:val="WW8Num33z2"/>
    <w:rsid w:val="00FD2A32"/>
  </w:style>
  <w:style w:type="character" w:customStyle="1" w:styleId="WW8Num33z3">
    <w:name w:val="WW8Num33z3"/>
    <w:rsid w:val="00FD2A32"/>
  </w:style>
  <w:style w:type="character" w:customStyle="1" w:styleId="WW8Num33z4">
    <w:name w:val="WW8Num33z4"/>
    <w:rsid w:val="00FD2A32"/>
  </w:style>
  <w:style w:type="character" w:customStyle="1" w:styleId="WW8Num33z5">
    <w:name w:val="WW8Num33z5"/>
    <w:rsid w:val="00FD2A32"/>
  </w:style>
  <w:style w:type="character" w:customStyle="1" w:styleId="WW8Num33z6">
    <w:name w:val="WW8Num33z6"/>
    <w:rsid w:val="00FD2A32"/>
  </w:style>
  <w:style w:type="character" w:customStyle="1" w:styleId="WW8Num33z7">
    <w:name w:val="WW8Num33z7"/>
    <w:rsid w:val="00FD2A32"/>
  </w:style>
  <w:style w:type="character" w:customStyle="1" w:styleId="WW8Num33z8">
    <w:name w:val="WW8Num33z8"/>
    <w:rsid w:val="00FD2A32"/>
  </w:style>
  <w:style w:type="character" w:customStyle="1" w:styleId="WW8Num34z0">
    <w:name w:val="WW8Num34z0"/>
    <w:rsid w:val="00FD2A32"/>
    <w:rPr>
      <w:rFonts w:cs="Times New Roman" w:hint="default"/>
    </w:rPr>
  </w:style>
  <w:style w:type="character" w:customStyle="1" w:styleId="WW8Num34z1">
    <w:name w:val="WW8Num34z1"/>
    <w:rsid w:val="00FD2A32"/>
    <w:rPr>
      <w:rFonts w:cs="Times New Roman"/>
    </w:rPr>
  </w:style>
  <w:style w:type="character" w:customStyle="1" w:styleId="WW8Num35z0">
    <w:name w:val="WW8Num35z0"/>
    <w:rsid w:val="00FD2A32"/>
    <w:rPr>
      <w:rFonts w:ascii="Times New Roman" w:eastAsia="Calibri" w:hAnsi="Times New Roman" w:cs="Times New Roman" w:hint="default"/>
      <w:kern w:val="0"/>
      <w:lang w:bidi="ar-SA"/>
    </w:rPr>
  </w:style>
  <w:style w:type="character" w:customStyle="1" w:styleId="WW8Num35z1">
    <w:name w:val="WW8Num35z1"/>
    <w:rsid w:val="00FD2A32"/>
  </w:style>
  <w:style w:type="character" w:customStyle="1" w:styleId="WW8Num35z2">
    <w:name w:val="WW8Num35z2"/>
    <w:rsid w:val="00FD2A32"/>
  </w:style>
  <w:style w:type="character" w:customStyle="1" w:styleId="WW8Num35z3">
    <w:name w:val="WW8Num35z3"/>
    <w:rsid w:val="00FD2A32"/>
  </w:style>
  <w:style w:type="character" w:customStyle="1" w:styleId="WW8Num35z4">
    <w:name w:val="WW8Num35z4"/>
    <w:rsid w:val="00FD2A32"/>
  </w:style>
  <w:style w:type="character" w:customStyle="1" w:styleId="WW8Num35z5">
    <w:name w:val="WW8Num35z5"/>
    <w:rsid w:val="00FD2A32"/>
  </w:style>
  <w:style w:type="character" w:customStyle="1" w:styleId="WW8Num35z6">
    <w:name w:val="WW8Num35z6"/>
    <w:rsid w:val="00FD2A32"/>
  </w:style>
  <w:style w:type="character" w:customStyle="1" w:styleId="WW8Num35z7">
    <w:name w:val="WW8Num35z7"/>
    <w:rsid w:val="00FD2A32"/>
  </w:style>
  <w:style w:type="character" w:customStyle="1" w:styleId="WW8Num35z8">
    <w:name w:val="WW8Num35z8"/>
    <w:rsid w:val="00FD2A32"/>
  </w:style>
  <w:style w:type="character" w:customStyle="1" w:styleId="Domylnaczcionkaakapitu5">
    <w:name w:val="Domyślna czcionka akapitu5"/>
    <w:rsid w:val="00FD2A32"/>
  </w:style>
  <w:style w:type="character" w:customStyle="1" w:styleId="WW8Num13z4">
    <w:name w:val="WW8Num13z4"/>
    <w:rsid w:val="00FD2A32"/>
  </w:style>
  <w:style w:type="character" w:customStyle="1" w:styleId="WW8Num13z5">
    <w:name w:val="WW8Num13z5"/>
    <w:rsid w:val="00FD2A32"/>
  </w:style>
  <w:style w:type="character" w:customStyle="1" w:styleId="WW8Num13z6">
    <w:name w:val="WW8Num13z6"/>
    <w:rsid w:val="00FD2A32"/>
  </w:style>
  <w:style w:type="character" w:customStyle="1" w:styleId="WW8Num13z7">
    <w:name w:val="WW8Num13z7"/>
    <w:rsid w:val="00FD2A32"/>
  </w:style>
  <w:style w:type="character" w:customStyle="1" w:styleId="WW8Num13z8">
    <w:name w:val="WW8Num13z8"/>
    <w:rsid w:val="00FD2A32"/>
  </w:style>
  <w:style w:type="character" w:customStyle="1" w:styleId="WW8Num16z4">
    <w:name w:val="WW8Num16z4"/>
    <w:rsid w:val="00FD2A32"/>
  </w:style>
  <w:style w:type="character" w:customStyle="1" w:styleId="WW8Num16z5">
    <w:name w:val="WW8Num16z5"/>
    <w:rsid w:val="00FD2A32"/>
  </w:style>
  <w:style w:type="character" w:customStyle="1" w:styleId="WW8Num16z6">
    <w:name w:val="WW8Num16z6"/>
    <w:rsid w:val="00FD2A32"/>
  </w:style>
  <w:style w:type="character" w:customStyle="1" w:styleId="WW8Num16z7">
    <w:name w:val="WW8Num16z7"/>
    <w:rsid w:val="00FD2A32"/>
  </w:style>
  <w:style w:type="character" w:customStyle="1" w:styleId="WW8Num16z8">
    <w:name w:val="WW8Num16z8"/>
    <w:rsid w:val="00FD2A32"/>
  </w:style>
  <w:style w:type="character" w:customStyle="1" w:styleId="WW8Num17z1">
    <w:name w:val="WW8Num17z1"/>
    <w:rsid w:val="00FD2A32"/>
    <w:rPr>
      <w:rFonts w:ascii="Courier New" w:hAnsi="Courier New" w:cs="Courier New" w:hint="default"/>
    </w:rPr>
  </w:style>
  <w:style w:type="character" w:customStyle="1" w:styleId="WW8Num17z2">
    <w:name w:val="WW8Num17z2"/>
    <w:rsid w:val="00FD2A32"/>
    <w:rPr>
      <w:rFonts w:ascii="Wingdings" w:hAnsi="Wingdings" w:cs="Wingdings" w:hint="default"/>
    </w:rPr>
  </w:style>
  <w:style w:type="character" w:customStyle="1" w:styleId="WW8Num18z1">
    <w:name w:val="WW8Num18z1"/>
    <w:rsid w:val="00FD2A32"/>
  </w:style>
  <w:style w:type="character" w:customStyle="1" w:styleId="WW8Num18z2">
    <w:name w:val="WW8Num18z2"/>
    <w:rsid w:val="00FD2A32"/>
  </w:style>
  <w:style w:type="character" w:customStyle="1" w:styleId="WW8Num18z3">
    <w:name w:val="WW8Num18z3"/>
    <w:rsid w:val="00FD2A32"/>
  </w:style>
  <w:style w:type="character" w:customStyle="1" w:styleId="WW8Num18z4">
    <w:name w:val="WW8Num18z4"/>
    <w:rsid w:val="00FD2A32"/>
  </w:style>
  <w:style w:type="character" w:customStyle="1" w:styleId="WW8Num18z5">
    <w:name w:val="WW8Num18z5"/>
    <w:rsid w:val="00FD2A32"/>
  </w:style>
  <w:style w:type="character" w:customStyle="1" w:styleId="WW8Num18z6">
    <w:name w:val="WW8Num18z6"/>
    <w:rsid w:val="00FD2A32"/>
  </w:style>
  <w:style w:type="character" w:customStyle="1" w:styleId="WW8Num18z7">
    <w:name w:val="WW8Num18z7"/>
    <w:rsid w:val="00FD2A32"/>
  </w:style>
  <w:style w:type="character" w:customStyle="1" w:styleId="WW8Num18z8">
    <w:name w:val="WW8Num18z8"/>
    <w:rsid w:val="00FD2A32"/>
  </w:style>
  <w:style w:type="character" w:customStyle="1" w:styleId="WW8Num19z1">
    <w:name w:val="WW8Num19z1"/>
    <w:rsid w:val="00FD2A32"/>
  </w:style>
  <w:style w:type="character" w:customStyle="1" w:styleId="WW8Num19z2">
    <w:name w:val="WW8Num19z2"/>
    <w:rsid w:val="00FD2A32"/>
  </w:style>
  <w:style w:type="character" w:customStyle="1" w:styleId="WW8Num19z3">
    <w:name w:val="WW8Num19z3"/>
    <w:rsid w:val="00FD2A32"/>
  </w:style>
  <w:style w:type="character" w:customStyle="1" w:styleId="WW8Num19z4">
    <w:name w:val="WW8Num19z4"/>
    <w:rsid w:val="00FD2A32"/>
  </w:style>
  <w:style w:type="character" w:customStyle="1" w:styleId="WW8Num19z5">
    <w:name w:val="WW8Num19z5"/>
    <w:rsid w:val="00FD2A32"/>
  </w:style>
  <w:style w:type="character" w:customStyle="1" w:styleId="WW8Num19z6">
    <w:name w:val="WW8Num19z6"/>
    <w:rsid w:val="00FD2A32"/>
  </w:style>
  <w:style w:type="character" w:customStyle="1" w:styleId="WW8Num19z7">
    <w:name w:val="WW8Num19z7"/>
    <w:rsid w:val="00FD2A32"/>
  </w:style>
  <w:style w:type="character" w:customStyle="1" w:styleId="WW8Num19z8">
    <w:name w:val="WW8Num19z8"/>
    <w:rsid w:val="00FD2A32"/>
  </w:style>
  <w:style w:type="character" w:customStyle="1" w:styleId="WW8Num22z1">
    <w:name w:val="WW8Num22z1"/>
    <w:rsid w:val="00FD2A32"/>
    <w:rPr>
      <w:rFonts w:ascii="Courier New" w:hAnsi="Courier New" w:cs="Courier New" w:hint="default"/>
    </w:rPr>
  </w:style>
  <w:style w:type="character" w:customStyle="1" w:styleId="WW8Num22z2">
    <w:name w:val="WW8Num22z2"/>
    <w:rsid w:val="00FD2A32"/>
    <w:rPr>
      <w:rFonts w:ascii="Wingdings" w:hAnsi="Wingdings" w:cs="Wingdings" w:hint="default"/>
    </w:rPr>
  </w:style>
  <w:style w:type="character" w:customStyle="1" w:styleId="WW8Num22z3">
    <w:name w:val="WW8Num22z3"/>
    <w:rsid w:val="00FD2A32"/>
    <w:rPr>
      <w:rFonts w:ascii="Symbol" w:hAnsi="Symbol" w:cs="Symbol" w:hint="default"/>
    </w:rPr>
  </w:style>
  <w:style w:type="character" w:customStyle="1" w:styleId="WW8Num23z1">
    <w:name w:val="WW8Num23z1"/>
    <w:rsid w:val="00FD2A32"/>
    <w:rPr>
      <w:rFonts w:ascii="Courier New" w:hAnsi="Courier New" w:cs="Courier New" w:hint="default"/>
    </w:rPr>
  </w:style>
  <w:style w:type="character" w:customStyle="1" w:styleId="WW8Num23z3">
    <w:name w:val="WW8Num23z3"/>
    <w:rsid w:val="00FD2A32"/>
    <w:rPr>
      <w:rFonts w:ascii="Symbol" w:hAnsi="Symbol" w:cs="Symbol" w:hint="default"/>
    </w:rPr>
  </w:style>
  <w:style w:type="character" w:customStyle="1" w:styleId="WW8Num24z1">
    <w:name w:val="WW8Num24z1"/>
    <w:rsid w:val="00FD2A32"/>
  </w:style>
  <w:style w:type="character" w:customStyle="1" w:styleId="WW8Num24z2">
    <w:name w:val="WW8Num24z2"/>
    <w:rsid w:val="00FD2A32"/>
  </w:style>
  <w:style w:type="character" w:customStyle="1" w:styleId="WW8Num24z3">
    <w:name w:val="WW8Num24z3"/>
    <w:rsid w:val="00FD2A32"/>
  </w:style>
  <w:style w:type="character" w:customStyle="1" w:styleId="WW8Num24z4">
    <w:name w:val="WW8Num24z4"/>
    <w:rsid w:val="00FD2A32"/>
  </w:style>
  <w:style w:type="character" w:customStyle="1" w:styleId="WW8Num24z5">
    <w:name w:val="WW8Num24z5"/>
    <w:rsid w:val="00FD2A32"/>
  </w:style>
  <w:style w:type="character" w:customStyle="1" w:styleId="WW8Num24z6">
    <w:name w:val="WW8Num24z6"/>
    <w:rsid w:val="00FD2A32"/>
  </w:style>
  <w:style w:type="character" w:customStyle="1" w:styleId="WW8Num24z7">
    <w:name w:val="WW8Num24z7"/>
    <w:rsid w:val="00FD2A32"/>
  </w:style>
  <w:style w:type="character" w:customStyle="1" w:styleId="WW8Num24z8">
    <w:name w:val="WW8Num24z8"/>
    <w:rsid w:val="00FD2A32"/>
  </w:style>
  <w:style w:type="character" w:customStyle="1" w:styleId="WW8Num25z1">
    <w:name w:val="WW8Num25z1"/>
    <w:rsid w:val="00FD2A32"/>
  </w:style>
  <w:style w:type="character" w:customStyle="1" w:styleId="WW8Num25z2">
    <w:name w:val="WW8Num25z2"/>
    <w:rsid w:val="00FD2A32"/>
  </w:style>
  <w:style w:type="character" w:customStyle="1" w:styleId="WW8Num25z3">
    <w:name w:val="WW8Num25z3"/>
    <w:rsid w:val="00FD2A32"/>
  </w:style>
  <w:style w:type="character" w:customStyle="1" w:styleId="WW8Num25z4">
    <w:name w:val="WW8Num25z4"/>
    <w:rsid w:val="00FD2A32"/>
  </w:style>
  <w:style w:type="character" w:customStyle="1" w:styleId="WW8Num25z5">
    <w:name w:val="WW8Num25z5"/>
    <w:rsid w:val="00FD2A32"/>
  </w:style>
  <w:style w:type="character" w:customStyle="1" w:styleId="WW8Num25z6">
    <w:name w:val="WW8Num25z6"/>
    <w:rsid w:val="00FD2A32"/>
  </w:style>
  <w:style w:type="character" w:customStyle="1" w:styleId="WW8Num25z7">
    <w:name w:val="WW8Num25z7"/>
    <w:rsid w:val="00FD2A32"/>
  </w:style>
  <w:style w:type="character" w:customStyle="1" w:styleId="WW8Num25z8">
    <w:name w:val="WW8Num25z8"/>
    <w:rsid w:val="00FD2A32"/>
  </w:style>
  <w:style w:type="character" w:customStyle="1" w:styleId="WW8Num27z2">
    <w:name w:val="WW8Num27z2"/>
    <w:rsid w:val="00FD2A32"/>
  </w:style>
  <w:style w:type="character" w:customStyle="1" w:styleId="WW8Num27z3">
    <w:name w:val="WW8Num27z3"/>
    <w:rsid w:val="00FD2A32"/>
  </w:style>
  <w:style w:type="character" w:customStyle="1" w:styleId="WW8Num27z4">
    <w:name w:val="WW8Num27z4"/>
    <w:rsid w:val="00FD2A32"/>
  </w:style>
  <w:style w:type="character" w:customStyle="1" w:styleId="WW8Num27z5">
    <w:name w:val="WW8Num27z5"/>
    <w:rsid w:val="00FD2A32"/>
  </w:style>
  <w:style w:type="character" w:customStyle="1" w:styleId="WW8Num27z6">
    <w:name w:val="WW8Num27z6"/>
    <w:rsid w:val="00FD2A32"/>
  </w:style>
  <w:style w:type="character" w:customStyle="1" w:styleId="WW8Num27z7">
    <w:name w:val="WW8Num27z7"/>
    <w:rsid w:val="00FD2A32"/>
  </w:style>
  <w:style w:type="character" w:customStyle="1" w:styleId="WW8Num27z8">
    <w:name w:val="WW8Num27z8"/>
    <w:rsid w:val="00FD2A32"/>
  </w:style>
  <w:style w:type="character" w:customStyle="1" w:styleId="WW8Num30z2">
    <w:name w:val="WW8Num30z2"/>
    <w:rsid w:val="00FD2A32"/>
  </w:style>
  <w:style w:type="character" w:customStyle="1" w:styleId="WW8Num30z3">
    <w:name w:val="WW8Num30z3"/>
    <w:rsid w:val="00FD2A32"/>
  </w:style>
  <w:style w:type="character" w:customStyle="1" w:styleId="WW8Num30z4">
    <w:name w:val="WW8Num30z4"/>
    <w:rsid w:val="00FD2A32"/>
  </w:style>
  <w:style w:type="character" w:customStyle="1" w:styleId="WW8Num30z5">
    <w:name w:val="WW8Num30z5"/>
    <w:rsid w:val="00FD2A32"/>
  </w:style>
  <w:style w:type="character" w:customStyle="1" w:styleId="WW8Num30z6">
    <w:name w:val="WW8Num30z6"/>
    <w:rsid w:val="00FD2A32"/>
  </w:style>
  <w:style w:type="character" w:customStyle="1" w:styleId="WW8Num30z7">
    <w:name w:val="WW8Num30z7"/>
    <w:rsid w:val="00FD2A32"/>
  </w:style>
  <w:style w:type="character" w:customStyle="1" w:styleId="WW8Num30z8">
    <w:name w:val="WW8Num30z8"/>
    <w:rsid w:val="00FD2A32"/>
  </w:style>
  <w:style w:type="character" w:customStyle="1" w:styleId="WW8Num32z3">
    <w:name w:val="WW8Num32z3"/>
    <w:rsid w:val="00FD2A32"/>
  </w:style>
  <w:style w:type="character" w:customStyle="1" w:styleId="WW8Num32z4">
    <w:name w:val="WW8Num32z4"/>
    <w:rsid w:val="00FD2A32"/>
  </w:style>
  <w:style w:type="character" w:customStyle="1" w:styleId="WW8Num32z5">
    <w:name w:val="WW8Num32z5"/>
    <w:rsid w:val="00FD2A32"/>
  </w:style>
  <w:style w:type="character" w:customStyle="1" w:styleId="WW8Num32z6">
    <w:name w:val="WW8Num32z6"/>
    <w:rsid w:val="00FD2A32"/>
  </w:style>
  <w:style w:type="character" w:customStyle="1" w:styleId="WW8Num32z7">
    <w:name w:val="WW8Num32z7"/>
    <w:rsid w:val="00FD2A32"/>
  </w:style>
  <w:style w:type="character" w:customStyle="1" w:styleId="WW8Num32z8">
    <w:name w:val="WW8Num32z8"/>
    <w:rsid w:val="00FD2A32"/>
  </w:style>
  <w:style w:type="character" w:customStyle="1" w:styleId="WW8Num34z2">
    <w:name w:val="WW8Num34z2"/>
    <w:rsid w:val="00FD2A32"/>
    <w:rPr>
      <w:rFonts w:ascii="Wingdings" w:hAnsi="Wingdings" w:cs="Wingdings" w:hint="default"/>
    </w:rPr>
  </w:style>
  <w:style w:type="character" w:customStyle="1" w:styleId="WW8Num34z3">
    <w:name w:val="WW8Num34z3"/>
    <w:rsid w:val="00FD2A32"/>
    <w:rPr>
      <w:rFonts w:cs="Times New Roman"/>
    </w:rPr>
  </w:style>
  <w:style w:type="character" w:customStyle="1" w:styleId="WW8Num36z0">
    <w:name w:val="WW8Num36z0"/>
    <w:rsid w:val="00FD2A32"/>
    <w:rPr>
      <w:rFonts w:ascii="Times New Roman" w:hAnsi="Times New Roman" w:cs="Times New Roman" w:hint="default"/>
      <w:b w:val="0"/>
      <w:bCs w:val="0"/>
    </w:rPr>
  </w:style>
  <w:style w:type="character" w:customStyle="1" w:styleId="WW8Num36z1">
    <w:name w:val="WW8Num36z1"/>
    <w:rsid w:val="00FD2A32"/>
    <w:rPr>
      <w:rFonts w:cs="Times New Roman"/>
    </w:rPr>
  </w:style>
  <w:style w:type="character" w:customStyle="1" w:styleId="WW8Num37z0">
    <w:name w:val="WW8Num37z0"/>
    <w:rsid w:val="00FD2A32"/>
    <w:rPr>
      <w:rFonts w:ascii="Times New Roman" w:hAnsi="Times New Roman" w:cs="Times New Roman" w:hint="default"/>
      <w:strike w:val="0"/>
      <w:dstrike w:val="0"/>
    </w:rPr>
  </w:style>
  <w:style w:type="character" w:customStyle="1" w:styleId="WW8Num37z1">
    <w:name w:val="WW8Num37z1"/>
    <w:rsid w:val="00FD2A32"/>
    <w:rPr>
      <w:rFonts w:hint="default"/>
    </w:rPr>
  </w:style>
  <w:style w:type="character" w:customStyle="1" w:styleId="WW8Num37z3">
    <w:name w:val="WW8Num37z3"/>
    <w:rsid w:val="00FD2A32"/>
  </w:style>
  <w:style w:type="character" w:customStyle="1" w:styleId="WW8Num37z4">
    <w:name w:val="WW8Num37z4"/>
    <w:rsid w:val="00FD2A32"/>
  </w:style>
  <w:style w:type="character" w:customStyle="1" w:styleId="WW8Num37z5">
    <w:name w:val="WW8Num37z5"/>
    <w:rsid w:val="00FD2A32"/>
  </w:style>
  <w:style w:type="character" w:customStyle="1" w:styleId="WW8Num37z6">
    <w:name w:val="WW8Num37z6"/>
    <w:rsid w:val="00FD2A32"/>
  </w:style>
  <w:style w:type="character" w:customStyle="1" w:styleId="WW8Num37z7">
    <w:name w:val="WW8Num37z7"/>
    <w:rsid w:val="00FD2A32"/>
  </w:style>
  <w:style w:type="character" w:customStyle="1" w:styleId="WW8Num37z8">
    <w:name w:val="WW8Num37z8"/>
    <w:rsid w:val="00FD2A32"/>
  </w:style>
  <w:style w:type="character" w:customStyle="1" w:styleId="WW8Num38z0">
    <w:name w:val="WW8Num38z0"/>
    <w:rsid w:val="00FD2A32"/>
    <w:rPr>
      <w:rFonts w:hint="default"/>
      <w:strike w:val="0"/>
      <w:dstrike w:val="0"/>
    </w:rPr>
  </w:style>
  <w:style w:type="character" w:customStyle="1" w:styleId="WW8Num38z1">
    <w:name w:val="WW8Num38z1"/>
    <w:rsid w:val="00FD2A32"/>
  </w:style>
  <w:style w:type="character" w:customStyle="1" w:styleId="WW8Num38z2">
    <w:name w:val="WW8Num38z2"/>
    <w:rsid w:val="00FD2A32"/>
  </w:style>
  <w:style w:type="character" w:customStyle="1" w:styleId="WW8Num38z3">
    <w:name w:val="WW8Num38z3"/>
    <w:rsid w:val="00FD2A32"/>
  </w:style>
  <w:style w:type="character" w:customStyle="1" w:styleId="WW8Num38z4">
    <w:name w:val="WW8Num38z4"/>
    <w:rsid w:val="00FD2A32"/>
  </w:style>
  <w:style w:type="character" w:customStyle="1" w:styleId="WW8Num38z5">
    <w:name w:val="WW8Num38z5"/>
    <w:rsid w:val="00FD2A32"/>
  </w:style>
  <w:style w:type="character" w:customStyle="1" w:styleId="WW8Num38z6">
    <w:name w:val="WW8Num38z6"/>
    <w:rsid w:val="00FD2A32"/>
  </w:style>
  <w:style w:type="character" w:customStyle="1" w:styleId="WW8Num38z7">
    <w:name w:val="WW8Num38z7"/>
    <w:rsid w:val="00FD2A32"/>
  </w:style>
  <w:style w:type="character" w:customStyle="1" w:styleId="WW8Num38z8">
    <w:name w:val="WW8Num38z8"/>
    <w:rsid w:val="00FD2A32"/>
  </w:style>
  <w:style w:type="character" w:customStyle="1" w:styleId="WW8Num39z0">
    <w:name w:val="WW8Num39z0"/>
    <w:rsid w:val="00FD2A32"/>
    <w:rPr>
      <w:rFonts w:ascii="Symbol" w:hAnsi="Symbol" w:cs="Symbol" w:hint="default"/>
      <w:lang w:val="pl-PL"/>
    </w:rPr>
  </w:style>
  <w:style w:type="character" w:customStyle="1" w:styleId="WW8Num39z1">
    <w:name w:val="WW8Num39z1"/>
    <w:rsid w:val="00FD2A32"/>
    <w:rPr>
      <w:rFonts w:ascii="Courier New" w:hAnsi="Courier New" w:cs="Courier New" w:hint="default"/>
    </w:rPr>
  </w:style>
  <w:style w:type="character" w:customStyle="1" w:styleId="WW8Num39z2">
    <w:name w:val="WW8Num39z2"/>
    <w:rsid w:val="00FD2A32"/>
    <w:rPr>
      <w:rFonts w:ascii="Wingdings" w:hAnsi="Wingdings" w:cs="Wingdings" w:hint="default"/>
    </w:rPr>
  </w:style>
  <w:style w:type="character" w:customStyle="1" w:styleId="WW8Num40z0">
    <w:name w:val="WW8Num40z0"/>
    <w:rsid w:val="00FD2A32"/>
    <w:rPr>
      <w:b w:val="0"/>
      <w:strike w:val="0"/>
      <w:dstrike w:val="0"/>
    </w:rPr>
  </w:style>
  <w:style w:type="character" w:customStyle="1" w:styleId="WW8Num40z1">
    <w:name w:val="WW8Num40z1"/>
    <w:rsid w:val="00FD2A32"/>
    <w:rPr>
      <w:rFonts w:hint="default"/>
      <w:b w:val="0"/>
    </w:rPr>
  </w:style>
  <w:style w:type="character" w:customStyle="1" w:styleId="WW8Num40z3">
    <w:name w:val="WW8Num40z3"/>
    <w:rsid w:val="00FD2A32"/>
    <w:rPr>
      <w:rFonts w:hint="default"/>
      <w:b/>
    </w:rPr>
  </w:style>
  <w:style w:type="character" w:customStyle="1" w:styleId="WW8Num40z6">
    <w:name w:val="WW8Num40z6"/>
    <w:rsid w:val="00FD2A32"/>
  </w:style>
  <w:style w:type="character" w:customStyle="1" w:styleId="WW8Num40z7">
    <w:name w:val="WW8Num40z7"/>
    <w:rsid w:val="00FD2A32"/>
  </w:style>
  <w:style w:type="character" w:customStyle="1" w:styleId="WW8Num40z8">
    <w:name w:val="WW8Num40z8"/>
    <w:rsid w:val="00FD2A32"/>
  </w:style>
  <w:style w:type="character" w:customStyle="1" w:styleId="WW8Num41z0">
    <w:name w:val="WW8Num41z0"/>
    <w:rsid w:val="00FD2A32"/>
    <w:rPr>
      <w:rFonts w:ascii="Times New Roman" w:hAnsi="Times New Roman" w:cs="Times New Roman" w:hint="default"/>
      <w:b w:val="0"/>
      <w:bCs w:val="0"/>
    </w:rPr>
  </w:style>
  <w:style w:type="character" w:customStyle="1" w:styleId="WW8Num41z2">
    <w:name w:val="WW8Num41z2"/>
    <w:rsid w:val="00FD2A32"/>
    <w:rPr>
      <w:rFonts w:cs="Times New Roman"/>
    </w:rPr>
  </w:style>
  <w:style w:type="character" w:customStyle="1" w:styleId="WW8Num42z0">
    <w:name w:val="WW8Num42z0"/>
    <w:rsid w:val="00FD2A32"/>
    <w:rPr>
      <w:rFonts w:ascii="Times New Roman" w:hAnsi="Times New Roman" w:cs="Times New Roman" w:hint="default"/>
    </w:rPr>
  </w:style>
  <w:style w:type="character" w:customStyle="1" w:styleId="WW8Num42z1">
    <w:name w:val="WW8Num42z1"/>
    <w:rsid w:val="00FD2A32"/>
  </w:style>
  <w:style w:type="character" w:customStyle="1" w:styleId="WW8Num42z2">
    <w:name w:val="WW8Num42z2"/>
    <w:rsid w:val="00FD2A32"/>
  </w:style>
  <w:style w:type="character" w:customStyle="1" w:styleId="WW8Num42z3">
    <w:name w:val="WW8Num42z3"/>
    <w:rsid w:val="00FD2A32"/>
  </w:style>
  <w:style w:type="character" w:customStyle="1" w:styleId="WW8Num42z4">
    <w:name w:val="WW8Num42z4"/>
    <w:rsid w:val="00FD2A32"/>
  </w:style>
  <w:style w:type="character" w:customStyle="1" w:styleId="WW8Num42z5">
    <w:name w:val="WW8Num42z5"/>
    <w:rsid w:val="00FD2A32"/>
  </w:style>
  <w:style w:type="character" w:customStyle="1" w:styleId="WW8Num42z6">
    <w:name w:val="WW8Num42z6"/>
    <w:rsid w:val="00FD2A32"/>
  </w:style>
  <w:style w:type="character" w:customStyle="1" w:styleId="WW8Num42z7">
    <w:name w:val="WW8Num42z7"/>
    <w:rsid w:val="00FD2A32"/>
  </w:style>
  <w:style w:type="character" w:customStyle="1" w:styleId="WW8Num42z8">
    <w:name w:val="WW8Num42z8"/>
    <w:rsid w:val="00FD2A32"/>
  </w:style>
  <w:style w:type="character" w:customStyle="1" w:styleId="WW8Num43z0">
    <w:name w:val="WW8Num43z0"/>
    <w:rsid w:val="00FD2A32"/>
    <w:rPr>
      <w:rFonts w:ascii="Symbol" w:hAnsi="Symbol" w:cs="Symbol" w:hint="default"/>
      <w:sz w:val="24"/>
      <w:szCs w:val="24"/>
    </w:rPr>
  </w:style>
  <w:style w:type="character" w:customStyle="1" w:styleId="WW8Num43z1">
    <w:name w:val="WW8Num43z1"/>
    <w:rsid w:val="00FD2A32"/>
    <w:rPr>
      <w:rFonts w:ascii="Courier New" w:hAnsi="Courier New" w:cs="Courier New" w:hint="default"/>
    </w:rPr>
  </w:style>
  <w:style w:type="character" w:customStyle="1" w:styleId="WW8Num43z2">
    <w:name w:val="WW8Num43z2"/>
    <w:rsid w:val="00FD2A32"/>
    <w:rPr>
      <w:rFonts w:ascii="Wingdings" w:hAnsi="Wingdings" w:cs="Wingdings" w:hint="default"/>
    </w:rPr>
  </w:style>
  <w:style w:type="character" w:customStyle="1" w:styleId="WW8Num44z0">
    <w:name w:val="WW8Num44z0"/>
    <w:rsid w:val="00FD2A32"/>
    <w:rPr>
      <w:rFonts w:ascii="Symbol" w:eastAsia="Times New Roman" w:hAnsi="Symbol" w:cs="Symbol" w:hint="default"/>
      <w:color w:val="000000"/>
      <w:sz w:val="24"/>
      <w:szCs w:val="24"/>
      <w:shd w:val="clear" w:color="auto" w:fill="FFFFFF"/>
    </w:rPr>
  </w:style>
  <w:style w:type="character" w:customStyle="1" w:styleId="WW8Num44z1">
    <w:name w:val="WW8Num44z1"/>
    <w:rsid w:val="00FD2A32"/>
    <w:rPr>
      <w:rFonts w:ascii="Courier New" w:hAnsi="Courier New" w:cs="Courier New" w:hint="default"/>
    </w:rPr>
  </w:style>
  <w:style w:type="character" w:customStyle="1" w:styleId="WW8Num44z2">
    <w:name w:val="WW8Num44z2"/>
    <w:rsid w:val="00FD2A32"/>
    <w:rPr>
      <w:rFonts w:ascii="Wingdings" w:hAnsi="Wingdings" w:cs="Wingdings" w:hint="default"/>
    </w:rPr>
  </w:style>
  <w:style w:type="character" w:customStyle="1" w:styleId="WW8Num45z0">
    <w:name w:val="WW8Num45z0"/>
    <w:rsid w:val="00FD2A32"/>
    <w:rPr>
      <w:rFonts w:ascii="Symbol" w:eastAsia="Times New Roman" w:hAnsi="Symbol" w:cs="Symbol" w:hint="default"/>
      <w:color w:val="000000"/>
      <w:sz w:val="24"/>
      <w:szCs w:val="24"/>
    </w:rPr>
  </w:style>
  <w:style w:type="character" w:customStyle="1" w:styleId="WW8Num45z1">
    <w:name w:val="WW8Num45z1"/>
    <w:rsid w:val="00FD2A32"/>
    <w:rPr>
      <w:rFonts w:ascii="Courier New" w:hAnsi="Courier New" w:cs="Courier New" w:hint="default"/>
    </w:rPr>
  </w:style>
  <w:style w:type="character" w:customStyle="1" w:styleId="WW8Num45z2">
    <w:name w:val="WW8Num45z2"/>
    <w:rsid w:val="00FD2A32"/>
    <w:rPr>
      <w:rFonts w:ascii="Wingdings" w:hAnsi="Wingdings" w:cs="Wingdings" w:hint="default"/>
    </w:rPr>
  </w:style>
  <w:style w:type="character" w:customStyle="1" w:styleId="WW8Num46z0">
    <w:name w:val="WW8Num46z0"/>
    <w:rsid w:val="00FD2A32"/>
    <w:rPr>
      <w:rFonts w:ascii="Times New Roman" w:hAnsi="Times New Roman" w:cs="Times New Roman"/>
      <w:b w:val="0"/>
      <w:color w:val="000000"/>
    </w:rPr>
  </w:style>
  <w:style w:type="character" w:customStyle="1" w:styleId="WW8Num46z1">
    <w:name w:val="WW8Num46z1"/>
    <w:rsid w:val="00FD2A32"/>
    <w:rPr>
      <w:rFonts w:ascii="Arial" w:eastAsia="Times New Roman" w:hAnsi="Arial" w:cs="Arial"/>
    </w:rPr>
  </w:style>
  <w:style w:type="character" w:customStyle="1" w:styleId="WW8Num46z2">
    <w:name w:val="WW8Num46z2"/>
    <w:rsid w:val="00FD2A32"/>
  </w:style>
  <w:style w:type="character" w:customStyle="1" w:styleId="WW8Num46z3">
    <w:name w:val="WW8Num46z3"/>
    <w:rsid w:val="00FD2A32"/>
    <w:rPr>
      <w:rFonts w:ascii="Times New Roman" w:hAnsi="Times New Roman" w:cs="Times New Roman"/>
      <w:b w:val="0"/>
    </w:rPr>
  </w:style>
  <w:style w:type="character" w:customStyle="1" w:styleId="WW8Num46z4">
    <w:name w:val="WW8Num46z4"/>
    <w:rsid w:val="00FD2A32"/>
  </w:style>
  <w:style w:type="character" w:customStyle="1" w:styleId="WW8Num46z5">
    <w:name w:val="WW8Num46z5"/>
    <w:rsid w:val="00FD2A32"/>
  </w:style>
  <w:style w:type="character" w:customStyle="1" w:styleId="WW8Num46z6">
    <w:name w:val="WW8Num46z6"/>
    <w:rsid w:val="00FD2A32"/>
  </w:style>
  <w:style w:type="character" w:customStyle="1" w:styleId="WW8Num46z7">
    <w:name w:val="WW8Num46z7"/>
    <w:rsid w:val="00FD2A32"/>
  </w:style>
  <w:style w:type="character" w:customStyle="1" w:styleId="WW8Num46z8">
    <w:name w:val="WW8Num46z8"/>
    <w:rsid w:val="00FD2A32"/>
  </w:style>
  <w:style w:type="character" w:customStyle="1" w:styleId="WW8Num47z0">
    <w:name w:val="WW8Num47z0"/>
    <w:rsid w:val="00FD2A32"/>
    <w:rPr>
      <w:rFonts w:hint="default"/>
    </w:rPr>
  </w:style>
  <w:style w:type="character" w:customStyle="1" w:styleId="WW8Num47z1">
    <w:name w:val="WW8Num47z1"/>
    <w:rsid w:val="00FD2A32"/>
  </w:style>
  <w:style w:type="character" w:customStyle="1" w:styleId="WW8Num47z2">
    <w:name w:val="WW8Num47z2"/>
    <w:rsid w:val="00FD2A32"/>
  </w:style>
  <w:style w:type="character" w:customStyle="1" w:styleId="WW8Num47z3">
    <w:name w:val="WW8Num47z3"/>
    <w:rsid w:val="00FD2A32"/>
  </w:style>
  <w:style w:type="character" w:customStyle="1" w:styleId="WW8Num47z4">
    <w:name w:val="WW8Num47z4"/>
    <w:rsid w:val="00FD2A32"/>
  </w:style>
  <w:style w:type="character" w:customStyle="1" w:styleId="WW8Num47z5">
    <w:name w:val="WW8Num47z5"/>
    <w:rsid w:val="00FD2A32"/>
  </w:style>
  <w:style w:type="character" w:customStyle="1" w:styleId="WW8Num47z6">
    <w:name w:val="WW8Num47z6"/>
    <w:rsid w:val="00FD2A32"/>
  </w:style>
  <w:style w:type="character" w:customStyle="1" w:styleId="WW8Num47z7">
    <w:name w:val="WW8Num47z7"/>
    <w:rsid w:val="00FD2A32"/>
  </w:style>
  <w:style w:type="character" w:customStyle="1" w:styleId="WW8Num47z8">
    <w:name w:val="WW8Num47z8"/>
    <w:rsid w:val="00FD2A32"/>
  </w:style>
  <w:style w:type="character" w:customStyle="1" w:styleId="WW8Num48z0">
    <w:name w:val="WW8Num48z0"/>
    <w:rsid w:val="00FD2A32"/>
    <w:rPr>
      <w:rFonts w:ascii="Times New Roman" w:hAnsi="Times New Roman" w:cs="Times New Roman" w:hint="default"/>
    </w:rPr>
  </w:style>
  <w:style w:type="character" w:customStyle="1" w:styleId="WW8Num48z1">
    <w:name w:val="WW8Num48z1"/>
    <w:rsid w:val="00FD2A32"/>
  </w:style>
  <w:style w:type="character" w:customStyle="1" w:styleId="WW8Num48z2">
    <w:name w:val="WW8Num48z2"/>
    <w:rsid w:val="00FD2A32"/>
  </w:style>
  <w:style w:type="character" w:customStyle="1" w:styleId="WW8Num48z3">
    <w:name w:val="WW8Num48z3"/>
    <w:rsid w:val="00FD2A32"/>
  </w:style>
  <w:style w:type="character" w:customStyle="1" w:styleId="WW8Num48z4">
    <w:name w:val="WW8Num48z4"/>
    <w:rsid w:val="00FD2A32"/>
  </w:style>
  <w:style w:type="character" w:customStyle="1" w:styleId="WW8Num48z5">
    <w:name w:val="WW8Num48z5"/>
    <w:rsid w:val="00FD2A32"/>
  </w:style>
  <w:style w:type="character" w:customStyle="1" w:styleId="WW8Num48z6">
    <w:name w:val="WW8Num48z6"/>
    <w:rsid w:val="00FD2A32"/>
  </w:style>
  <w:style w:type="character" w:customStyle="1" w:styleId="WW8Num48z7">
    <w:name w:val="WW8Num48z7"/>
    <w:rsid w:val="00FD2A32"/>
  </w:style>
  <w:style w:type="character" w:customStyle="1" w:styleId="WW8Num48z8">
    <w:name w:val="WW8Num48z8"/>
    <w:rsid w:val="00FD2A32"/>
  </w:style>
  <w:style w:type="character" w:customStyle="1" w:styleId="WW8Num49z0">
    <w:name w:val="WW8Num49z0"/>
    <w:rsid w:val="00FD2A32"/>
    <w:rPr>
      <w:rFonts w:ascii="Symbol" w:hAnsi="Symbol" w:cs="Symbol" w:hint="default"/>
    </w:rPr>
  </w:style>
  <w:style w:type="character" w:customStyle="1" w:styleId="WW8Num49z1">
    <w:name w:val="WW8Num49z1"/>
    <w:rsid w:val="00FD2A32"/>
    <w:rPr>
      <w:rFonts w:ascii="Courier New" w:hAnsi="Courier New" w:cs="Courier New" w:hint="default"/>
    </w:rPr>
  </w:style>
  <w:style w:type="character" w:customStyle="1" w:styleId="WW8Num49z2">
    <w:name w:val="WW8Num49z2"/>
    <w:rsid w:val="00FD2A32"/>
    <w:rPr>
      <w:rFonts w:ascii="Wingdings" w:hAnsi="Wingdings" w:cs="Wingdings" w:hint="default"/>
    </w:rPr>
  </w:style>
  <w:style w:type="character" w:customStyle="1" w:styleId="WW8Num50z0">
    <w:name w:val="WW8Num50z0"/>
    <w:rsid w:val="00FD2A32"/>
    <w:rPr>
      <w:rFonts w:ascii="Times New Roman" w:hAnsi="Times New Roman" w:cs="Times New Roman" w:hint="default"/>
      <w:b w:val="0"/>
      <w:bCs w:val="0"/>
      <w:lang w:val="en-US"/>
    </w:rPr>
  </w:style>
  <w:style w:type="character" w:customStyle="1" w:styleId="WW8Num50z2">
    <w:name w:val="WW8Num50z2"/>
    <w:rsid w:val="00FD2A32"/>
    <w:rPr>
      <w:rFonts w:cs="Times New Roman"/>
    </w:rPr>
  </w:style>
  <w:style w:type="character" w:customStyle="1" w:styleId="WW8Num51z0">
    <w:name w:val="WW8Num51z0"/>
    <w:rsid w:val="00FD2A32"/>
    <w:rPr>
      <w:rFonts w:ascii="Symbol" w:eastAsia="Times New Roman" w:hAnsi="Symbol" w:cs="Symbol" w:hint="default"/>
      <w:color w:val="000000"/>
      <w:sz w:val="24"/>
      <w:szCs w:val="24"/>
    </w:rPr>
  </w:style>
  <w:style w:type="character" w:customStyle="1" w:styleId="WW8Num51z1">
    <w:name w:val="WW8Num51z1"/>
    <w:rsid w:val="00FD2A32"/>
    <w:rPr>
      <w:rFonts w:ascii="Courier New" w:hAnsi="Courier New" w:cs="Courier New" w:hint="default"/>
    </w:rPr>
  </w:style>
  <w:style w:type="character" w:customStyle="1" w:styleId="WW8Num51z2">
    <w:name w:val="WW8Num51z2"/>
    <w:rsid w:val="00FD2A32"/>
    <w:rPr>
      <w:rFonts w:ascii="Wingdings" w:hAnsi="Wingdings" w:cs="Wingdings" w:hint="default"/>
    </w:rPr>
  </w:style>
  <w:style w:type="character" w:customStyle="1" w:styleId="WW8Num52z0">
    <w:name w:val="WW8Num52z0"/>
    <w:rsid w:val="00FD2A32"/>
  </w:style>
  <w:style w:type="character" w:customStyle="1" w:styleId="WW8Num52z1">
    <w:name w:val="WW8Num52z1"/>
    <w:rsid w:val="00FD2A32"/>
  </w:style>
  <w:style w:type="character" w:customStyle="1" w:styleId="WW8Num52z2">
    <w:name w:val="WW8Num52z2"/>
    <w:rsid w:val="00FD2A32"/>
  </w:style>
  <w:style w:type="character" w:customStyle="1" w:styleId="WW8Num52z3">
    <w:name w:val="WW8Num52z3"/>
    <w:rsid w:val="00FD2A32"/>
  </w:style>
  <w:style w:type="character" w:customStyle="1" w:styleId="WW8Num52z4">
    <w:name w:val="WW8Num52z4"/>
    <w:rsid w:val="00FD2A32"/>
  </w:style>
  <w:style w:type="character" w:customStyle="1" w:styleId="WW8Num52z5">
    <w:name w:val="WW8Num52z5"/>
    <w:rsid w:val="00FD2A32"/>
  </w:style>
  <w:style w:type="character" w:customStyle="1" w:styleId="WW8Num52z6">
    <w:name w:val="WW8Num52z6"/>
    <w:rsid w:val="00FD2A32"/>
  </w:style>
  <w:style w:type="character" w:customStyle="1" w:styleId="WW8Num52z7">
    <w:name w:val="WW8Num52z7"/>
    <w:rsid w:val="00FD2A32"/>
  </w:style>
  <w:style w:type="character" w:customStyle="1" w:styleId="WW8Num52z8">
    <w:name w:val="WW8Num52z8"/>
    <w:rsid w:val="00FD2A32"/>
  </w:style>
  <w:style w:type="character" w:customStyle="1" w:styleId="WW8Num53z0">
    <w:name w:val="WW8Num53z0"/>
    <w:rsid w:val="00FD2A32"/>
    <w:rPr>
      <w:rFonts w:ascii="Times New Roman" w:eastAsia="Times New Roman" w:hAnsi="Times New Roman" w:cs="Times New Roman"/>
      <w:b/>
      <w:bCs/>
      <w:color w:val="000000"/>
      <w:sz w:val="24"/>
      <w:szCs w:val="24"/>
    </w:rPr>
  </w:style>
  <w:style w:type="character" w:customStyle="1" w:styleId="WW8Num53z1">
    <w:name w:val="WW8Num53z1"/>
    <w:rsid w:val="00FD2A32"/>
    <w:rPr>
      <w:rFonts w:ascii="Symbol" w:eastAsia="Calibri" w:hAnsi="Symbol" w:cs="Times New Roman" w:hint="default"/>
    </w:rPr>
  </w:style>
  <w:style w:type="character" w:customStyle="1" w:styleId="WW8Num53z2">
    <w:name w:val="WW8Num53z2"/>
    <w:rsid w:val="00FD2A32"/>
  </w:style>
  <w:style w:type="character" w:customStyle="1" w:styleId="WW8Num53z3">
    <w:name w:val="WW8Num53z3"/>
    <w:rsid w:val="00FD2A32"/>
  </w:style>
  <w:style w:type="character" w:customStyle="1" w:styleId="WW8Num53z4">
    <w:name w:val="WW8Num53z4"/>
    <w:rsid w:val="00FD2A32"/>
  </w:style>
  <w:style w:type="character" w:customStyle="1" w:styleId="WW8Num53z5">
    <w:name w:val="WW8Num53z5"/>
    <w:rsid w:val="00FD2A32"/>
  </w:style>
  <w:style w:type="character" w:customStyle="1" w:styleId="WW8Num53z6">
    <w:name w:val="WW8Num53z6"/>
    <w:rsid w:val="00FD2A32"/>
  </w:style>
  <w:style w:type="character" w:customStyle="1" w:styleId="WW8Num53z7">
    <w:name w:val="WW8Num53z7"/>
    <w:rsid w:val="00FD2A32"/>
  </w:style>
  <w:style w:type="character" w:customStyle="1" w:styleId="WW8Num53z8">
    <w:name w:val="WW8Num53z8"/>
    <w:rsid w:val="00FD2A32"/>
  </w:style>
  <w:style w:type="character" w:customStyle="1" w:styleId="WW8Num54z0">
    <w:name w:val="WW8Num54z0"/>
    <w:rsid w:val="00FD2A32"/>
    <w:rPr>
      <w:rFonts w:ascii="Times New Roman" w:hAnsi="Times New Roman" w:cs="Times New Roman"/>
    </w:rPr>
  </w:style>
  <w:style w:type="character" w:customStyle="1" w:styleId="WW8Num54z1">
    <w:name w:val="WW8Num54z1"/>
    <w:rsid w:val="00FD2A32"/>
    <w:rPr>
      <w:rFonts w:hint="default"/>
    </w:rPr>
  </w:style>
  <w:style w:type="character" w:customStyle="1" w:styleId="WW8Num54z2">
    <w:name w:val="WW8Num54z2"/>
    <w:rsid w:val="00FD2A32"/>
  </w:style>
  <w:style w:type="character" w:customStyle="1" w:styleId="WW8Num54z3">
    <w:name w:val="WW8Num54z3"/>
    <w:rsid w:val="00FD2A32"/>
  </w:style>
  <w:style w:type="character" w:customStyle="1" w:styleId="WW8Num54z4">
    <w:name w:val="WW8Num54z4"/>
    <w:rsid w:val="00FD2A32"/>
  </w:style>
  <w:style w:type="character" w:customStyle="1" w:styleId="WW8Num54z5">
    <w:name w:val="WW8Num54z5"/>
    <w:rsid w:val="00FD2A32"/>
  </w:style>
  <w:style w:type="character" w:customStyle="1" w:styleId="WW8Num54z6">
    <w:name w:val="WW8Num54z6"/>
    <w:rsid w:val="00FD2A32"/>
  </w:style>
  <w:style w:type="character" w:customStyle="1" w:styleId="WW8Num54z7">
    <w:name w:val="WW8Num54z7"/>
    <w:rsid w:val="00FD2A32"/>
  </w:style>
  <w:style w:type="character" w:customStyle="1" w:styleId="WW8Num54z8">
    <w:name w:val="WW8Num54z8"/>
    <w:rsid w:val="00FD2A32"/>
  </w:style>
  <w:style w:type="character" w:customStyle="1" w:styleId="WW8Num55z0">
    <w:name w:val="WW8Num55z0"/>
    <w:rsid w:val="00FD2A32"/>
    <w:rPr>
      <w:rFonts w:ascii="Symbol" w:hAnsi="Symbol" w:cs="Symbol" w:hint="default"/>
      <w:color w:val="000000"/>
      <w:sz w:val="24"/>
      <w:szCs w:val="24"/>
    </w:rPr>
  </w:style>
  <w:style w:type="character" w:customStyle="1" w:styleId="WW8Num55z1">
    <w:name w:val="WW8Num55z1"/>
    <w:rsid w:val="00FD2A32"/>
    <w:rPr>
      <w:rFonts w:ascii="Courier New" w:hAnsi="Courier New" w:cs="Courier New" w:hint="default"/>
    </w:rPr>
  </w:style>
  <w:style w:type="character" w:customStyle="1" w:styleId="WW8Num55z2">
    <w:name w:val="WW8Num55z2"/>
    <w:rsid w:val="00FD2A32"/>
    <w:rPr>
      <w:rFonts w:ascii="Wingdings" w:hAnsi="Wingdings" w:cs="Wingdings" w:hint="default"/>
    </w:rPr>
  </w:style>
  <w:style w:type="character" w:customStyle="1" w:styleId="WW8Num56z0">
    <w:name w:val="WW8Num56z0"/>
    <w:rsid w:val="00FD2A32"/>
    <w:rPr>
      <w:rFonts w:ascii="Symbol" w:eastAsia="Times New Roman" w:hAnsi="Symbol" w:cs="Symbol" w:hint="default"/>
      <w:color w:val="000000"/>
      <w:sz w:val="24"/>
      <w:szCs w:val="24"/>
    </w:rPr>
  </w:style>
  <w:style w:type="character" w:customStyle="1" w:styleId="WW8Num56z1">
    <w:name w:val="WW8Num56z1"/>
    <w:rsid w:val="00FD2A32"/>
    <w:rPr>
      <w:rFonts w:ascii="Courier New" w:hAnsi="Courier New" w:cs="Courier New" w:hint="default"/>
    </w:rPr>
  </w:style>
  <w:style w:type="character" w:customStyle="1" w:styleId="WW8Num56z2">
    <w:name w:val="WW8Num56z2"/>
    <w:rsid w:val="00FD2A32"/>
    <w:rPr>
      <w:rFonts w:ascii="Wingdings" w:hAnsi="Wingdings" w:cs="Wingdings" w:hint="default"/>
    </w:rPr>
  </w:style>
  <w:style w:type="character" w:customStyle="1" w:styleId="WW8Num57z0">
    <w:name w:val="WW8Num57z0"/>
    <w:rsid w:val="00FD2A32"/>
    <w:rPr>
      <w:rFonts w:ascii="Times New Roman" w:hAnsi="Times New Roman" w:cs="Times New Roman"/>
      <w:sz w:val="24"/>
      <w:szCs w:val="24"/>
    </w:rPr>
  </w:style>
  <w:style w:type="character" w:customStyle="1" w:styleId="WW8Num57z1">
    <w:name w:val="WW8Num57z1"/>
    <w:rsid w:val="00FD2A32"/>
    <w:rPr>
      <w:rFonts w:ascii="Times New Roman" w:eastAsia="Times New Roman" w:hAnsi="Times New Roman" w:cs="Times New Roman"/>
      <w:color w:val="000000"/>
      <w:sz w:val="24"/>
      <w:szCs w:val="24"/>
    </w:rPr>
  </w:style>
  <w:style w:type="character" w:customStyle="1" w:styleId="WW8Num57z2">
    <w:name w:val="WW8Num57z2"/>
    <w:rsid w:val="00FD2A32"/>
    <w:rPr>
      <w:rFonts w:hint="default"/>
    </w:rPr>
  </w:style>
  <w:style w:type="character" w:customStyle="1" w:styleId="WW8Num57z3">
    <w:name w:val="WW8Num57z3"/>
    <w:rsid w:val="00FD2A32"/>
  </w:style>
  <w:style w:type="character" w:customStyle="1" w:styleId="WW8Num57z4">
    <w:name w:val="WW8Num57z4"/>
    <w:rsid w:val="00FD2A32"/>
  </w:style>
  <w:style w:type="character" w:customStyle="1" w:styleId="WW8Num57z5">
    <w:name w:val="WW8Num57z5"/>
    <w:rsid w:val="00FD2A32"/>
  </w:style>
  <w:style w:type="character" w:customStyle="1" w:styleId="WW8Num57z6">
    <w:name w:val="WW8Num57z6"/>
    <w:rsid w:val="00FD2A32"/>
  </w:style>
  <w:style w:type="character" w:customStyle="1" w:styleId="WW8Num57z7">
    <w:name w:val="WW8Num57z7"/>
    <w:rsid w:val="00FD2A32"/>
  </w:style>
  <w:style w:type="character" w:customStyle="1" w:styleId="WW8Num57z8">
    <w:name w:val="WW8Num57z8"/>
    <w:rsid w:val="00FD2A32"/>
  </w:style>
  <w:style w:type="character" w:customStyle="1" w:styleId="WW8Num58z0">
    <w:name w:val="WW8Num58z0"/>
    <w:rsid w:val="00FD2A32"/>
    <w:rPr>
      <w:rFonts w:ascii="Times New Roman" w:eastAsia="Calibri" w:hAnsi="Times New Roman" w:cs="Times New Roman"/>
      <w:kern w:val="0"/>
      <w:lang w:bidi="ar-SA"/>
    </w:rPr>
  </w:style>
  <w:style w:type="character" w:customStyle="1" w:styleId="WW8Num58z1">
    <w:name w:val="WW8Num58z1"/>
    <w:rsid w:val="00FD2A32"/>
  </w:style>
  <w:style w:type="character" w:customStyle="1" w:styleId="WW8Num58z2">
    <w:name w:val="WW8Num58z2"/>
    <w:rsid w:val="00FD2A32"/>
  </w:style>
  <w:style w:type="character" w:customStyle="1" w:styleId="WW8Num58z3">
    <w:name w:val="WW8Num58z3"/>
    <w:rsid w:val="00FD2A32"/>
  </w:style>
  <w:style w:type="character" w:customStyle="1" w:styleId="WW8Num58z4">
    <w:name w:val="WW8Num58z4"/>
    <w:rsid w:val="00FD2A32"/>
  </w:style>
  <w:style w:type="character" w:customStyle="1" w:styleId="WW8Num58z5">
    <w:name w:val="WW8Num58z5"/>
    <w:rsid w:val="00FD2A32"/>
  </w:style>
  <w:style w:type="character" w:customStyle="1" w:styleId="WW8Num58z6">
    <w:name w:val="WW8Num58z6"/>
    <w:rsid w:val="00FD2A32"/>
  </w:style>
  <w:style w:type="character" w:customStyle="1" w:styleId="WW8Num58z7">
    <w:name w:val="WW8Num58z7"/>
    <w:rsid w:val="00FD2A32"/>
  </w:style>
  <w:style w:type="character" w:customStyle="1" w:styleId="WW8Num58z8">
    <w:name w:val="WW8Num58z8"/>
    <w:rsid w:val="00FD2A32"/>
  </w:style>
  <w:style w:type="character" w:customStyle="1" w:styleId="WW8Num59z0">
    <w:name w:val="WW8Num59z0"/>
    <w:rsid w:val="00FD2A32"/>
    <w:rPr>
      <w:rFonts w:ascii="Symbol" w:hAnsi="Symbol" w:cs="Symbol" w:hint="default"/>
    </w:rPr>
  </w:style>
  <w:style w:type="character" w:customStyle="1" w:styleId="WW8Num59z1">
    <w:name w:val="WW8Num59z1"/>
    <w:rsid w:val="00FD2A32"/>
    <w:rPr>
      <w:rFonts w:ascii="Courier New" w:hAnsi="Courier New" w:cs="Courier New" w:hint="default"/>
    </w:rPr>
  </w:style>
  <w:style w:type="character" w:customStyle="1" w:styleId="WW8Num59z2">
    <w:name w:val="WW8Num59z2"/>
    <w:rsid w:val="00FD2A32"/>
    <w:rPr>
      <w:rFonts w:ascii="Wingdings" w:hAnsi="Wingdings" w:cs="Wingdings" w:hint="default"/>
    </w:rPr>
  </w:style>
  <w:style w:type="character" w:customStyle="1" w:styleId="Domylnaczcionkaakapitu4">
    <w:name w:val="Domyślna czcionka akapitu4"/>
    <w:rsid w:val="00FD2A32"/>
  </w:style>
  <w:style w:type="character" w:customStyle="1" w:styleId="WW8Num14z2">
    <w:name w:val="WW8Num14z2"/>
    <w:rsid w:val="00FD2A32"/>
    <w:rPr>
      <w:rFonts w:ascii="Wingdings" w:hAnsi="Wingdings" w:cs="Wingdings" w:hint="default"/>
    </w:rPr>
  </w:style>
  <w:style w:type="character" w:customStyle="1" w:styleId="WW8Num17z3">
    <w:name w:val="WW8Num17z3"/>
    <w:rsid w:val="00FD2A32"/>
  </w:style>
  <w:style w:type="character" w:customStyle="1" w:styleId="WW8Num17z4">
    <w:name w:val="WW8Num17z4"/>
    <w:rsid w:val="00FD2A32"/>
  </w:style>
  <w:style w:type="character" w:customStyle="1" w:styleId="WW8Num17z5">
    <w:name w:val="WW8Num17z5"/>
    <w:rsid w:val="00FD2A32"/>
  </w:style>
  <w:style w:type="character" w:customStyle="1" w:styleId="WW8Num17z6">
    <w:name w:val="WW8Num17z6"/>
    <w:rsid w:val="00FD2A32"/>
  </w:style>
  <w:style w:type="character" w:customStyle="1" w:styleId="WW8Num17z7">
    <w:name w:val="WW8Num17z7"/>
    <w:rsid w:val="00FD2A32"/>
  </w:style>
  <w:style w:type="character" w:customStyle="1" w:styleId="WW8Num17z8">
    <w:name w:val="WW8Num17z8"/>
    <w:rsid w:val="00FD2A32"/>
  </w:style>
  <w:style w:type="character" w:customStyle="1" w:styleId="WW8Num20z1">
    <w:name w:val="WW8Num20z1"/>
    <w:rsid w:val="00FD2A32"/>
  </w:style>
  <w:style w:type="character" w:customStyle="1" w:styleId="WW8Num20z2">
    <w:name w:val="WW8Num20z2"/>
    <w:rsid w:val="00FD2A32"/>
  </w:style>
  <w:style w:type="character" w:customStyle="1" w:styleId="WW8Num20z3">
    <w:name w:val="WW8Num20z3"/>
    <w:rsid w:val="00FD2A32"/>
  </w:style>
  <w:style w:type="character" w:customStyle="1" w:styleId="WW8Num20z4">
    <w:name w:val="WW8Num20z4"/>
    <w:rsid w:val="00FD2A32"/>
  </w:style>
  <w:style w:type="character" w:customStyle="1" w:styleId="WW8Num20z5">
    <w:name w:val="WW8Num20z5"/>
    <w:rsid w:val="00FD2A32"/>
  </w:style>
  <w:style w:type="character" w:customStyle="1" w:styleId="WW8Num20z6">
    <w:name w:val="WW8Num20z6"/>
    <w:rsid w:val="00FD2A32"/>
  </w:style>
  <w:style w:type="character" w:customStyle="1" w:styleId="WW8Num20z7">
    <w:name w:val="WW8Num20z7"/>
    <w:rsid w:val="00FD2A32"/>
  </w:style>
  <w:style w:type="character" w:customStyle="1" w:styleId="WW8Num20z8">
    <w:name w:val="WW8Num20z8"/>
    <w:rsid w:val="00FD2A32"/>
  </w:style>
  <w:style w:type="character" w:customStyle="1" w:styleId="WW8Num22z4">
    <w:name w:val="WW8Num22z4"/>
    <w:rsid w:val="00FD2A32"/>
  </w:style>
  <w:style w:type="character" w:customStyle="1" w:styleId="WW8Num22z5">
    <w:name w:val="WW8Num22z5"/>
    <w:rsid w:val="00FD2A32"/>
  </w:style>
  <w:style w:type="character" w:customStyle="1" w:styleId="WW8Num22z6">
    <w:name w:val="WW8Num22z6"/>
    <w:rsid w:val="00FD2A32"/>
  </w:style>
  <w:style w:type="character" w:customStyle="1" w:styleId="WW8Num22z7">
    <w:name w:val="WW8Num22z7"/>
    <w:rsid w:val="00FD2A32"/>
  </w:style>
  <w:style w:type="character" w:customStyle="1" w:styleId="WW8Num22z8">
    <w:name w:val="WW8Num22z8"/>
    <w:rsid w:val="00FD2A32"/>
  </w:style>
  <w:style w:type="character" w:customStyle="1" w:styleId="WW8Num23z2">
    <w:name w:val="WW8Num23z2"/>
    <w:rsid w:val="00FD2A32"/>
  </w:style>
  <w:style w:type="character" w:customStyle="1" w:styleId="WW8Num23z4">
    <w:name w:val="WW8Num23z4"/>
    <w:rsid w:val="00FD2A32"/>
  </w:style>
  <w:style w:type="character" w:customStyle="1" w:styleId="WW8Num23z5">
    <w:name w:val="WW8Num23z5"/>
    <w:rsid w:val="00FD2A32"/>
  </w:style>
  <w:style w:type="character" w:customStyle="1" w:styleId="WW8Num23z6">
    <w:name w:val="WW8Num23z6"/>
    <w:rsid w:val="00FD2A32"/>
  </w:style>
  <w:style w:type="character" w:customStyle="1" w:styleId="WW8Num23z7">
    <w:name w:val="WW8Num23z7"/>
    <w:rsid w:val="00FD2A32"/>
  </w:style>
  <w:style w:type="character" w:customStyle="1" w:styleId="WW8Num23z8">
    <w:name w:val="WW8Num23z8"/>
    <w:rsid w:val="00FD2A32"/>
  </w:style>
  <w:style w:type="character" w:customStyle="1" w:styleId="WW8Num34z4">
    <w:name w:val="WW8Num34z4"/>
    <w:rsid w:val="00FD2A32"/>
  </w:style>
  <w:style w:type="character" w:customStyle="1" w:styleId="WW8Num34z5">
    <w:name w:val="WW8Num34z5"/>
    <w:rsid w:val="00FD2A32"/>
  </w:style>
  <w:style w:type="character" w:customStyle="1" w:styleId="WW8Num34z6">
    <w:name w:val="WW8Num34z6"/>
    <w:rsid w:val="00FD2A32"/>
  </w:style>
  <w:style w:type="character" w:customStyle="1" w:styleId="WW8Num34z7">
    <w:name w:val="WW8Num34z7"/>
    <w:rsid w:val="00FD2A32"/>
  </w:style>
  <w:style w:type="character" w:customStyle="1" w:styleId="WW8Num34z8">
    <w:name w:val="WW8Num34z8"/>
    <w:rsid w:val="00FD2A32"/>
  </w:style>
  <w:style w:type="character" w:customStyle="1" w:styleId="WW8Num36z2">
    <w:name w:val="WW8Num36z2"/>
    <w:rsid w:val="00FD2A32"/>
  </w:style>
  <w:style w:type="character" w:customStyle="1" w:styleId="WW8Num36z3">
    <w:name w:val="WW8Num36z3"/>
    <w:rsid w:val="00FD2A32"/>
  </w:style>
  <w:style w:type="character" w:customStyle="1" w:styleId="WW8Num36z4">
    <w:name w:val="WW8Num36z4"/>
    <w:rsid w:val="00FD2A32"/>
  </w:style>
  <w:style w:type="character" w:customStyle="1" w:styleId="WW8Num36z5">
    <w:name w:val="WW8Num36z5"/>
    <w:rsid w:val="00FD2A32"/>
  </w:style>
  <w:style w:type="character" w:customStyle="1" w:styleId="WW8Num36z6">
    <w:name w:val="WW8Num36z6"/>
    <w:rsid w:val="00FD2A32"/>
  </w:style>
  <w:style w:type="character" w:customStyle="1" w:styleId="WW8Num36z7">
    <w:name w:val="WW8Num36z7"/>
    <w:rsid w:val="00FD2A32"/>
  </w:style>
  <w:style w:type="character" w:customStyle="1" w:styleId="WW8Num36z8">
    <w:name w:val="WW8Num36z8"/>
    <w:rsid w:val="00FD2A32"/>
  </w:style>
  <w:style w:type="character" w:customStyle="1" w:styleId="WW8Num37z2">
    <w:name w:val="WW8Num37z2"/>
    <w:rsid w:val="00FD2A32"/>
  </w:style>
  <w:style w:type="character" w:customStyle="1" w:styleId="WW8Num39z3">
    <w:name w:val="WW8Num39z3"/>
    <w:rsid w:val="00FD2A32"/>
  </w:style>
  <w:style w:type="character" w:customStyle="1" w:styleId="WW8Num39z4">
    <w:name w:val="WW8Num39z4"/>
    <w:rsid w:val="00FD2A32"/>
  </w:style>
  <w:style w:type="character" w:customStyle="1" w:styleId="WW8Num39z5">
    <w:name w:val="WW8Num39z5"/>
    <w:rsid w:val="00FD2A32"/>
  </w:style>
  <w:style w:type="character" w:customStyle="1" w:styleId="WW8Num39z6">
    <w:name w:val="WW8Num39z6"/>
    <w:rsid w:val="00FD2A32"/>
  </w:style>
  <w:style w:type="character" w:customStyle="1" w:styleId="WW8Num39z7">
    <w:name w:val="WW8Num39z7"/>
    <w:rsid w:val="00FD2A32"/>
  </w:style>
  <w:style w:type="character" w:customStyle="1" w:styleId="WW8Num39z8">
    <w:name w:val="WW8Num39z8"/>
    <w:rsid w:val="00FD2A32"/>
  </w:style>
  <w:style w:type="character" w:customStyle="1" w:styleId="WW8Num40z2">
    <w:name w:val="WW8Num40z2"/>
    <w:rsid w:val="00FD2A32"/>
    <w:rPr>
      <w:rFonts w:ascii="Wingdings" w:hAnsi="Wingdings" w:cs="Wingdings" w:hint="default"/>
    </w:rPr>
  </w:style>
  <w:style w:type="character" w:customStyle="1" w:styleId="WW8Num41z1">
    <w:name w:val="WW8Num41z1"/>
    <w:rsid w:val="00FD2A32"/>
  </w:style>
  <w:style w:type="character" w:customStyle="1" w:styleId="WW8Num41z3">
    <w:name w:val="WW8Num41z3"/>
    <w:rsid w:val="00FD2A32"/>
  </w:style>
  <w:style w:type="character" w:customStyle="1" w:styleId="WW8Num41z4">
    <w:name w:val="WW8Num41z4"/>
    <w:rsid w:val="00FD2A32"/>
  </w:style>
  <w:style w:type="character" w:customStyle="1" w:styleId="WW8Num41z5">
    <w:name w:val="WW8Num41z5"/>
    <w:rsid w:val="00FD2A32"/>
  </w:style>
  <w:style w:type="character" w:customStyle="1" w:styleId="WW8Num41z6">
    <w:name w:val="WW8Num41z6"/>
    <w:rsid w:val="00FD2A32"/>
  </w:style>
  <w:style w:type="character" w:customStyle="1" w:styleId="WW8Num41z7">
    <w:name w:val="WW8Num41z7"/>
    <w:rsid w:val="00FD2A32"/>
  </w:style>
  <w:style w:type="character" w:customStyle="1" w:styleId="WW8Num41z8">
    <w:name w:val="WW8Num41z8"/>
    <w:rsid w:val="00FD2A32"/>
  </w:style>
  <w:style w:type="character" w:customStyle="1" w:styleId="WW8Num43z3">
    <w:name w:val="WW8Num43z3"/>
    <w:rsid w:val="00FD2A32"/>
  </w:style>
  <w:style w:type="character" w:customStyle="1" w:styleId="WW8Num43z4">
    <w:name w:val="WW8Num43z4"/>
    <w:rsid w:val="00FD2A32"/>
  </w:style>
  <w:style w:type="character" w:customStyle="1" w:styleId="WW8Num43z5">
    <w:name w:val="WW8Num43z5"/>
    <w:rsid w:val="00FD2A32"/>
  </w:style>
  <w:style w:type="character" w:customStyle="1" w:styleId="WW8Num43z6">
    <w:name w:val="WW8Num43z6"/>
    <w:rsid w:val="00FD2A32"/>
  </w:style>
  <w:style w:type="character" w:customStyle="1" w:styleId="WW8Num43z7">
    <w:name w:val="WW8Num43z7"/>
    <w:rsid w:val="00FD2A32"/>
  </w:style>
  <w:style w:type="character" w:customStyle="1" w:styleId="WW8Num43z8">
    <w:name w:val="WW8Num43z8"/>
    <w:rsid w:val="00FD2A32"/>
  </w:style>
  <w:style w:type="character" w:customStyle="1" w:styleId="Domylnaczcionkaakapitu2">
    <w:name w:val="Domyślna czcionka akapitu2"/>
    <w:rsid w:val="00FD2A32"/>
  </w:style>
  <w:style w:type="character" w:customStyle="1" w:styleId="WW8Num9z1">
    <w:name w:val="WW8Num9z1"/>
    <w:rsid w:val="00FD2A32"/>
    <w:rPr>
      <w:rFonts w:ascii="Courier New" w:hAnsi="Courier New" w:cs="Courier New"/>
    </w:rPr>
  </w:style>
  <w:style w:type="character" w:customStyle="1" w:styleId="WW8Num9z2">
    <w:name w:val="WW8Num9z2"/>
    <w:rsid w:val="00FD2A32"/>
    <w:rPr>
      <w:rFonts w:ascii="Wingdings" w:hAnsi="Wingdings" w:cs="Wingdings"/>
    </w:rPr>
  </w:style>
  <w:style w:type="character" w:customStyle="1" w:styleId="WW8Num9z3">
    <w:name w:val="WW8Num9z3"/>
    <w:rsid w:val="00FD2A32"/>
    <w:rPr>
      <w:rFonts w:ascii="Symbol" w:hAnsi="Symbol" w:cs="Symbol"/>
    </w:rPr>
  </w:style>
  <w:style w:type="character" w:customStyle="1" w:styleId="Domylnaczcionkaakapitu1">
    <w:name w:val="Domyślna czcionka akapitu1"/>
    <w:rsid w:val="00FD2A32"/>
  </w:style>
  <w:style w:type="character" w:customStyle="1" w:styleId="Domylnaczcionkaakapitu3">
    <w:name w:val="Domyślna czcionka akapitu3"/>
    <w:rsid w:val="00FD2A32"/>
  </w:style>
  <w:style w:type="character" w:customStyle="1" w:styleId="AkapitzlistZnak">
    <w:name w:val="Akapit z listą Znak"/>
    <w:aliases w:val="Akapit z listą5 Znak,CW_Lista Znak,ISCG Numerowanie Znak,L1 Znak,List Paragraph Znak,List Paragraph2 Znak,Nagłowek 3 Znak,Numerowanie Znak,Preambuła Znak,T_SZ_List Paragraph Znak,lp1 Znak,normalny tekst Znak,wypunktowanie Znak"/>
    <w:uiPriority w:val="34"/>
    <w:qFormat/>
    <w:rsid w:val="00FD2A32"/>
    <w:rPr>
      <w:rFonts w:ascii="Calibri" w:eastAsia="Calibri" w:hAnsi="Calibri" w:cs="Times New Roman"/>
      <w:sz w:val="20"/>
      <w:szCs w:val="20"/>
    </w:rPr>
  </w:style>
  <w:style w:type="character" w:customStyle="1" w:styleId="TekstdymkaZnak">
    <w:name w:val="Tekst dymka Znak"/>
    <w:rsid w:val="00FD2A32"/>
    <w:rPr>
      <w:rFonts w:ascii="Tahoma" w:eastAsia="Times New Roman" w:hAnsi="Tahoma" w:cs="Tahoma"/>
      <w:sz w:val="16"/>
      <w:szCs w:val="16"/>
    </w:rPr>
  </w:style>
  <w:style w:type="character" w:customStyle="1" w:styleId="TekstpodstawowyZnak">
    <w:name w:val="Tekst podstawowy Znak"/>
    <w:rsid w:val="00FD2A32"/>
    <w:rPr>
      <w:rFonts w:ascii="Times New Roman" w:eastAsia="Times New Roman" w:hAnsi="Times New Roman" w:cs="Tahoma"/>
      <w:sz w:val="24"/>
      <w:szCs w:val="24"/>
    </w:rPr>
  </w:style>
  <w:style w:type="character" w:customStyle="1" w:styleId="Tekstpodstawowy2Znak">
    <w:name w:val="Tekst podstawowy 2 Znak"/>
    <w:rsid w:val="00FD2A32"/>
    <w:rPr>
      <w:rFonts w:ascii="Tahoma" w:eastAsia="Times New Roman" w:hAnsi="Tahoma" w:cs="Tahoma"/>
      <w:sz w:val="24"/>
      <w:szCs w:val="24"/>
    </w:rPr>
  </w:style>
  <w:style w:type="character" w:customStyle="1" w:styleId="TekstprzypisudolnegoZnak">
    <w:name w:val="Tekst przypisu dolnego Znak"/>
    <w:rsid w:val="00FD2A32"/>
    <w:rPr>
      <w:rFonts w:ascii="Calibri" w:eastAsia="Calibri" w:hAnsi="Calibri" w:cs="Times New Roman"/>
      <w:sz w:val="20"/>
      <w:szCs w:val="20"/>
    </w:rPr>
  </w:style>
  <w:style w:type="character" w:customStyle="1" w:styleId="TekstprzypisukocowegoZnak">
    <w:name w:val="Tekst przypisu końcowego Znak"/>
    <w:link w:val="Tekstprzypisukocowego"/>
    <w:rsid w:val="00FD2A32"/>
    <w:rPr>
      <w:rFonts w:ascii="Times New Roman" w:eastAsia="Times New Roman" w:hAnsi="Times New Roman" w:cs="Times New Roman"/>
      <w:sz w:val="20"/>
      <w:szCs w:val="20"/>
    </w:rPr>
  </w:style>
  <w:style w:type="character" w:customStyle="1" w:styleId="NagwekZnak">
    <w:name w:val="Nagłówek Znak"/>
    <w:aliases w:val="Nagłówek strony Znak,index Znak"/>
    <w:uiPriority w:val="99"/>
    <w:rsid w:val="00FD2A32"/>
    <w:rPr>
      <w:rFonts w:ascii="Times New Roman" w:eastAsia="Times New Roman" w:hAnsi="Times New Roman" w:cs="Times New Roman"/>
      <w:sz w:val="24"/>
      <w:szCs w:val="24"/>
    </w:rPr>
  </w:style>
  <w:style w:type="character" w:customStyle="1" w:styleId="StopkaZnak">
    <w:name w:val="Stopka Znak"/>
    <w:uiPriority w:val="99"/>
    <w:rsid w:val="00FD2A32"/>
    <w:rPr>
      <w:rFonts w:ascii="Times New Roman" w:eastAsia="Times New Roman" w:hAnsi="Times New Roman" w:cs="Times New Roman"/>
      <w:sz w:val="24"/>
      <w:szCs w:val="24"/>
    </w:rPr>
  </w:style>
  <w:style w:type="character" w:styleId="Hipercze">
    <w:name w:val="Hyperlink"/>
    <w:rsid w:val="00FD2A32"/>
    <w:rPr>
      <w:rFonts w:cs="Times New Roman"/>
      <w:color w:val="0563C1"/>
      <w:u w:val="single"/>
    </w:rPr>
  </w:style>
  <w:style w:type="character" w:customStyle="1" w:styleId="TekstkomentarzaZnak">
    <w:name w:val="Tekst komentarza Znak"/>
    <w:rsid w:val="00FD2A32"/>
    <w:rPr>
      <w:rFonts w:ascii="Times New Roman" w:eastAsia="Times New Roman" w:hAnsi="Times New Roman" w:cs="Times New Roman"/>
      <w:sz w:val="20"/>
      <w:szCs w:val="20"/>
    </w:rPr>
  </w:style>
  <w:style w:type="character" w:customStyle="1" w:styleId="TematkomentarzaZnak">
    <w:name w:val="Temat komentarza Znak"/>
    <w:rsid w:val="00FD2A32"/>
    <w:rPr>
      <w:rFonts w:ascii="Times New Roman" w:eastAsia="Times New Roman" w:hAnsi="Times New Roman" w:cs="Times New Roman"/>
      <w:b/>
      <w:bCs/>
      <w:sz w:val="20"/>
      <w:szCs w:val="20"/>
    </w:rPr>
  </w:style>
  <w:style w:type="character" w:customStyle="1" w:styleId="TekstpodstawowywcityZnak">
    <w:name w:val="Tekst podstawowy wcięty Znak"/>
    <w:rsid w:val="00FD2A32"/>
    <w:rPr>
      <w:rFonts w:ascii="Times New Roman" w:eastAsia="Times New Roman" w:hAnsi="Times New Roman" w:cs="Times New Roman"/>
      <w:sz w:val="24"/>
      <w:szCs w:val="24"/>
    </w:rPr>
  </w:style>
  <w:style w:type="character" w:customStyle="1" w:styleId="ZwykytekstZnak">
    <w:name w:val="Zwykły tekst Znak"/>
    <w:link w:val="Zwykytekst"/>
    <w:rsid w:val="00FD2A32"/>
    <w:rPr>
      <w:rFonts w:ascii="Courier New" w:eastAsia="Times New Roman" w:hAnsi="Courier New" w:cs="Courier New"/>
      <w:sz w:val="20"/>
      <w:szCs w:val="20"/>
    </w:rPr>
  </w:style>
  <w:style w:type="character" w:customStyle="1" w:styleId="Odwoaniedokomentarza1">
    <w:name w:val="Odwołanie do komentarza1"/>
    <w:rsid w:val="00FD2A32"/>
    <w:rPr>
      <w:sz w:val="16"/>
      <w:szCs w:val="16"/>
    </w:rPr>
  </w:style>
  <w:style w:type="character" w:customStyle="1" w:styleId="Odwoanieprzypisudolnego1">
    <w:name w:val="Odwołanie przypisu dolnego1"/>
    <w:rsid w:val="00FD2A32"/>
    <w:rPr>
      <w:vertAlign w:val="superscript"/>
    </w:rPr>
  </w:style>
  <w:style w:type="character" w:customStyle="1" w:styleId="ListLabel1">
    <w:name w:val="ListLabel 1"/>
    <w:rsid w:val="00FD2A32"/>
    <w:rPr>
      <w:rFonts w:cs="Times New Roman"/>
      <w:b w:val="0"/>
    </w:rPr>
  </w:style>
  <w:style w:type="character" w:customStyle="1" w:styleId="ListLabel2">
    <w:name w:val="ListLabel 2"/>
    <w:rsid w:val="00FD2A32"/>
    <w:rPr>
      <w:rFonts w:cs="Times New Roman"/>
    </w:rPr>
  </w:style>
  <w:style w:type="character" w:customStyle="1" w:styleId="ListLabel3">
    <w:name w:val="ListLabel 3"/>
    <w:rsid w:val="00FD2A32"/>
    <w:rPr>
      <w:rFonts w:eastAsia="Times New Roman" w:cs="Arial"/>
      <w:b w:val="0"/>
      <w:i w:val="0"/>
    </w:rPr>
  </w:style>
  <w:style w:type="character" w:customStyle="1" w:styleId="ListLabel4">
    <w:name w:val="ListLabel 4"/>
    <w:rsid w:val="00FD2A32"/>
    <w:rPr>
      <w:rFonts w:cs="Times New Roman"/>
      <w:sz w:val="24"/>
      <w:szCs w:val="24"/>
    </w:rPr>
  </w:style>
  <w:style w:type="character" w:customStyle="1" w:styleId="ListLabel5">
    <w:name w:val="ListLabel 5"/>
    <w:rsid w:val="00FD2A32"/>
    <w:rPr>
      <w:rFonts w:eastAsia="Times New Roman" w:cs="Arial"/>
      <w:b w:val="0"/>
    </w:rPr>
  </w:style>
  <w:style w:type="character" w:customStyle="1" w:styleId="ListLabel6">
    <w:name w:val="ListLabel 6"/>
    <w:rsid w:val="00FD2A32"/>
    <w:rPr>
      <w:rFonts w:cs="Arial"/>
      <w:sz w:val="22"/>
      <w:szCs w:val="22"/>
    </w:rPr>
  </w:style>
  <w:style w:type="character" w:customStyle="1" w:styleId="Znakiprzypiswdolnych">
    <w:name w:val="Znaki przypisów dolnych"/>
    <w:rsid w:val="00FD2A32"/>
    <w:rPr>
      <w:vertAlign w:val="superscript"/>
    </w:rPr>
  </w:style>
  <w:style w:type="character" w:customStyle="1" w:styleId="WW-Znakiprzypiswdolnych">
    <w:name w:val="WW-Znaki przypisów dolnych"/>
    <w:rsid w:val="00FD2A32"/>
  </w:style>
  <w:style w:type="character" w:customStyle="1" w:styleId="Znakinumeracji">
    <w:name w:val="Znaki numeracji"/>
    <w:rsid w:val="00FD2A32"/>
  </w:style>
  <w:style w:type="character" w:customStyle="1" w:styleId="Znakiprzypiswkocowych">
    <w:name w:val="Znaki przypisów końcowych"/>
    <w:rsid w:val="00FD2A32"/>
    <w:rPr>
      <w:vertAlign w:val="superscript"/>
    </w:rPr>
  </w:style>
  <w:style w:type="character" w:customStyle="1" w:styleId="WW-Znakiprzypiswkocowych">
    <w:name w:val="WW-Znaki przypisów końcowych"/>
    <w:rsid w:val="00FD2A32"/>
  </w:style>
  <w:style w:type="character" w:customStyle="1" w:styleId="Odwoanieprzypisudolnego10">
    <w:name w:val="Odwołanie przypisu dolnego1_0"/>
    <w:rsid w:val="00FD2A32"/>
    <w:rPr>
      <w:vertAlign w:val="superscript"/>
    </w:rPr>
  </w:style>
  <w:style w:type="character" w:customStyle="1" w:styleId="Odwoanieprzypisukocowego1">
    <w:name w:val="Odwołanie przypisu końcowego1"/>
    <w:rsid w:val="00FD2A32"/>
    <w:rPr>
      <w:vertAlign w:val="superscript"/>
    </w:rPr>
  </w:style>
  <w:style w:type="character" w:customStyle="1" w:styleId="Odwoanieprzypisudolnego2">
    <w:name w:val="Odwołanie przypisu dolnego2"/>
    <w:rsid w:val="00FD2A32"/>
    <w:rPr>
      <w:vertAlign w:val="superscript"/>
    </w:rPr>
  </w:style>
  <w:style w:type="character" w:customStyle="1" w:styleId="Odwoanieprzypisukocowego2">
    <w:name w:val="Odwołanie przypisu końcowego2"/>
    <w:rsid w:val="00FD2A32"/>
    <w:rPr>
      <w:vertAlign w:val="superscript"/>
    </w:rPr>
  </w:style>
  <w:style w:type="character" w:customStyle="1" w:styleId="TekstdymkaZnak1">
    <w:name w:val="Tekst dymka Znak1"/>
    <w:rsid w:val="00FD2A32"/>
    <w:rPr>
      <w:rFonts w:ascii="Segoe UI" w:eastAsia="NSimSun" w:hAnsi="Segoe UI" w:cs="Mangal"/>
      <w:kern w:val="2"/>
      <w:sz w:val="18"/>
      <w:szCs w:val="16"/>
      <w:lang w:eastAsia="zh-CN" w:bidi="hi-IN"/>
    </w:rPr>
  </w:style>
  <w:style w:type="character" w:customStyle="1" w:styleId="fontstyle01">
    <w:name w:val="fontstyle01"/>
    <w:rsid w:val="00FD2A32"/>
    <w:rPr>
      <w:rFonts w:ascii="PalatinoLinotype-Bold" w:hAnsi="PalatinoLinotype-Bold" w:cs="PalatinoLinotype-Bold"/>
      <w:b/>
      <w:bCs/>
      <w:i w:val="0"/>
      <w:iCs w:val="0"/>
      <w:color w:val="000000"/>
      <w:sz w:val="22"/>
      <w:szCs w:val="22"/>
    </w:rPr>
  </w:style>
  <w:style w:type="character" w:customStyle="1" w:styleId="fontstyle21">
    <w:name w:val="fontstyle21"/>
    <w:rsid w:val="00FD2A32"/>
    <w:rPr>
      <w:rFonts w:ascii="PalatinoLinotype-Roman" w:hAnsi="PalatinoLinotype-Roman" w:cs="PalatinoLinotype-Roman"/>
      <w:b w:val="0"/>
      <w:bCs w:val="0"/>
      <w:i w:val="0"/>
      <w:iCs w:val="0"/>
      <w:color w:val="000000"/>
      <w:sz w:val="22"/>
      <w:szCs w:val="22"/>
    </w:rPr>
  </w:style>
  <w:style w:type="character" w:customStyle="1" w:styleId="fontstyle31">
    <w:name w:val="fontstyle31"/>
    <w:rsid w:val="00FD2A32"/>
    <w:rPr>
      <w:rFonts w:ascii="Times New Roman" w:hAnsi="Times New Roman" w:cs="Times New Roman"/>
      <w:b w:val="0"/>
      <w:bCs w:val="0"/>
      <w:i/>
      <w:iCs/>
      <w:color w:val="000000"/>
      <w:sz w:val="22"/>
      <w:szCs w:val="22"/>
    </w:rPr>
  </w:style>
  <w:style w:type="character" w:customStyle="1" w:styleId="AkapitzlistZnak1">
    <w:name w:val="Akapit z listą Znak1"/>
    <w:rsid w:val="00FD2A32"/>
    <w:rPr>
      <w:sz w:val="24"/>
      <w:szCs w:val="24"/>
    </w:rPr>
  </w:style>
  <w:style w:type="character" w:customStyle="1" w:styleId="nuovoZnak">
    <w:name w:val="nuovo Znak"/>
    <w:rsid w:val="00FD2A32"/>
    <w:rPr>
      <w:rFonts w:ascii="Tahoma" w:eastAsia="Times New Roman" w:hAnsi="Tahoma" w:cs="Times New Roman"/>
      <w:color w:val="00B050"/>
      <w:sz w:val="16"/>
      <w:szCs w:val="16"/>
    </w:rPr>
  </w:style>
  <w:style w:type="character" w:customStyle="1" w:styleId="nowefunkcjeZnak">
    <w:name w:val="nowe funkcje Znak"/>
    <w:rsid w:val="00FD2A32"/>
    <w:rPr>
      <w:rFonts w:ascii="Tahoma" w:eastAsia="Times New Roman" w:hAnsi="Tahoma" w:cs="Tahoma"/>
      <w:bCs/>
      <w:color w:val="2DE5C6"/>
      <w:sz w:val="16"/>
      <w:szCs w:val="18"/>
    </w:rPr>
  </w:style>
  <w:style w:type="character" w:customStyle="1" w:styleId="DefaultZnakZnakZnak">
    <w:name w:val="Default Znak Znak Znak"/>
    <w:rsid w:val="00FD2A32"/>
    <w:rPr>
      <w:rFonts w:ascii="Arial Narrow" w:hAnsi="Arial Narrow" w:cs="Arial Narrow"/>
      <w:color w:val="000000"/>
      <w:sz w:val="24"/>
      <w:szCs w:val="24"/>
    </w:rPr>
  </w:style>
  <w:style w:type="character" w:customStyle="1" w:styleId="Tekstpodstawowy3Znak">
    <w:name w:val="Tekst podstawowy 3 Znak"/>
    <w:link w:val="Tekstpodstawowy3"/>
    <w:rsid w:val="00FD2A32"/>
    <w:rPr>
      <w:rFonts w:ascii="Arial" w:hAnsi="Arial" w:cs="Arial"/>
    </w:rPr>
  </w:style>
  <w:style w:type="character" w:customStyle="1" w:styleId="Tekstpodstawowywcity2Znak">
    <w:name w:val="Tekst podstawowy wcięty 2 Znak"/>
    <w:rsid w:val="00FD2A32"/>
    <w:rPr>
      <w:rFonts w:ascii="Arial" w:hAnsi="Arial" w:cs="Arial"/>
      <w:color w:val="0000FF"/>
    </w:rPr>
  </w:style>
  <w:style w:type="character" w:styleId="Numerstrony">
    <w:name w:val="page number"/>
    <w:rsid w:val="00FD2A32"/>
    <w:rPr>
      <w:rFonts w:cs="Times New Roman"/>
    </w:rPr>
  </w:style>
  <w:style w:type="character" w:customStyle="1" w:styleId="TytuZnak">
    <w:name w:val="Tytuł Znak"/>
    <w:link w:val="Tytu"/>
    <w:rsid w:val="00FD2A32"/>
    <w:rPr>
      <w:b/>
      <w:bCs/>
      <w:sz w:val="28"/>
      <w:szCs w:val="28"/>
    </w:rPr>
  </w:style>
  <w:style w:type="character" w:customStyle="1" w:styleId="Tekstpodstawowywcity3Znak">
    <w:name w:val="Tekst podstawowy wcięty 3 Znak"/>
    <w:rsid w:val="00FD2A32"/>
    <w:rPr>
      <w:sz w:val="16"/>
      <w:szCs w:val="16"/>
    </w:rPr>
  </w:style>
  <w:style w:type="character" w:customStyle="1" w:styleId="FootnoteCharacters">
    <w:name w:val="Footnote Characters"/>
    <w:rsid w:val="00FD2A32"/>
    <w:rPr>
      <w:rFonts w:cs="Times New Roman"/>
      <w:vertAlign w:val="superscript"/>
    </w:rPr>
  </w:style>
  <w:style w:type="character" w:customStyle="1" w:styleId="FootnoteAnchor">
    <w:name w:val="Footnote Anchor"/>
    <w:rsid w:val="00FD2A32"/>
    <w:rPr>
      <w:rFonts w:cs="Times New Roman"/>
      <w:vertAlign w:val="superscript"/>
    </w:rPr>
  </w:style>
  <w:style w:type="character" w:styleId="UyteHipercze">
    <w:name w:val="FollowedHyperlink"/>
    <w:rsid w:val="00FD2A32"/>
    <w:rPr>
      <w:rFonts w:cs="Times New Roman"/>
      <w:color w:val="800080"/>
      <w:u w:val="single"/>
    </w:rPr>
  </w:style>
  <w:style w:type="character" w:styleId="Uwydatnienie">
    <w:name w:val="Emphasis"/>
    <w:qFormat/>
    <w:rsid w:val="00FD2A32"/>
    <w:rPr>
      <w:rFonts w:cs="Times New Roman"/>
      <w:i/>
      <w:iCs/>
    </w:rPr>
  </w:style>
  <w:style w:type="character" w:customStyle="1" w:styleId="alb">
    <w:name w:val="a_lb"/>
    <w:rsid w:val="00FD2A32"/>
    <w:rPr>
      <w:rFonts w:cs="Times New Roman"/>
    </w:rPr>
  </w:style>
  <w:style w:type="character" w:customStyle="1" w:styleId="txt-new">
    <w:name w:val="txt-new"/>
    <w:rsid w:val="00FD2A32"/>
  </w:style>
  <w:style w:type="character" w:customStyle="1" w:styleId="st">
    <w:name w:val="st"/>
    <w:rsid w:val="00FD2A32"/>
    <w:rPr>
      <w:rFonts w:cs="Times New Roman"/>
    </w:rPr>
  </w:style>
  <w:style w:type="character" w:customStyle="1" w:styleId="body1Char">
    <w:name w:val="body 1 Char"/>
    <w:rsid w:val="00FD2A32"/>
    <w:rPr>
      <w:rFonts w:ascii="Times New Roman" w:eastAsia="Times New Roman" w:hAnsi="Times New Roman" w:cs="Times New Roman"/>
      <w:sz w:val="20"/>
      <w:szCs w:val="20"/>
    </w:rPr>
  </w:style>
  <w:style w:type="character" w:customStyle="1" w:styleId="DeltaViewInsertion">
    <w:name w:val="DeltaView Insertion"/>
    <w:rsid w:val="00FD2A32"/>
    <w:rPr>
      <w:b/>
      <w:i/>
      <w:spacing w:val="0"/>
    </w:rPr>
  </w:style>
  <w:style w:type="character" w:customStyle="1" w:styleId="Umowa-punktZnak">
    <w:name w:val="Umowa - punkt Znak"/>
    <w:rsid w:val="00FD2A32"/>
    <w:rPr>
      <w:rFonts w:ascii="Calibri" w:hAnsi="Calibri" w:cs="Calibri"/>
    </w:rPr>
  </w:style>
  <w:style w:type="character" w:customStyle="1" w:styleId="LineNumbering">
    <w:name w:val="Line Numbering"/>
    <w:rsid w:val="00FD2A32"/>
  </w:style>
  <w:style w:type="character" w:customStyle="1" w:styleId="TekstkomentarzaZnak1">
    <w:name w:val="Tekst komentarza Znak1"/>
    <w:rsid w:val="00FD2A32"/>
    <w:rPr>
      <w:rFonts w:ascii="Liberation Serif" w:eastAsia="NSimSun" w:hAnsi="Liberation Serif" w:cs="Mangal"/>
      <w:kern w:val="2"/>
      <w:szCs w:val="18"/>
      <w:lang w:eastAsia="zh-CN" w:bidi="hi-IN"/>
    </w:rPr>
  </w:style>
  <w:style w:type="character" w:customStyle="1" w:styleId="TematkomentarzaZnak1">
    <w:name w:val="Temat komentarza Znak1"/>
    <w:rsid w:val="00FD2A32"/>
    <w:rPr>
      <w:rFonts w:ascii="Liberation Serif" w:eastAsia="NSimSun" w:hAnsi="Liberation Serif" w:cs="Mangal"/>
      <w:b/>
      <w:bCs/>
      <w:kern w:val="2"/>
      <w:szCs w:val="18"/>
      <w:lang w:eastAsia="zh-CN" w:bidi="hi-IN"/>
    </w:rPr>
  </w:style>
  <w:style w:type="character" w:customStyle="1" w:styleId="Tekstpodstawowy3Znak1">
    <w:name w:val="Tekst podstawowy 3 Znak1"/>
    <w:rsid w:val="00FD2A32"/>
    <w:rPr>
      <w:rFonts w:ascii="Liberation Serif" w:eastAsia="NSimSun" w:hAnsi="Liberation Serif" w:cs="Mangal"/>
      <w:kern w:val="2"/>
      <w:sz w:val="16"/>
      <w:szCs w:val="14"/>
      <w:lang w:eastAsia="zh-CN" w:bidi="hi-IN"/>
    </w:rPr>
  </w:style>
  <w:style w:type="character" w:customStyle="1" w:styleId="Tekstpodstawowy2Znak1">
    <w:name w:val="Tekst podstawowy 2 Znak1"/>
    <w:rsid w:val="00FD2A32"/>
    <w:rPr>
      <w:rFonts w:ascii="Liberation Serif" w:eastAsia="NSimSun" w:hAnsi="Liberation Serif" w:cs="Mangal"/>
      <w:kern w:val="2"/>
      <w:sz w:val="24"/>
      <w:szCs w:val="21"/>
      <w:lang w:eastAsia="zh-CN" w:bidi="hi-IN"/>
    </w:rPr>
  </w:style>
  <w:style w:type="character" w:customStyle="1" w:styleId="Tekstpodstawowywcity2Znak1">
    <w:name w:val="Tekst podstawowy wcięty 2 Znak1"/>
    <w:rsid w:val="00FD2A32"/>
    <w:rPr>
      <w:rFonts w:ascii="Liberation Serif" w:eastAsia="NSimSun" w:hAnsi="Liberation Serif" w:cs="Mangal"/>
      <w:kern w:val="2"/>
      <w:sz w:val="24"/>
      <w:szCs w:val="21"/>
      <w:lang w:eastAsia="zh-CN" w:bidi="hi-IN"/>
    </w:rPr>
  </w:style>
  <w:style w:type="character" w:customStyle="1" w:styleId="TytuZnak1">
    <w:name w:val="Tytuł Znak1"/>
    <w:rsid w:val="00FD2A32"/>
    <w:rPr>
      <w:rFonts w:ascii="Calibri Light" w:eastAsia="Times New Roman" w:hAnsi="Calibri Light" w:cs="Mangal"/>
      <w:b/>
      <w:bCs/>
      <w:kern w:val="2"/>
      <w:sz w:val="32"/>
      <w:szCs w:val="29"/>
      <w:lang w:eastAsia="zh-CN" w:bidi="hi-IN"/>
    </w:rPr>
  </w:style>
  <w:style w:type="character" w:customStyle="1" w:styleId="Tekstpodstawowywcity3Znak1">
    <w:name w:val="Tekst podstawowy wcięty 3 Znak1"/>
    <w:rsid w:val="00FD2A32"/>
    <w:rPr>
      <w:rFonts w:ascii="Liberation Serif" w:eastAsia="NSimSun" w:hAnsi="Liberation Serif" w:cs="Mangal"/>
      <w:kern w:val="2"/>
      <w:sz w:val="16"/>
      <w:szCs w:val="14"/>
      <w:lang w:eastAsia="zh-CN" w:bidi="hi-IN"/>
    </w:rPr>
  </w:style>
  <w:style w:type="character" w:customStyle="1" w:styleId="Brak">
    <w:name w:val="Brak"/>
    <w:rsid w:val="00FD2A32"/>
  </w:style>
  <w:style w:type="character" w:customStyle="1" w:styleId="PodtytuZnak">
    <w:name w:val="Podtytuł Znak"/>
    <w:rsid w:val="00FD2A32"/>
    <w:rPr>
      <w:rFonts w:ascii="Arial" w:hAnsi="Arial" w:cs="Arial"/>
      <w:b/>
      <w:bCs/>
      <w:sz w:val="22"/>
      <w:szCs w:val="24"/>
    </w:rPr>
  </w:style>
  <w:style w:type="character" w:customStyle="1" w:styleId="Odwoaniedokomentarza10">
    <w:name w:val="Odwołanie do komentarza1_0"/>
    <w:rsid w:val="00FD2A32"/>
    <w:rPr>
      <w:sz w:val="16"/>
      <w:szCs w:val="16"/>
    </w:rPr>
  </w:style>
  <w:style w:type="character" w:customStyle="1" w:styleId="Odwoanieprzypisudolnego3">
    <w:name w:val="Odwołanie przypisu dolnego3"/>
    <w:rsid w:val="00FD2A32"/>
    <w:rPr>
      <w:vertAlign w:val="superscript"/>
    </w:rPr>
  </w:style>
  <w:style w:type="character" w:customStyle="1" w:styleId="Odwoanieprzypisukocowego3">
    <w:name w:val="Odwołanie przypisu końcowego3"/>
    <w:rsid w:val="00FD2A32"/>
    <w:rPr>
      <w:vertAlign w:val="superscript"/>
    </w:rPr>
  </w:style>
  <w:style w:type="character" w:customStyle="1" w:styleId="Odwoaniedokomentarza2">
    <w:name w:val="Odwołanie do komentarza2"/>
    <w:rsid w:val="00FD2A32"/>
    <w:rPr>
      <w:sz w:val="16"/>
      <w:szCs w:val="16"/>
    </w:rPr>
  </w:style>
  <w:style w:type="character" w:customStyle="1" w:styleId="TekstkomentarzaZnak2">
    <w:name w:val="Tekst komentarza Znak2"/>
    <w:rsid w:val="00FD2A32"/>
    <w:rPr>
      <w:rFonts w:ascii="Liberation Serif" w:eastAsia="NSimSun" w:hAnsi="Liberation Serif" w:cs="Mangal"/>
      <w:kern w:val="2"/>
      <w:szCs w:val="18"/>
      <w:lang w:eastAsia="zh-CN" w:bidi="hi-IN"/>
    </w:rPr>
  </w:style>
  <w:style w:type="character" w:customStyle="1" w:styleId="Domylnaczcionkaakapitu30">
    <w:name w:val="Domyślna czcionka akapitu3_0"/>
    <w:rsid w:val="00FD2A32"/>
  </w:style>
  <w:style w:type="character" w:customStyle="1" w:styleId="TekstpodstawowyZnak1">
    <w:name w:val="Tekst podstawowy Znak1"/>
    <w:rsid w:val="00FD2A32"/>
    <w:rPr>
      <w:rFonts w:eastAsia="Times New Roman" w:cs="Tahoma"/>
      <w:kern w:val="2"/>
      <w:sz w:val="24"/>
      <w:szCs w:val="24"/>
      <w:lang w:eastAsia="zh-CN" w:bidi="hi-IN"/>
    </w:rPr>
  </w:style>
  <w:style w:type="character" w:customStyle="1" w:styleId="TematkomentarzaZnak2">
    <w:name w:val="Temat komentarza Znak2"/>
    <w:rsid w:val="00FD2A32"/>
    <w:rPr>
      <w:rFonts w:eastAsia="Times New Roman"/>
      <w:b/>
      <w:bCs/>
      <w:lang w:eastAsia="zh-CN"/>
    </w:rPr>
  </w:style>
  <w:style w:type="character" w:customStyle="1" w:styleId="NagwekZnak1">
    <w:name w:val="Nagłówek Znak1"/>
    <w:rsid w:val="00FD2A32"/>
    <w:rPr>
      <w:rFonts w:eastAsia="Times New Roman"/>
      <w:kern w:val="2"/>
      <w:sz w:val="24"/>
      <w:szCs w:val="24"/>
      <w:lang w:eastAsia="zh-CN" w:bidi="hi-IN"/>
    </w:rPr>
  </w:style>
  <w:style w:type="character" w:customStyle="1" w:styleId="StopkaZnak1">
    <w:name w:val="Stopka Znak1"/>
    <w:rsid w:val="00FD2A32"/>
    <w:rPr>
      <w:rFonts w:eastAsia="Times New Roman"/>
      <w:kern w:val="2"/>
      <w:sz w:val="24"/>
      <w:szCs w:val="24"/>
      <w:lang w:eastAsia="zh-CN" w:bidi="hi-IN"/>
    </w:rPr>
  </w:style>
  <w:style w:type="character" w:customStyle="1" w:styleId="TekstpodstawowywcityZnak1">
    <w:name w:val="Tekst podstawowy wcięty Znak1"/>
    <w:rsid w:val="00FD2A32"/>
    <w:rPr>
      <w:rFonts w:eastAsia="Times New Roman"/>
      <w:kern w:val="2"/>
      <w:sz w:val="24"/>
      <w:szCs w:val="24"/>
      <w:lang w:eastAsia="zh-CN" w:bidi="hi-IN"/>
    </w:rPr>
  </w:style>
  <w:style w:type="character" w:customStyle="1" w:styleId="TekstprzypisudolnegoZnak1">
    <w:name w:val="Tekst przypisu dolnego Znak1"/>
    <w:rsid w:val="00FD2A32"/>
    <w:rPr>
      <w:rFonts w:ascii="Liberation Serif" w:eastAsia="NSimSun" w:hAnsi="Liberation Serif" w:cs="Arial"/>
      <w:kern w:val="2"/>
      <w:lang w:eastAsia="zh-CN" w:bidi="hi-IN"/>
    </w:rPr>
  </w:style>
  <w:style w:type="character" w:customStyle="1" w:styleId="TekstdymkaZnak2">
    <w:name w:val="Tekst dymka Znak2"/>
    <w:rsid w:val="00FD2A32"/>
    <w:rPr>
      <w:rFonts w:ascii="Segoe UI" w:eastAsia="NSimSun" w:hAnsi="Segoe UI" w:cs="Mangal"/>
      <w:kern w:val="2"/>
      <w:sz w:val="18"/>
      <w:szCs w:val="16"/>
      <w:lang w:eastAsia="zh-CN" w:bidi="hi-IN"/>
    </w:rPr>
  </w:style>
  <w:style w:type="character" w:customStyle="1" w:styleId="PodtytuZnak1">
    <w:name w:val="Podtytuł Znak1"/>
    <w:rsid w:val="00FD2A32"/>
    <w:rPr>
      <w:rFonts w:ascii="Arial" w:eastAsia="Times New Roman" w:hAnsi="Arial" w:cs="Arial"/>
      <w:b/>
      <w:bCs/>
      <w:sz w:val="22"/>
      <w:szCs w:val="24"/>
      <w:lang w:eastAsia="zh-CN"/>
    </w:rPr>
  </w:style>
  <w:style w:type="character" w:customStyle="1" w:styleId="Nierozpoznanawzmianka1">
    <w:name w:val="Nierozpoznana wzmianka1"/>
    <w:uiPriority w:val="99"/>
    <w:rsid w:val="00FD2A32"/>
    <w:rPr>
      <w:color w:val="605E5C"/>
      <w:shd w:val="clear" w:color="auto" w:fill="E1DFDD"/>
    </w:rPr>
  </w:style>
  <w:style w:type="character" w:customStyle="1" w:styleId="Odwoanieprzypisudolnego4">
    <w:name w:val="Odwołanie przypisu dolnego4"/>
    <w:rsid w:val="00FD2A32"/>
    <w:rPr>
      <w:vertAlign w:val="superscript"/>
    </w:rPr>
  </w:style>
  <w:style w:type="character" w:customStyle="1" w:styleId="Odwoanieprzypisukocowego4">
    <w:name w:val="Odwołanie przypisu końcowego4"/>
    <w:rsid w:val="00FD2A32"/>
    <w:rPr>
      <w:vertAlign w:val="superscript"/>
    </w:rPr>
  </w:style>
  <w:style w:type="character" w:styleId="Odwoanieprzypisudolnego">
    <w:name w:val="footnote reference"/>
    <w:uiPriority w:val="99"/>
    <w:rsid w:val="00FD2A32"/>
    <w:rPr>
      <w:vertAlign w:val="superscript"/>
    </w:rPr>
  </w:style>
  <w:style w:type="character" w:styleId="Odwoanieprzypisukocowego">
    <w:name w:val="endnote reference"/>
    <w:rsid w:val="00FD2A32"/>
    <w:rPr>
      <w:vertAlign w:val="superscript"/>
    </w:rPr>
  </w:style>
  <w:style w:type="paragraph" w:customStyle="1" w:styleId="Nagwek50">
    <w:name w:val="Nagłówek5"/>
    <w:basedOn w:val="Normalny"/>
    <w:next w:val="Tekstpodstawowy"/>
    <w:rsid w:val="00FD2A32"/>
    <w:pPr>
      <w:keepNext/>
      <w:spacing w:before="240" w:after="120"/>
    </w:pPr>
    <w:rPr>
      <w:rFonts w:ascii="Liberation Sans" w:eastAsia="Microsoft YaHei" w:hAnsi="Liberation Sans"/>
      <w:sz w:val="28"/>
      <w:szCs w:val="28"/>
    </w:rPr>
  </w:style>
  <w:style w:type="paragraph" w:styleId="Tekstpodstawowy">
    <w:name w:val="Body Text"/>
    <w:basedOn w:val="Normalny"/>
    <w:link w:val="TekstpodstawowyZnak2"/>
    <w:rsid w:val="00FD2A32"/>
    <w:pPr>
      <w:widowControl w:val="0"/>
      <w:spacing w:after="120"/>
    </w:pPr>
    <w:rPr>
      <w:rFonts w:ascii="Times New Roman" w:eastAsia="Times New Roman" w:hAnsi="Times New Roman" w:cs="Tahoma"/>
      <w:lang w:val="x-none"/>
    </w:rPr>
  </w:style>
  <w:style w:type="character" w:customStyle="1" w:styleId="TekstpodstawowyZnak2">
    <w:name w:val="Tekst podstawowy Znak2"/>
    <w:basedOn w:val="Domylnaczcionkaakapitu"/>
    <w:link w:val="Tekstpodstawowy"/>
    <w:rsid w:val="00FD2A32"/>
    <w:rPr>
      <w:rFonts w:ascii="Times New Roman" w:eastAsia="Times New Roman" w:hAnsi="Times New Roman" w:cs="Tahoma"/>
      <w:kern w:val="2"/>
      <w:sz w:val="24"/>
      <w:szCs w:val="24"/>
      <w:lang w:val="x-none" w:eastAsia="zh-CN" w:bidi="hi-IN"/>
    </w:rPr>
  </w:style>
  <w:style w:type="paragraph" w:styleId="Lista">
    <w:name w:val="List"/>
    <w:basedOn w:val="Tekstpodstawowy"/>
    <w:rsid w:val="00FD2A32"/>
    <w:rPr>
      <w:rFonts w:eastAsia="Arial Unicode MS" w:cs="Arial"/>
    </w:rPr>
  </w:style>
  <w:style w:type="paragraph" w:styleId="Legenda">
    <w:name w:val="caption"/>
    <w:basedOn w:val="Normalny"/>
    <w:qFormat/>
    <w:rsid w:val="00FD2A32"/>
    <w:pPr>
      <w:suppressLineNumbers/>
      <w:spacing w:before="120" w:after="120"/>
    </w:pPr>
    <w:rPr>
      <w:i/>
      <w:iCs/>
    </w:rPr>
  </w:style>
  <w:style w:type="paragraph" w:customStyle="1" w:styleId="Indeks">
    <w:name w:val="Indeks"/>
    <w:basedOn w:val="Normalny"/>
    <w:rsid w:val="00FD2A32"/>
    <w:pPr>
      <w:suppressLineNumbers/>
    </w:pPr>
  </w:style>
  <w:style w:type="paragraph" w:customStyle="1" w:styleId="Nagwek40">
    <w:name w:val="Nagłówek4"/>
    <w:basedOn w:val="Normalny"/>
    <w:next w:val="Tekstpodstawowy"/>
    <w:rsid w:val="00FD2A32"/>
    <w:pPr>
      <w:keepNext/>
      <w:spacing w:before="240" w:after="120"/>
    </w:pPr>
    <w:rPr>
      <w:rFonts w:ascii="Liberation Sans" w:eastAsia="Microsoft YaHei" w:hAnsi="Liberation Sans"/>
      <w:sz w:val="28"/>
      <w:szCs w:val="28"/>
    </w:rPr>
  </w:style>
  <w:style w:type="paragraph" w:customStyle="1" w:styleId="Legenda4">
    <w:name w:val="Legenda4"/>
    <w:basedOn w:val="Normalny"/>
    <w:rsid w:val="00FD2A32"/>
    <w:pPr>
      <w:suppressLineNumbers/>
      <w:spacing w:before="120" w:after="120"/>
    </w:pPr>
    <w:rPr>
      <w:i/>
      <w:iCs/>
    </w:rPr>
  </w:style>
  <w:style w:type="paragraph" w:customStyle="1" w:styleId="Nagwek30">
    <w:name w:val="Nagłówek3"/>
    <w:basedOn w:val="Normalny"/>
    <w:next w:val="Tekstpodstawowy"/>
    <w:rsid w:val="00FD2A32"/>
    <w:pPr>
      <w:spacing w:line="240" w:lineRule="auto"/>
      <w:jc w:val="center"/>
    </w:pPr>
    <w:rPr>
      <w:rFonts w:ascii="Times New Roman" w:eastAsia="Times New Roman" w:hAnsi="Times New Roman" w:cs="Times New Roman"/>
      <w:b/>
      <w:bCs/>
      <w:kern w:val="0"/>
      <w:sz w:val="28"/>
      <w:szCs w:val="28"/>
      <w:lang w:bidi="ar-SA"/>
    </w:rPr>
  </w:style>
  <w:style w:type="paragraph" w:customStyle="1" w:styleId="Legenda3">
    <w:name w:val="Legenda3"/>
    <w:basedOn w:val="Normalny"/>
    <w:rsid w:val="00FD2A32"/>
    <w:pPr>
      <w:suppressLineNumbers/>
      <w:spacing w:before="120" w:after="120"/>
    </w:pPr>
    <w:rPr>
      <w:i/>
      <w:iCs/>
    </w:rPr>
  </w:style>
  <w:style w:type="paragraph" w:styleId="Akapitzlist">
    <w:name w:val="List Paragraph"/>
    <w:aliases w:val="Akapit z listą BS,Akapit z listą5,CW_Lista,Dot pt,F5 List Paragraph,ISCG Numerowanie,Kolorowa lista — akcent 11,L1,List Paragraph2,Nagłowek 3,Numerowanie,Preambuła,Recommendation,T_SZ_List Paragraph,lp1,normalny tekst,wypunktowanie"/>
    <w:basedOn w:val="Normalny"/>
    <w:uiPriority w:val="34"/>
    <w:qFormat/>
    <w:rsid w:val="00FD2A32"/>
    <w:pPr>
      <w:spacing w:after="160" w:line="252" w:lineRule="auto"/>
      <w:ind w:left="720"/>
      <w:contextualSpacing/>
    </w:pPr>
    <w:rPr>
      <w:rFonts w:ascii="Calibri" w:eastAsia="Calibri" w:hAnsi="Calibri" w:cs="Times New Roman"/>
      <w:kern w:val="0"/>
      <w:sz w:val="20"/>
      <w:szCs w:val="20"/>
      <w:lang w:bidi="ar-SA"/>
    </w:rPr>
  </w:style>
  <w:style w:type="paragraph" w:customStyle="1" w:styleId="Tekstpodstawowy22">
    <w:name w:val="Tekst podstawowy 22"/>
    <w:basedOn w:val="Normalny"/>
    <w:rsid w:val="00FD2A32"/>
    <w:pPr>
      <w:spacing w:line="360" w:lineRule="auto"/>
      <w:jc w:val="both"/>
    </w:pPr>
    <w:rPr>
      <w:rFonts w:ascii="Tahoma" w:eastAsia="Times New Roman" w:hAnsi="Tahoma" w:cs="Tahoma"/>
      <w:kern w:val="0"/>
      <w:lang w:bidi="ar-SA"/>
    </w:rPr>
  </w:style>
  <w:style w:type="paragraph" w:customStyle="1" w:styleId="Tekstkomentarza1">
    <w:name w:val="Tekst komentarza1"/>
    <w:basedOn w:val="Normalny"/>
    <w:rsid w:val="00FD2A32"/>
    <w:pPr>
      <w:spacing w:after="160" w:line="240" w:lineRule="auto"/>
    </w:pPr>
    <w:rPr>
      <w:rFonts w:ascii="Times New Roman" w:eastAsia="Times New Roman" w:hAnsi="Times New Roman" w:cs="Times New Roman"/>
      <w:kern w:val="0"/>
      <w:sz w:val="20"/>
      <w:szCs w:val="20"/>
      <w:lang w:bidi="ar-SA"/>
    </w:rPr>
  </w:style>
  <w:style w:type="paragraph" w:styleId="Tekstkomentarza">
    <w:name w:val="annotation text"/>
    <w:basedOn w:val="Normalny"/>
    <w:link w:val="TekstkomentarzaZnak3"/>
    <w:unhideWhenUsed/>
    <w:rsid w:val="00FD2A32"/>
    <w:pPr>
      <w:spacing w:line="240" w:lineRule="auto"/>
    </w:pPr>
    <w:rPr>
      <w:rFonts w:cs="Mangal"/>
      <w:sz w:val="20"/>
      <w:szCs w:val="18"/>
    </w:rPr>
  </w:style>
  <w:style w:type="character" w:customStyle="1" w:styleId="TekstkomentarzaZnak3">
    <w:name w:val="Tekst komentarza Znak3"/>
    <w:basedOn w:val="Domylnaczcionkaakapitu"/>
    <w:link w:val="Tekstkomentarza"/>
    <w:uiPriority w:val="99"/>
    <w:semiHidden/>
    <w:rsid w:val="00FD2A32"/>
    <w:rPr>
      <w:rFonts w:ascii="Liberation Serif" w:eastAsia="NSimSun" w:hAnsi="Liberation Serif" w:cs="Mangal"/>
      <w:kern w:val="2"/>
      <w:sz w:val="20"/>
      <w:szCs w:val="18"/>
      <w:lang w:eastAsia="zh-CN" w:bidi="hi-IN"/>
    </w:rPr>
  </w:style>
  <w:style w:type="paragraph" w:styleId="Tematkomentarza">
    <w:name w:val="annotation subject"/>
    <w:basedOn w:val="Tekstkomentarza1"/>
    <w:next w:val="Tekstkomentarza1"/>
    <w:link w:val="TematkomentarzaZnak3"/>
    <w:rsid w:val="00FD2A32"/>
    <w:rPr>
      <w:b/>
      <w:bCs/>
      <w:lang w:val="x-none"/>
    </w:rPr>
  </w:style>
  <w:style w:type="character" w:customStyle="1" w:styleId="TematkomentarzaZnak3">
    <w:name w:val="Temat komentarza Znak3"/>
    <w:basedOn w:val="TekstkomentarzaZnak3"/>
    <w:link w:val="Tematkomentarza"/>
    <w:rsid w:val="00FD2A32"/>
    <w:rPr>
      <w:rFonts w:ascii="Times New Roman" w:eastAsia="Times New Roman" w:hAnsi="Times New Roman" w:cs="Times New Roman"/>
      <w:b/>
      <w:bCs/>
      <w:kern w:val="2"/>
      <w:sz w:val="20"/>
      <w:szCs w:val="20"/>
      <w:lang w:val="x-none" w:eastAsia="zh-CN" w:bidi="hi-IN"/>
    </w:rPr>
  </w:style>
  <w:style w:type="paragraph" w:customStyle="1" w:styleId="Nagwek20">
    <w:name w:val="Nagłówek2"/>
    <w:basedOn w:val="Normalny"/>
    <w:next w:val="Tekstpodstawowy"/>
    <w:rsid w:val="00FD2A32"/>
    <w:pPr>
      <w:keepNext/>
      <w:spacing w:before="240" w:after="120"/>
    </w:pPr>
    <w:rPr>
      <w:rFonts w:ascii="Liberation Sans" w:eastAsia="Microsoft YaHei" w:hAnsi="Liberation Sans"/>
      <w:sz w:val="28"/>
      <w:szCs w:val="28"/>
    </w:rPr>
  </w:style>
  <w:style w:type="paragraph" w:customStyle="1" w:styleId="Legenda2">
    <w:name w:val="Legenda2"/>
    <w:basedOn w:val="Normalny"/>
    <w:rsid w:val="00FD2A32"/>
    <w:pPr>
      <w:suppressLineNumbers/>
      <w:spacing w:before="120" w:after="120"/>
    </w:pPr>
    <w:rPr>
      <w:i/>
      <w:iCs/>
    </w:rPr>
  </w:style>
  <w:style w:type="paragraph" w:customStyle="1" w:styleId="Nagwek10">
    <w:name w:val="Nagłówek1"/>
    <w:basedOn w:val="Normalny"/>
    <w:next w:val="Tekstpodstawowy"/>
    <w:rsid w:val="00FD2A32"/>
    <w:pPr>
      <w:keepNext/>
      <w:spacing w:before="240" w:after="120"/>
    </w:pPr>
    <w:rPr>
      <w:rFonts w:ascii="Arial" w:eastAsia="Microsoft YaHei" w:hAnsi="Arial"/>
      <w:sz w:val="28"/>
      <w:szCs w:val="28"/>
    </w:rPr>
  </w:style>
  <w:style w:type="paragraph" w:customStyle="1" w:styleId="Legenda1">
    <w:name w:val="Legenda1"/>
    <w:basedOn w:val="Normalny"/>
    <w:rsid w:val="00FD2A32"/>
    <w:pPr>
      <w:suppressLineNumbers/>
      <w:spacing w:before="120" w:after="120"/>
    </w:pPr>
    <w:rPr>
      <w:i/>
      <w:iCs/>
    </w:rPr>
  </w:style>
  <w:style w:type="paragraph" w:customStyle="1" w:styleId="Akapitzlist1">
    <w:name w:val="Akapit z listą1"/>
    <w:basedOn w:val="Normalny"/>
    <w:rsid w:val="00FD2A32"/>
    <w:pPr>
      <w:spacing w:after="200" w:line="276" w:lineRule="auto"/>
      <w:ind w:left="720"/>
    </w:pPr>
    <w:rPr>
      <w:rFonts w:ascii="Calibri" w:eastAsia="Calibri" w:hAnsi="Calibri" w:cs="Times New Roman"/>
      <w:sz w:val="20"/>
      <w:szCs w:val="20"/>
    </w:rPr>
  </w:style>
  <w:style w:type="paragraph" w:customStyle="1" w:styleId="Tekstdymka1">
    <w:name w:val="Tekst dymka1"/>
    <w:basedOn w:val="Normalny"/>
    <w:rsid w:val="00FD2A32"/>
    <w:rPr>
      <w:rFonts w:ascii="Tahoma" w:eastAsia="Times New Roman" w:hAnsi="Tahoma" w:cs="Tahoma"/>
      <w:sz w:val="16"/>
      <w:szCs w:val="16"/>
    </w:rPr>
  </w:style>
  <w:style w:type="paragraph" w:customStyle="1" w:styleId="Tekstpodstawowy21">
    <w:name w:val="Tekst podstawowy 21"/>
    <w:basedOn w:val="Normalny"/>
    <w:rsid w:val="00FD2A32"/>
    <w:pPr>
      <w:widowControl w:val="0"/>
      <w:spacing w:after="120" w:line="480" w:lineRule="auto"/>
    </w:pPr>
    <w:rPr>
      <w:rFonts w:ascii="Tahoma" w:eastAsia="Times New Roman" w:hAnsi="Tahoma" w:cs="Tahoma"/>
    </w:rPr>
  </w:style>
  <w:style w:type="paragraph" w:customStyle="1" w:styleId="Tekstprzypisudolnego1">
    <w:name w:val="Tekst przypisu dolnego1"/>
    <w:basedOn w:val="Normalny"/>
    <w:rsid w:val="00FD2A32"/>
    <w:rPr>
      <w:rFonts w:ascii="Calibri" w:eastAsia="Calibri" w:hAnsi="Calibri" w:cs="Times New Roman"/>
      <w:sz w:val="20"/>
      <w:szCs w:val="20"/>
    </w:rPr>
  </w:style>
  <w:style w:type="paragraph" w:customStyle="1" w:styleId="Tekstprzypisukocowego1">
    <w:name w:val="Tekst przypisu końcowego1"/>
    <w:basedOn w:val="Normalny"/>
    <w:rsid w:val="00FD2A32"/>
    <w:rPr>
      <w:rFonts w:ascii="Times New Roman" w:eastAsia="Times New Roman" w:hAnsi="Times New Roman" w:cs="Times New Roman"/>
      <w:sz w:val="20"/>
      <w:szCs w:val="20"/>
    </w:rPr>
  </w:style>
  <w:style w:type="paragraph" w:customStyle="1" w:styleId="Gwkaistopka">
    <w:name w:val="Główka i stopka"/>
    <w:basedOn w:val="Normalny"/>
    <w:rsid w:val="00FD2A32"/>
    <w:pPr>
      <w:suppressLineNumbers/>
      <w:tabs>
        <w:tab w:val="center" w:pos="4819"/>
        <w:tab w:val="right" w:pos="9638"/>
      </w:tabs>
    </w:pPr>
  </w:style>
  <w:style w:type="paragraph" w:styleId="Nagwek">
    <w:name w:val="header"/>
    <w:aliases w:val="Nagłówek strony,index"/>
    <w:basedOn w:val="Normalny"/>
    <w:link w:val="NagwekZnak2"/>
    <w:uiPriority w:val="99"/>
    <w:rsid w:val="00FD2A32"/>
    <w:pPr>
      <w:suppressLineNumbers/>
      <w:tabs>
        <w:tab w:val="center" w:pos="4536"/>
        <w:tab w:val="right" w:pos="9072"/>
      </w:tabs>
    </w:pPr>
    <w:rPr>
      <w:rFonts w:ascii="Times New Roman" w:eastAsia="Times New Roman" w:hAnsi="Times New Roman" w:cs="Times New Roman"/>
      <w:lang w:val="x-none"/>
    </w:rPr>
  </w:style>
  <w:style w:type="character" w:customStyle="1" w:styleId="NagwekZnak2">
    <w:name w:val="Nagłówek Znak2"/>
    <w:aliases w:val="Nagłówek strony Znak1,index Znak1"/>
    <w:basedOn w:val="Domylnaczcionkaakapitu"/>
    <w:link w:val="Nagwek"/>
    <w:uiPriority w:val="99"/>
    <w:rsid w:val="00FD2A32"/>
    <w:rPr>
      <w:rFonts w:ascii="Times New Roman" w:eastAsia="Times New Roman" w:hAnsi="Times New Roman" w:cs="Times New Roman"/>
      <w:kern w:val="2"/>
      <w:sz w:val="24"/>
      <w:szCs w:val="24"/>
      <w:lang w:val="x-none" w:eastAsia="zh-CN" w:bidi="hi-IN"/>
    </w:rPr>
  </w:style>
  <w:style w:type="paragraph" w:styleId="Stopka">
    <w:name w:val="footer"/>
    <w:basedOn w:val="Normalny"/>
    <w:link w:val="StopkaZnak2"/>
    <w:uiPriority w:val="99"/>
    <w:rsid w:val="00FD2A32"/>
    <w:pPr>
      <w:suppressLineNumbers/>
      <w:tabs>
        <w:tab w:val="center" w:pos="4536"/>
        <w:tab w:val="right" w:pos="9072"/>
      </w:tabs>
    </w:pPr>
    <w:rPr>
      <w:rFonts w:ascii="Times New Roman" w:eastAsia="Times New Roman" w:hAnsi="Times New Roman" w:cs="Times New Roman"/>
      <w:lang w:val="x-none"/>
    </w:rPr>
  </w:style>
  <w:style w:type="character" w:customStyle="1" w:styleId="StopkaZnak2">
    <w:name w:val="Stopka Znak2"/>
    <w:basedOn w:val="Domylnaczcionkaakapitu"/>
    <w:link w:val="Stopka"/>
    <w:uiPriority w:val="99"/>
    <w:rsid w:val="00FD2A32"/>
    <w:rPr>
      <w:rFonts w:ascii="Times New Roman" w:eastAsia="Times New Roman" w:hAnsi="Times New Roman" w:cs="Times New Roman"/>
      <w:kern w:val="2"/>
      <w:sz w:val="24"/>
      <w:szCs w:val="24"/>
      <w:lang w:val="x-none" w:eastAsia="zh-CN" w:bidi="hi-IN"/>
    </w:rPr>
  </w:style>
  <w:style w:type="paragraph" w:customStyle="1" w:styleId="Tekstkomentarza2">
    <w:name w:val="Tekst komentarza2"/>
    <w:basedOn w:val="Normalny"/>
    <w:rsid w:val="00FD2A32"/>
    <w:rPr>
      <w:rFonts w:ascii="Times New Roman" w:eastAsia="Times New Roman" w:hAnsi="Times New Roman" w:cs="Times New Roman"/>
      <w:sz w:val="20"/>
      <w:szCs w:val="20"/>
    </w:rPr>
  </w:style>
  <w:style w:type="paragraph" w:customStyle="1" w:styleId="Tematkomentarza1">
    <w:name w:val="Temat komentarza1"/>
    <w:basedOn w:val="Tekstkomentarza2"/>
    <w:rsid w:val="00FD2A32"/>
    <w:rPr>
      <w:b/>
      <w:bCs/>
    </w:rPr>
  </w:style>
  <w:style w:type="paragraph" w:styleId="Tekstpodstawowywcity">
    <w:name w:val="Body Text Indent"/>
    <w:basedOn w:val="Normalny"/>
    <w:link w:val="TekstpodstawowywcityZnak2"/>
    <w:rsid w:val="00FD2A32"/>
    <w:pPr>
      <w:spacing w:after="120"/>
      <w:ind w:left="283"/>
    </w:pPr>
    <w:rPr>
      <w:rFonts w:ascii="Times New Roman" w:eastAsia="Times New Roman" w:hAnsi="Times New Roman" w:cs="Times New Roman"/>
      <w:lang w:val="x-none"/>
    </w:rPr>
  </w:style>
  <w:style w:type="character" w:customStyle="1" w:styleId="TekstpodstawowywcityZnak2">
    <w:name w:val="Tekst podstawowy wcięty Znak2"/>
    <w:basedOn w:val="Domylnaczcionkaakapitu"/>
    <w:link w:val="Tekstpodstawowywcity"/>
    <w:rsid w:val="00FD2A32"/>
    <w:rPr>
      <w:rFonts w:ascii="Times New Roman" w:eastAsia="Times New Roman" w:hAnsi="Times New Roman" w:cs="Times New Roman"/>
      <w:kern w:val="2"/>
      <w:sz w:val="24"/>
      <w:szCs w:val="24"/>
      <w:lang w:val="x-none" w:eastAsia="zh-CN" w:bidi="hi-IN"/>
    </w:rPr>
  </w:style>
  <w:style w:type="paragraph" w:customStyle="1" w:styleId="St4-punkt">
    <w:name w:val="St4-punkt"/>
    <w:basedOn w:val="Normalny"/>
    <w:rsid w:val="00FD2A32"/>
    <w:pPr>
      <w:ind w:left="680" w:hanging="340"/>
      <w:jc w:val="both"/>
    </w:pPr>
    <w:rPr>
      <w:rFonts w:ascii="Times New Roman" w:eastAsia="Times New Roman" w:hAnsi="Times New Roman" w:cs="Times New Roman"/>
    </w:rPr>
  </w:style>
  <w:style w:type="paragraph" w:customStyle="1" w:styleId="Zwykytekst1">
    <w:name w:val="Zwykły tekst1"/>
    <w:basedOn w:val="Normalny"/>
    <w:rsid w:val="00FD2A32"/>
    <w:rPr>
      <w:rFonts w:ascii="Courier New" w:eastAsia="Times New Roman" w:hAnsi="Courier New" w:cs="Courier New"/>
      <w:sz w:val="20"/>
      <w:szCs w:val="20"/>
    </w:rPr>
  </w:style>
  <w:style w:type="paragraph" w:customStyle="1" w:styleId="ListParagraph3">
    <w:name w:val="List Paragraph3"/>
    <w:basedOn w:val="Normalny"/>
    <w:rsid w:val="00FD2A32"/>
    <w:pPr>
      <w:ind w:left="720"/>
    </w:pPr>
    <w:rPr>
      <w:rFonts w:ascii="Times New Roman" w:eastAsia="Times New Roman" w:hAnsi="Times New Roman" w:cs="Times New Roman"/>
    </w:rPr>
  </w:style>
  <w:style w:type="paragraph" w:customStyle="1" w:styleId="NormalnyWeb1">
    <w:name w:val="Normalny (Web)1"/>
    <w:basedOn w:val="Normalny"/>
    <w:rsid w:val="00FD2A32"/>
    <w:pPr>
      <w:spacing w:before="100" w:after="100"/>
      <w:jc w:val="both"/>
    </w:pPr>
    <w:rPr>
      <w:rFonts w:ascii="Times New Roman" w:eastAsia="Times New Roman" w:hAnsi="Times New Roman" w:cs="Times New Roman"/>
      <w:sz w:val="20"/>
      <w:szCs w:val="20"/>
    </w:rPr>
  </w:style>
  <w:style w:type="paragraph" w:customStyle="1" w:styleId="Tekstpodstawowy210">
    <w:name w:val="Tekst podstawowy 21_0"/>
    <w:basedOn w:val="Normalny"/>
    <w:rsid w:val="00FD2A32"/>
    <w:pPr>
      <w:widowControl w:val="0"/>
      <w:spacing w:after="120" w:line="480" w:lineRule="auto"/>
    </w:pPr>
    <w:rPr>
      <w:rFonts w:ascii="Tahoma" w:hAnsi="Tahoma" w:cs="Tahoma"/>
    </w:rPr>
  </w:style>
  <w:style w:type="paragraph" w:customStyle="1" w:styleId="Akapitzlist10">
    <w:name w:val="Akapit z listą1_0"/>
    <w:basedOn w:val="Normalny"/>
    <w:qFormat/>
    <w:rsid w:val="00FD2A32"/>
    <w:pPr>
      <w:spacing w:after="200" w:line="276" w:lineRule="auto"/>
      <w:ind w:left="720"/>
    </w:pPr>
    <w:rPr>
      <w:rFonts w:ascii="Calibri" w:eastAsia="Calibri" w:hAnsi="Calibri" w:cs="Calibri"/>
      <w:sz w:val="20"/>
      <w:szCs w:val="20"/>
    </w:rPr>
  </w:style>
  <w:style w:type="paragraph" w:styleId="Tekstprzypisudolnego">
    <w:name w:val="footnote text"/>
    <w:basedOn w:val="Normalny"/>
    <w:link w:val="TekstprzypisudolnegoZnak2"/>
    <w:rsid w:val="00FD2A32"/>
    <w:pPr>
      <w:suppressLineNumbers/>
      <w:ind w:left="283" w:hanging="283"/>
    </w:pPr>
    <w:rPr>
      <w:sz w:val="20"/>
      <w:szCs w:val="20"/>
      <w:lang w:val="x-none"/>
    </w:rPr>
  </w:style>
  <w:style w:type="character" w:customStyle="1" w:styleId="TekstprzypisudolnegoZnak2">
    <w:name w:val="Tekst przypisu dolnego Znak2"/>
    <w:basedOn w:val="Domylnaczcionkaakapitu"/>
    <w:link w:val="Tekstprzypisudolnego"/>
    <w:rsid w:val="00FD2A32"/>
    <w:rPr>
      <w:rFonts w:ascii="Liberation Serif" w:eastAsia="NSimSun" w:hAnsi="Liberation Serif" w:cs="Arial"/>
      <w:kern w:val="2"/>
      <w:sz w:val="20"/>
      <w:szCs w:val="20"/>
      <w:lang w:val="x-none" w:eastAsia="zh-CN" w:bidi="hi-IN"/>
    </w:rPr>
  </w:style>
  <w:style w:type="paragraph" w:customStyle="1" w:styleId="Zawartotabeli">
    <w:name w:val="Zawartość tabeli"/>
    <w:basedOn w:val="Normalny"/>
    <w:rsid w:val="00FD2A32"/>
    <w:pPr>
      <w:widowControl w:val="0"/>
      <w:suppressLineNumbers/>
    </w:pPr>
  </w:style>
  <w:style w:type="paragraph" w:customStyle="1" w:styleId="Nagwektabeli">
    <w:name w:val="Nagłówek tabeli"/>
    <w:basedOn w:val="Zawartotabeli"/>
    <w:rsid w:val="00FD2A32"/>
    <w:pPr>
      <w:jc w:val="center"/>
    </w:pPr>
    <w:rPr>
      <w:b/>
      <w:bCs/>
    </w:rPr>
  </w:style>
  <w:style w:type="paragraph" w:styleId="Tekstdymka">
    <w:name w:val="Balloon Text"/>
    <w:basedOn w:val="Normalny"/>
    <w:link w:val="TekstdymkaZnak3"/>
    <w:rsid w:val="00FD2A32"/>
    <w:pPr>
      <w:spacing w:line="240" w:lineRule="auto"/>
    </w:pPr>
    <w:rPr>
      <w:rFonts w:ascii="Segoe UI" w:hAnsi="Segoe UI" w:cs="Mangal"/>
      <w:sz w:val="18"/>
      <w:szCs w:val="16"/>
      <w:lang w:val="x-none"/>
    </w:rPr>
  </w:style>
  <w:style w:type="character" w:customStyle="1" w:styleId="TekstdymkaZnak3">
    <w:name w:val="Tekst dymka Znak3"/>
    <w:basedOn w:val="Domylnaczcionkaakapitu"/>
    <w:link w:val="Tekstdymka"/>
    <w:rsid w:val="00FD2A32"/>
    <w:rPr>
      <w:rFonts w:ascii="Segoe UI" w:eastAsia="NSimSun" w:hAnsi="Segoe UI" w:cs="Mangal"/>
      <w:kern w:val="2"/>
      <w:sz w:val="18"/>
      <w:szCs w:val="16"/>
      <w:lang w:val="x-none" w:eastAsia="zh-CN" w:bidi="hi-IN"/>
    </w:rPr>
  </w:style>
  <w:style w:type="paragraph" w:customStyle="1" w:styleId="DefaultZnakZnak">
    <w:name w:val="Default Znak Znak"/>
    <w:rsid w:val="00FD2A32"/>
    <w:pPr>
      <w:widowControl w:val="0"/>
      <w:suppressAutoHyphens/>
      <w:spacing w:after="0" w:line="240" w:lineRule="auto"/>
    </w:pPr>
    <w:rPr>
      <w:rFonts w:ascii="Arial Narrow" w:eastAsia="SimSun" w:hAnsi="Arial Narrow" w:cs="Arial Narrow"/>
      <w:color w:val="000000"/>
      <w:sz w:val="24"/>
      <w:szCs w:val="24"/>
      <w:lang w:eastAsia="zh-CN"/>
    </w:rPr>
  </w:style>
  <w:style w:type="paragraph" w:customStyle="1" w:styleId="Tekstpodstawowy31">
    <w:name w:val="Tekst podstawowy 31"/>
    <w:basedOn w:val="Normalny"/>
    <w:rsid w:val="00FD2A32"/>
    <w:pPr>
      <w:spacing w:line="360" w:lineRule="auto"/>
      <w:jc w:val="both"/>
    </w:pPr>
    <w:rPr>
      <w:rFonts w:ascii="Arial" w:eastAsia="Times New Roman" w:hAnsi="Arial"/>
      <w:kern w:val="0"/>
      <w:sz w:val="20"/>
      <w:szCs w:val="20"/>
      <w:lang w:bidi="ar-SA"/>
    </w:rPr>
  </w:style>
  <w:style w:type="paragraph" w:customStyle="1" w:styleId="Tekstpodstawowywcity21">
    <w:name w:val="Tekst podstawowy wcięty 21"/>
    <w:basedOn w:val="Normalny"/>
    <w:rsid w:val="00FD2A32"/>
    <w:pPr>
      <w:spacing w:line="360" w:lineRule="auto"/>
      <w:ind w:left="360"/>
      <w:jc w:val="both"/>
    </w:pPr>
    <w:rPr>
      <w:rFonts w:ascii="Arial" w:eastAsia="Times New Roman" w:hAnsi="Arial"/>
      <w:color w:val="0000FF"/>
      <w:kern w:val="0"/>
      <w:sz w:val="20"/>
      <w:szCs w:val="20"/>
      <w:lang w:bidi="ar-SA"/>
    </w:rPr>
  </w:style>
  <w:style w:type="paragraph" w:customStyle="1" w:styleId="Tekstpodstawowywcity31">
    <w:name w:val="Tekst podstawowy wcięty 31"/>
    <w:basedOn w:val="Normalny"/>
    <w:rsid w:val="00FD2A32"/>
    <w:pPr>
      <w:spacing w:after="120" w:line="240" w:lineRule="auto"/>
      <w:ind w:left="283"/>
    </w:pPr>
    <w:rPr>
      <w:rFonts w:ascii="Times New Roman" w:eastAsia="Times New Roman" w:hAnsi="Times New Roman" w:cs="Times New Roman"/>
      <w:kern w:val="0"/>
      <w:sz w:val="16"/>
      <w:szCs w:val="16"/>
      <w:lang w:bidi="ar-SA"/>
    </w:rPr>
  </w:style>
  <w:style w:type="paragraph" w:customStyle="1" w:styleId="Heading">
    <w:name w:val="Heading"/>
    <w:basedOn w:val="Normalny"/>
    <w:next w:val="Tekstpodstawowy"/>
    <w:rsid w:val="00FD2A32"/>
    <w:pPr>
      <w:keepNext/>
      <w:spacing w:before="240" w:after="120" w:line="252" w:lineRule="auto"/>
    </w:pPr>
    <w:rPr>
      <w:rFonts w:ascii="Liberation Sans" w:eastAsia="Source Han Sans CN" w:hAnsi="Liberation Sans" w:cs="Droid Sans Devanagari"/>
      <w:kern w:val="0"/>
      <w:sz w:val="28"/>
      <w:szCs w:val="28"/>
      <w:lang w:bidi="ar-SA"/>
    </w:rPr>
  </w:style>
  <w:style w:type="paragraph" w:customStyle="1" w:styleId="Index">
    <w:name w:val="Index"/>
    <w:basedOn w:val="Normalny"/>
    <w:rsid w:val="00FD2A32"/>
    <w:pPr>
      <w:suppressLineNumbers/>
      <w:spacing w:after="160" w:line="252" w:lineRule="auto"/>
    </w:pPr>
    <w:rPr>
      <w:rFonts w:ascii="Calibri" w:eastAsia="Calibri" w:hAnsi="Calibri" w:cs="Droid Sans Devanagari"/>
      <w:kern w:val="0"/>
      <w:sz w:val="22"/>
      <w:szCs w:val="22"/>
      <w:lang w:bidi="ar-SA"/>
    </w:rPr>
  </w:style>
  <w:style w:type="paragraph" w:customStyle="1" w:styleId="Akapitzlist2">
    <w:name w:val="Akapit z listą2"/>
    <w:basedOn w:val="Normalny"/>
    <w:rsid w:val="00FD2A32"/>
    <w:pPr>
      <w:spacing w:after="200" w:line="276" w:lineRule="auto"/>
      <w:ind w:left="720"/>
    </w:pPr>
    <w:rPr>
      <w:rFonts w:ascii="Calibri" w:eastAsia="Times New Roman" w:hAnsi="Calibri" w:cs="Times New Roman"/>
      <w:kern w:val="0"/>
      <w:sz w:val="22"/>
      <w:szCs w:val="22"/>
      <w:lang w:bidi="ar-SA"/>
    </w:rPr>
  </w:style>
  <w:style w:type="paragraph" w:customStyle="1" w:styleId="TableParagraph">
    <w:name w:val="Table Paragraph"/>
    <w:basedOn w:val="Normalny"/>
    <w:rsid w:val="00FD2A32"/>
    <w:pPr>
      <w:widowControl w:val="0"/>
      <w:spacing w:line="240" w:lineRule="auto"/>
    </w:pPr>
    <w:rPr>
      <w:rFonts w:ascii="Times New Roman" w:eastAsia="Calibri" w:hAnsi="Times New Roman" w:cs="Times New Roman"/>
      <w:kern w:val="0"/>
      <w:lang w:bidi="ar-SA"/>
    </w:rPr>
  </w:style>
  <w:style w:type="paragraph" w:customStyle="1" w:styleId="nuovo">
    <w:name w:val="nuovo"/>
    <w:basedOn w:val="Normalny"/>
    <w:rsid w:val="00FD2A32"/>
    <w:pPr>
      <w:spacing w:line="240" w:lineRule="auto"/>
    </w:pPr>
    <w:rPr>
      <w:rFonts w:ascii="Tahoma" w:eastAsia="Times New Roman" w:hAnsi="Tahoma" w:cs="Times New Roman"/>
      <w:color w:val="00B050"/>
      <w:kern w:val="0"/>
      <w:sz w:val="16"/>
      <w:szCs w:val="16"/>
      <w:lang w:bidi="ar-SA"/>
    </w:rPr>
  </w:style>
  <w:style w:type="paragraph" w:customStyle="1" w:styleId="nowefunkcje">
    <w:name w:val="nowe funkcje"/>
    <w:basedOn w:val="Normalny"/>
    <w:rsid w:val="00FD2A32"/>
    <w:pPr>
      <w:spacing w:line="240" w:lineRule="auto"/>
    </w:pPr>
    <w:rPr>
      <w:rFonts w:ascii="Tahoma" w:eastAsia="Times New Roman" w:hAnsi="Tahoma" w:cs="Tahoma"/>
      <w:bCs/>
      <w:color w:val="2DE5C6"/>
      <w:kern w:val="0"/>
      <w:sz w:val="16"/>
      <w:szCs w:val="18"/>
      <w:lang w:bidi="ar-SA"/>
    </w:rPr>
  </w:style>
  <w:style w:type="paragraph" w:customStyle="1" w:styleId="HeaderandFooter">
    <w:name w:val="Header and Footer"/>
    <w:basedOn w:val="Normalny"/>
    <w:rsid w:val="00FD2A32"/>
    <w:pPr>
      <w:spacing w:after="160" w:line="252" w:lineRule="auto"/>
    </w:pPr>
    <w:rPr>
      <w:rFonts w:ascii="Calibri" w:eastAsia="Calibri" w:hAnsi="Calibri" w:cs="Calibri"/>
      <w:kern w:val="0"/>
      <w:sz w:val="22"/>
      <w:szCs w:val="22"/>
      <w:lang w:bidi="ar-SA"/>
    </w:rPr>
  </w:style>
  <w:style w:type="paragraph" w:customStyle="1" w:styleId="xl32">
    <w:name w:val="xl32"/>
    <w:basedOn w:val="Normalny"/>
    <w:rsid w:val="00FD2A32"/>
    <w:pPr>
      <w:spacing w:before="280" w:after="280" w:line="240" w:lineRule="auto"/>
      <w:textAlignment w:val="center"/>
    </w:pPr>
    <w:rPr>
      <w:rFonts w:ascii="Tahoma" w:eastAsia="Times New Roman" w:hAnsi="Tahoma" w:cs="Tahoma"/>
      <w:b/>
      <w:bCs/>
      <w:kern w:val="0"/>
      <w:lang w:bidi="ar-SA"/>
    </w:rPr>
  </w:style>
  <w:style w:type="paragraph" w:customStyle="1" w:styleId="font5">
    <w:name w:val="font5"/>
    <w:basedOn w:val="Normalny"/>
    <w:rsid w:val="00FD2A32"/>
    <w:pPr>
      <w:spacing w:before="280" w:after="280" w:line="240" w:lineRule="auto"/>
    </w:pPr>
    <w:rPr>
      <w:rFonts w:ascii="Tahoma" w:eastAsia="Times New Roman" w:hAnsi="Tahoma" w:cs="Tahoma"/>
      <w:b/>
      <w:bCs/>
      <w:kern w:val="0"/>
      <w:sz w:val="20"/>
      <w:szCs w:val="20"/>
      <w:lang w:bidi="ar-SA"/>
    </w:rPr>
  </w:style>
  <w:style w:type="paragraph" w:customStyle="1" w:styleId="xl22">
    <w:name w:val="xl22"/>
    <w:basedOn w:val="Normalny"/>
    <w:rsid w:val="00FD2A32"/>
    <w:pPr>
      <w:spacing w:before="280" w:after="280" w:line="240" w:lineRule="auto"/>
      <w:textAlignment w:val="center"/>
    </w:pPr>
    <w:rPr>
      <w:rFonts w:ascii="Tahoma" w:eastAsia="Times New Roman" w:hAnsi="Tahoma" w:cs="Tahoma"/>
      <w:kern w:val="0"/>
      <w:lang w:bidi="ar-SA"/>
    </w:rPr>
  </w:style>
  <w:style w:type="paragraph" w:customStyle="1" w:styleId="Znak1">
    <w:name w:val="Znak1"/>
    <w:basedOn w:val="Normalny"/>
    <w:rsid w:val="00FD2A32"/>
    <w:pPr>
      <w:spacing w:line="240" w:lineRule="auto"/>
    </w:pPr>
    <w:rPr>
      <w:rFonts w:ascii="Times New Roman" w:eastAsia="Times New Roman" w:hAnsi="Times New Roman" w:cs="Times New Roman"/>
      <w:kern w:val="0"/>
      <w:lang w:bidi="ar-SA"/>
    </w:rPr>
  </w:style>
  <w:style w:type="paragraph" w:styleId="NormalnyWeb">
    <w:name w:val="Normal (Web)"/>
    <w:basedOn w:val="Normalny"/>
    <w:rsid w:val="00FD2A32"/>
    <w:pPr>
      <w:spacing w:line="240" w:lineRule="auto"/>
      <w:ind w:left="225"/>
    </w:pPr>
    <w:rPr>
      <w:rFonts w:ascii="Times New Roman" w:eastAsia="Times New Roman" w:hAnsi="Times New Roman" w:cs="Times New Roman"/>
      <w:kern w:val="0"/>
      <w:lang w:bidi="ar-SA"/>
    </w:rPr>
  </w:style>
  <w:style w:type="paragraph" w:customStyle="1" w:styleId="Default">
    <w:name w:val="Default"/>
    <w:rsid w:val="00FD2A32"/>
    <w:pPr>
      <w:suppressAutoHyphens/>
      <w:spacing w:after="0" w:line="240" w:lineRule="auto"/>
    </w:pPr>
    <w:rPr>
      <w:rFonts w:ascii="Liberation Sans" w:eastAsia="SimSun" w:hAnsi="Liberation Sans" w:cs="Liberation Sans"/>
      <w:color w:val="000000"/>
      <w:sz w:val="24"/>
      <w:szCs w:val="24"/>
      <w:lang w:eastAsia="zh-CN"/>
    </w:rPr>
  </w:style>
  <w:style w:type="paragraph" w:customStyle="1" w:styleId="text-justify">
    <w:name w:val="text-justify"/>
    <w:basedOn w:val="Normalny"/>
    <w:rsid w:val="00FD2A32"/>
    <w:pPr>
      <w:spacing w:before="280" w:after="280" w:line="240" w:lineRule="auto"/>
    </w:pPr>
    <w:rPr>
      <w:rFonts w:ascii="Times New Roman" w:eastAsia="Times New Roman" w:hAnsi="Times New Roman" w:cs="Times New Roman"/>
      <w:kern w:val="0"/>
      <w:lang w:bidi="ar-SA"/>
    </w:rPr>
  </w:style>
  <w:style w:type="paragraph" w:customStyle="1" w:styleId="body1">
    <w:name w:val="body 1"/>
    <w:basedOn w:val="Normalny"/>
    <w:rsid w:val="00FD2A32"/>
    <w:pPr>
      <w:widowControl w:val="0"/>
      <w:spacing w:before="60" w:after="60" w:line="240" w:lineRule="auto"/>
      <w:jc w:val="both"/>
    </w:pPr>
    <w:rPr>
      <w:rFonts w:ascii="Times New Roman" w:eastAsia="Times New Roman" w:hAnsi="Times New Roman" w:cs="Times New Roman"/>
      <w:kern w:val="0"/>
      <w:sz w:val="20"/>
      <w:szCs w:val="20"/>
      <w:lang w:bidi="ar-SA"/>
    </w:rPr>
  </w:style>
  <w:style w:type="paragraph" w:customStyle="1" w:styleId="body2">
    <w:name w:val="body 2"/>
    <w:basedOn w:val="body1"/>
    <w:rsid w:val="00FD2A32"/>
    <w:pPr>
      <w:ind w:left="567"/>
    </w:pPr>
    <w:rPr>
      <w:rFonts w:ascii="Arial" w:hAnsi="Arial" w:cs="Arial"/>
    </w:rPr>
  </w:style>
  <w:style w:type="paragraph" w:customStyle="1" w:styleId="Zal-text">
    <w:name w:val="Zal-text"/>
    <w:basedOn w:val="Normalny"/>
    <w:rsid w:val="00FD2A32"/>
    <w:pPr>
      <w:widowControl w:val="0"/>
      <w:tabs>
        <w:tab w:val="right" w:leader="dot" w:pos="8674"/>
      </w:tabs>
      <w:spacing w:before="85" w:after="85" w:line="320" w:lineRule="atLeast"/>
      <w:ind w:left="57" w:right="57"/>
      <w:jc w:val="both"/>
      <w:textAlignment w:val="center"/>
    </w:pPr>
    <w:rPr>
      <w:rFonts w:ascii="MyriadPro-Regular" w:eastAsia="Times New Roman" w:hAnsi="MyriadPro-Regular" w:cs="MyriadPro-Regular"/>
      <w:color w:val="000000"/>
      <w:kern w:val="0"/>
      <w:sz w:val="22"/>
      <w:szCs w:val="22"/>
      <w:lang w:bidi="ar-SA"/>
    </w:rPr>
  </w:style>
  <w:style w:type="paragraph" w:customStyle="1" w:styleId="tabela-punkty">
    <w:name w:val="tabela - punkty"/>
    <w:basedOn w:val="DefaultZnakZnak"/>
    <w:rsid w:val="00FD2A32"/>
    <w:pPr>
      <w:numPr>
        <w:numId w:val="4"/>
      </w:numPr>
      <w:tabs>
        <w:tab w:val="left" w:pos="720"/>
      </w:tabs>
      <w:spacing w:before="40" w:after="40"/>
      <w:ind w:left="397" w:hanging="284"/>
      <w:jc w:val="both"/>
    </w:pPr>
    <w:rPr>
      <w:rFonts w:ascii="Calibri" w:hAnsi="Calibri" w:cs="Tahoma"/>
      <w:bCs/>
      <w:sz w:val="16"/>
      <w:szCs w:val="16"/>
    </w:rPr>
  </w:style>
  <w:style w:type="paragraph" w:customStyle="1" w:styleId="tabela-punktynizej">
    <w:name w:val="tabela - punkty nizej"/>
    <w:basedOn w:val="Akapitzlist"/>
    <w:rsid w:val="00FD2A32"/>
    <w:pPr>
      <w:numPr>
        <w:numId w:val="5"/>
      </w:numPr>
      <w:shd w:val="clear" w:color="auto" w:fill="FFFFFF"/>
      <w:tabs>
        <w:tab w:val="left" w:pos="360"/>
      </w:tabs>
      <w:spacing w:before="40" w:after="40" w:line="240" w:lineRule="auto"/>
      <w:ind w:left="754" w:hanging="357"/>
      <w:jc w:val="both"/>
    </w:pPr>
    <w:rPr>
      <w:rFonts w:eastAsia="Times New Roman"/>
      <w:sz w:val="16"/>
      <w:szCs w:val="24"/>
    </w:rPr>
  </w:style>
  <w:style w:type="paragraph" w:customStyle="1" w:styleId="Umowa-punkt">
    <w:name w:val="Umowa - punkt"/>
    <w:basedOn w:val="Normalny"/>
    <w:rsid w:val="00FD2A32"/>
    <w:pPr>
      <w:numPr>
        <w:numId w:val="6"/>
      </w:numPr>
      <w:tabs>
        <w:tab w:val="left" w:pos="720"/>
      </w:tabs>
      <w:spacing w:line="240" w:lineRule="auto"/>
      <w:ind w:left="720" w:firstLine="0"/>
      <w:jc w:val="both"/>
    </w:pPr>
    <w:rPr>
      <w:rFonts w:ascii="Calibri" w:eastAsia="Calibri" w:hAnsi="Calibri" w:cs="Calibri"/>
      <w:kern w:val="0"/>
      <w:sz w:val="22"/>
      <w:szCs w:val="22"/>
      <w:lang w:bidi="ar-SA"/>
    </w:rPr>
  </w:style>
  <w:style w:type="paragraph" w:styleId="Podtytu">
    <w:name w:val="Subtitle"/>
    <w:basedOn w:val="Normalny"/>
    <w:next w:val="Tekstpodstawowy"/>
    <w:link w:val="PodtytuZnak2"/>
    <w:qFormat/>
    <w:rsid w:val="00FD2A32"/>
    <w:pPr>
      <w:suppressAutoHyphens w:val="0"/>
      <w:spacing w:line="240" w:lineRule="auto"/>
    </w:pPr>
    <w:rPr>
      <w:rFonts w:ascii="Arial" w:eastAsia="Times New Roman" w:hAnsi="Arial" w:cs="Times New Roman"/>
      <w:b/>
      <w:bCs/>
      <w:kern w:val="0"/>
      <w:sz w:val="22"/>
      <w:lang w:val="x-none" w:bidi="ar-SA"/>
    </w:rPr>
  </w:style>
  <w:style w:type="character" w:customStyle="1" w:styleId="PodtytuZnak2">
    <w:name w:val="Podtytuł Znak2"/>
    <w:basedOn w:val="Domylnaczcionkaakapitu"/>
    <w:link w:val="Podtytu"/>
    <w:rsid w:val="00FD2A32"/>
    <w:rPr>
      <w:rFonts w:ascii="Arial" w:eastAsia="Times New Roman" w:hAnsi="Arial" w:cs="Times New Roman"/>
      <w:b/>
      <w:bCs/>
      <w:szCs w:val="24"/>
      <w:lang w:val="x-none" w:eastAsia="zh-CN"/>
    </w:rPr>
  </w:style>
  <w:style w:type="paragraph" w:customStyle="1" w:styleId="Tekstkomentarza3">
    <w:name w:val="Tekst komentarza3"/>
    <w:basedOn w:val="Normalny"/>
    <w:rsid w:val="00FD2A32"/>
    <w:rPr>
      <w:rFonts w:cs="Mangal"/>
      <w:sz w:val="20"/>
      <w:szCs w:val="18"/>
      <w:lang w:val="x-none"/>
    </w:rPr>
  </w:style>
  <w:style w:type="paragraph" w:styleId="Poprawka">
    <w:name w:val="Revision"/>
    <w:uiPriority w:val="99"/>
    <w:rsid w:val="00FD2A32"/>
    <w:pPr>
      <w:suppressAutoHyphens/>
      <w:spacing w:after="0" w:line="240" w:lineRule="auto"/>
    </w:pPr>
    <w:rPr>
      <w:rFonts w:ascii="Liberation Serif" w:eastAsia="NSimSun" w:hAnsi="Liberation Serif" w:cs="Mangal"/>
      <w:kern w:val="2"/>
      <w:sz w:val="24"/>
      <w:szCs w:val="21"/>
      <w:lang w:eastAsia="zh-CN" w:bidi="hi-IN"/>
    </w:rPr>
  </w:style>
  <w:style w:type="paragraph" w:customStyle="1" w:styleId="Tekstdymka10">
    <w:name w:val="Tekst dymka1_0"/>
    <w:basedOn w:val="Normalny"/>
    <w:rsid w:val="00FD2A32"/>
    <w:rPr>
      <w:rFonts w:ascii="Tahoma" w:eastAsia="Times New Roman" w:hAnsi="Tahoma" w:cs="Tahoma"/>
      <w:sz w:val="16"/>
      <w:szCs w:val="16"/>
    </w:rPr>
  </w:style>
  <w:style w:type="paragraph" w:customStyle="1" w:styleId="Tekstprzypisudolnego10">
    <w:name w:val="Tekst przypisu dolnego1_0"/>
    <w:basedOn w:val="Normalny"/>
    <w:rsid w:val="00FD2A32"/>
    <w:rPr>
      <w:rFonts w:ascii="Calibri" w:eastAsia="Calibri" w:hAnsi="Calibri" w:cs="Times New Roman"/>
      <w:sz w:val="20"/>
      <w:szCs w:val="20"/>
    </w:rPr>
  </w:style>
  <w:style w:type="paragraph" w:customStyle="1" w:styleId="Tekstprzypisukocowego10">
    <w:name w:val="Tekst przypisu końcowego1_0"/>
    <w:basedOn w:val="Normalny"/>
    <w:rsid w:val="00FD2A32"/>
    <w:rPr>
      <w:rFonts w:ascii="Times New Roman" w:eastAsia="Times New Roman" w:hAnsi="Times New Roman" w:cs="Times New Roman"/>
      <w:sz w:val="20"/>
      <w:szCs w:val="20"/>
    </w:rPr>
  </w:style>
  <w:style w:type="paragraph" w:customStyle="1" w:styleId="Tekstkomentarza20">
    <w:name w:val="Tekst komentarza2_0"/>
    <w:basedOn w:val="Normalny"/>
    <w:rsid w:val="00FD2A32"/>
    <w:rPr>
      <w:rFonts w:ascii="Times New Roman" w:eastAsia="Times New Roman" w:hAnsi="Times New Roman" w:cs="Times New Roman"/>
      <w:sz w:val="20"/>
      <w:szCs w:val="20"/>
    </w:rPr>
  </w:style>
  <w:style w:type="paragraph" w:customStyle="1" w:styleId="Tematkomentarza10">
    <w:name w:val="Temat komentarza1_0"/>
    <w:basedOn w:val="Tekstkomentarza20"/>
    <w:rsid w:val="00FD2A32"/>
    <w:rPr>
      <w:b/>
      <w:bCs/>
    </w:rPr>
  </w:style>
  <w:style w:type="paragraph" w:customStyle="1" w:styleId="Zwykytekst10">
    <w:name w:val="Zwykły tekst1_0"/>
    <w:basedOn w:val="Normalny"/>
    <w:rsid w:val="00FD2A32"/>
    <w:rPr>
      <w:rFonts w:ascii="Courier New" w:eastAsia="Times New Roman" w:hAnsi="Courier New" w:cs="Courier New"/>
      <w:sz w:val="20"/>
      <w:szCs w:val="20"/>
    </w:rPr>
  </w:style>
  <w:style w:type="paragraph" w:customStyle="1" w:styleId="NormalnyWeb10">
    <w:name w:val="Normalny (Web)1_0"/>
    <w:basedOn w:val="Normalny"/>
    <w:rsid w:val="00FD2A32"/>
    <w:pPr>
      <w:spacing w:before="100" w:after="100"/>
      <w:jc w:val="both"/>
    </w:pPr>
    <w:rPr>
      <w:rFonts w:ascii="Times New Roman" w:eastAsia="Times New Roman" w:hAnsi="Times New Roman" w:cs="Times New Roman"/>
      <w:sz w:val="20"/>
      <w:szCs w:val="20"/>
    </w:rPr>
  </w:style>
  <w:style w:type="paragraph" w:customStyle="1" w:styleId="default-style">
    <w:name w:val="default-style"/>
    <w:basedOn w:val="Normalny"/>
    <w:rsid w:val="00FD2A32"/>
    <w:pPr>
      <w:suppressAutoHyphens w:val="0"/>
      <w:spacing w:before="100" w:after="100" w:line="240" w:lineRule="auto"/>
    </w:pPr>
    <w:rPr>
      <w:rFonts w:ascii="Times New Roman" w:eastAsia="Times New Roman" w:hAnsi="Times New Roman" w:cs="Times New Roman"/>
      <w:kern w:val="0"/>
      <w:lang w:bidi="ar-SA"/>
    </w:rPr>
  </w:style>
  <w:style w:type="paragraph" w:customStyle="1" w:styleId="Standard">
    <w:name w:val="Standard"/>
    <w:rsid w:val="00FD2A32"/>
    <w:pPr>
      <w:widowControl w:val="0"/>
      <w:suppressAutoHyphens/>
      <w:spacing w:after="0" w:line="240" w:lineRule="auto"/>
    </w:pPr>
    <w:rPr>
      <w:rFonts w:ascii="Times New Roman" w:eastAsia="Andale Sans UI" w:hAnsi="Times New Roman" w:cs="Tahoma"/>
      <w:kern w:val="2"/>
      <w:sz w:val="24"/>
      <w:szCs w:val="24"/>
      <w:lang w:val="de-DE" w:eastAsia="ja-JP" w:bidi="fa-IR"/>
    </w:rPr>
  </w:style>
  <w:style w:type="paragraph" w:styleId="Tekstpodstawowy2">
    <w:name w:val="Body Text 2"/>
    <w:basedOn w:val="Normalny"/>
    <w:link w:val="Tekstpodstawowy2Znak2"/>
    <w:unhideWhenUsed/>
    <w:rsid w:val="00FD2A32"/>
    <w:pPr>
      <w:spacing w:after="120" w:line="480" w:lineRule="auto"/>
    </w:pPr>
    <w:rPr>
      <w:rFonts w:cs="Mangal"/>
      <w:szCs w:val="21"/>
    </w:rPr>
  </w:style>
  <w:style w:type="character" w:customStyle="1" w:styleId="Tekstpodstawowy2Znak2">
    <w:name w:val="Tekst podstawowy 2 Znak2"/>
    <w:basedOn w:val="Domylnaczcionkaakapitu"/>
    <w:link w:val="Tekstpodstawowy2"/>
    <w:rsid w:val="00FD2A32"/>
    <w:rPr>
      <w:rFonts w:ascii="Liberation Serif" w:eastAsia="NSimSun" w:hAnsi="Liberation Serif" w:cs="Mangal"/>
      <w:kern w:val="2"/>
      <w:sz w:val="24"/>
      <w:szCs w:val="21"/>
      <w:lang w:eastAsia="zh-CN" w:bidi="hi-IN"/>
    </w:rPr>
  </w:style>
  <w:style w:type="character" w:customStyle="1" w:styleId="Normalny1">
    <w:name w:val="Normalny1"/>
    <w:rsid w:val="00FD2A32"/>
  </w:style>
  <w:style w:type="character" w:customStyle="1" w:styleId="Normalny2">
    <w:name w:val="Normalny2"/>
    <w:rsid w:val="00FD2A32"/>
  </w:style>
  <w:style w:type="paragraph" w:customStyle="1" w:styleId="Znak1ZnakZnakZnakZnakZnakZnak">
    <w:name w:val="Znak1 Znak Znak Znak Znak Znak Znak"/>
    <w:basedOn w:val="Normalny"/>
    <w:rsid w:val="00FD2A32"/>
    <w:pPr>
      <w:suppressAutoHyphens w:val="0"/>
      <w:spacing w:line="240" w:lineRule="auto"/>
    </w:pPr>
    <w:rPr>
      <w:rFonts w:ascii="Times New Roman" w:eastAsia="Times New Roman" w:hAnsi="Times New Roman" w:cs="Times New Roman"/>
      <w:kern w:val="0"/>
      <w:lang w:eastAsia="pl-PL" w:bidi="ar-SA"/>
    </w:rPr>
  </w:style>
  <w:style w:type="numbering" w:customStyle="1" w:styleId="WW8Num2">
    <w:name w:val="WW8Num2"/>
    <w:rsid w:val="00FD2A32"/>
    <w:pPr>
      <w:numPr>
        <w:numId w:val="12"/>
      </w:numPr>
    </w:pPr>
  </w:style>
  <w:style w:type="paragraph" w:styleId="Tekstpodstawowy3">
    <w:name w:val="Body Text 3"/>
    <w:basedOn w:val="Normalny"/>
    <w:link w:val="Tekstpodstawowy3Znak"/>
    <w:rsid w:val="00FD2A32"/>
    <w:pPr>
      <w:suppressAutoHyphens w:val="0"/>
      <w:spacing w:after="120" w:line="240" w:lineRule="auto"/>
    </w:pPr>
    <w:rPr>
      <w:rFonts w:ascii="Arial" w:eastAsiaTheme="minorHAnsi" w:hAnsi="Arial"/>
      <w:kern w:val="0"/>
      <w:sz w:val="22"/>
      <w:szCs w:val="22"/>
      <w:lang w:eastAsia="en-US" w:bidi="ar-SA"/>
    </w:rPr>
  </w:style>
  <w:style w:type="character" w:customStyle="1" w:styleId="Tekstpodstawowy3Znak2">
    <w:name w:val="Tekst podstawowy 3 Znak2"/>
    <w:basedOn w:val="Domylnaczcionkaakapitu"/>
    <w:uiPriority w:val="99"/>
    <w:semiHidden/>
    <w:rsid w:val="00FD2A32"/>
    <w:rPr>
      <w:rFonts w:ascii="Liberation Serif" w:eastAsia="NSimSun" w:hAnsi="Liberation Serif" w:cs="Mangal"/>
      <w:kern w:val="2"/>
      <w:sz w:val="16"/>
      <w:szCs w:val="14"/>
      <w:lang w:eastAsia="zh-CN" w:bidi="hi-IN"/>
    </w:rPr>
  </w:style>
  <w:style w:type="numbering" w:customStyle="1" w:styleId="Styl2">
    <w:name w:val="Styl2"/>
    <w:rsid w:val="00FD2A32"/>
    <w:pPr>
      <w:numPr>
        <w:numId w:val="14"/>
      </w:numPr>
    </w:pPr>
  </w:style>
  <w:style w:type="paragraph" w:customStyle="1" w:styleId="WW-Tekstpodstawowy2">
    <w:name w:val="WW-Tekst podstawowy 2"/>
    <w:basedOn w:val="Normalny"/>
    <w:rsid w:val="00FD2A32"/>
    <w:pPr>
      <w:spacing w:line="240" w:lineRule="auto"/>
    </w:pPr>
    <w:rPr>
      <w:rFonts w:ascii="Times New Roman" w:eastAsia="Times New Roman" w:hAnsi="Times New Roman" w:cs="Times New Roman"/>
      <w:kern w:val="0"/>
      <w:szCs w:val="20"/>
      <w:lang w:eastAsia="pl-PL" w:bidi="ar-SA"/>
    </w:rPr>
  </w:style>
  <w:style w:type="paragraph" w:customStyle="1" w:styleId="ZnakZnak2">
    <w:name w:val="Znak Znak2"/>
    <w:basedOn w:val="Normalny"/>
    <w:rsid w:val="00FD2A32"/>
    <w:pPr>
      <w:suppressAutoHyphens w:val="0"/>
      <w:spacing w:line="240" w:lineRule="auto"/>
    </w:pPr>
    <w:rPr>
      <w:rFonts w:ascii="Times New Roman" w:eastAsia="Times New Roman" w:hAnsi="Times New Roman" w:cs="Times New Roman"/>
      <w:kern w:val="0"/>
      <w:lang w:eastAsia="pl-PL" w:bidi="ar-SA"/>
    </w:rPr>
  </w:style>
  <w:style w:type="paragraph" w:customStyle="1" w:styleId="NormalnyVerdana">
    <w:name w:val="Normalny + Verdana"/>
    <w:aliases w:val="9 pt"/>
    <w:basedOn w:val="Normalny"/>
    <w:rsid w:val="00FD2A32"/>
    <w:pPr>
      <w:numPr>
        <w:ilvl w:val="1"/>
        <w:numId w:val="15"/>
      </w:numPr>
      <w:suppressAutoHyphens w:val="0"/>
      <w:spacing w:line="240" w:lineRule="auto"/>
    </w:pPr>
    <w:rPr>
      <w:rFonts w:ascii="Verdana" w:eastAsia="Times New Roman" w:hAnsi="Verdana" w:cs="Times New Roman"/>
      <w:kern w:val="0"/>
      <w:sz w:val="18"/>
      <w:szCs w:val="18"/>
      <w:lang w:eastAsia="pl-PL" w:bidi="ar-SA"/>
    </w:rPr>
  </w:style>
  <w:style w:type="paragraph" w:customStyle="1" w:styleId="pkt">
    <w:name w:val="pkt"/>
    <w:basedOn w:val="Normalny"/>
    <w:rsid w:val="00FD2A32"/>
    <w:pPr>
      <w:suppressAutoHyphens w:val="0"/>
      <w:spacing w:before="60" w:after="60" w:line="240" w:lineRule="auto"/>
      <w:ind w:left="851" w:hanging="295"/>
      <w:jc w:val="both"/>
    </w:pPr>
    <w:rPr>
      <w:rFonts w:ascii="Times New Roman" w:eastAsia="Times New Roman" w:hAnsi="Times New Roman" w:cs="Times New Roman"/>
      <w:kern w:val="0"/>
      <w:szCs w:val="20"/>
      <w:lang w:eastAsia="pl-PL" w:bidi="ar-SA"/>
    </w:rPr>
  </w:style>
  <w:style w:type="paragraph" w:styleId="Tytu">
    <w:name w:val="Title"/>
    <w:basedOn w:val="Normalny"/>
    <w:next w:val="Normalny"/>
    <w:link w:val="TytuZnak"/>
    <w:autoRedefine/>
    <w:qFormat/>
    <w:rsid w:val="00FD2A32"/>
    <w:pPr>
      <w:suppressAutoHyphens w:val="0"/>
      <w:spacing w:before="240" w:after="60" w:line="240" w:lineRule="auto"/>
      <w:jc w:val="center"/>
      <w:outlineLvl w:val="0"/>
    </w:pPr>
    <w:rPr>
      <w:rFonts w:asciiTheme="minorHAnsi" w:eastAsiaTheme="minorHAnsi" w:hAnsiTheme="minorHAnsi" w:cstheme="minorBidi"/>
      <w:b/>
      <w:bCs/>
      <w:kern w:val="0"/>
      <w:sz w:val="28"/>
      <w:szCs w:val="28"/>
      <w:lang w:eastAsia="en-US" w:bidi="ar-SA"/>
    </w:rPr>
  </w:style>
  <w:style w:type="character" w:customStyle="1" w:styleId="TytuZnak2">
    <w:name w:val="Tytuł Znak2"/>
    <w:basedOn w:val="Domylnaczcionkaakapitu"/>
    <w:uiPriority w:val="10"/>
    <w:rsid w:val="00FD2A32"/>
    <w:rPr>
      <w:rFonts w:asciiTheme="majorHAnsi" w:eastAsiaTheme="majorEastAsia" w:hAnsiTheme="majorHAnsi" w:cs="Mangal"/>
      <w:spacing w:val="-10"/>
      <w:kern w:val="28"/>
      <w:sz w:val="56"/>
      <w:szCs w:val="50"/>
      <w:lang w:eastAsia="zh-CN" w:bidi="hi-IN"/>
    </w:rPr>
  </w:style>
  <w:style w:type="paragraph" w:styleId="Zwykytekst">
    <w:name w:val="Plain Text"/>
    <w:basedOn w:val="Normalny"/>
    <w:link w:val="ZwykytekstZnak"/>
    <w:unhideWhenUsed/>
    <w:rsid w:val="00FD2A32"/>
    <w:pPr>
      <w:suppressAutoHyphens w:val="0"/>
      <w:spacing w:line="240" w:lineRule="auto"/>
    </w:pPr>
    <w:rPr>
      <w:rFonts w:ascii="Courier New" w:eastAsia="Times New Roman" w:hAnsi="Courier New" w:cs="Courier New"/>
      <w:kern w:val="0"/>
      <w:sz w:val="20"/>
      <w:szCs w:val="20"/>
      <w:lang w:eastAsia="en-US" w:bidi="ar-SA"/>
    </w:rPr>
  </w:style>
  <w:style w:type="character" w:customStyle="1" w:styleId="ZwykytekstZnak1">
    <w:name w:val="Zwykły tekst Znak1"/>
    <w:basedOn w:val="Domylnaczcionkaakapitu"/>
    <w:uiPriority w:val="99"/>
    <w:semiHidden/>
    <w:rsid w:val="00FD2A32"/>
    <w:rPr>
      <w:rFonts w:ascii="Consolas" w:eastAsia="NSimSun" w:hAnsi="Consolas" w:cs="Mangal"/>
      <w:kern w:val="2"/>
      <w:sz w:val="21"/>
      <w:szCs w:val="19"/>
      <w:lang w:eastAsia="zh-CN" w:bidi="hi-IN"/>
    </w:rPr>
  </w:style>
  <w:style w:type="table" w:styleId="Tabela-Siatka">
    <w:name w:val="Table Grid"/>
    <w:basedOn w:val="Standardowy"/>
    <w:uiPriority w:val="59"/>
    <w:rsid w:val="00FD2A3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rsid w:val="00FD2A32"/>
    <w:rPr>
      <w:sz w:val="16"/>
      <w:szCs w:val="16"/>
    </w:rPr>
  </w:style>
  <w:style w:type="paragraph" w:styleId="Tekstprzypisukocowego">
    <w:name w:val="endnote text"/>
    <w:basedOn w:val="Normalny"/>
    <w:link w:val="TekstprzypisukocowegoZnak"/>
    <w:rsid w:val="00FD2A32"/>
    <w:pPr>
      <w:suppressAutoHyphens w:val="0"/>
      <w:spacing w:line="240" w:lineRule="auto"/>
    </w:pPr>
    <w:rPr>
      <w:rFonts w:ascii="Times New Roman" w:eastAsia="Times New Roman" w:hAnsi="Times New Roman" w:cs="Times New Roman"/>
      <w:kern w:val="0"/>
      <w:sz w:val="20"/>
      <w:szCs w:val="20"/>
      <w:lang w:eastAsia="en-US" w:bidi="ar-SA"/>
    </w:rPr>
  </w:style>
  <w:style w:type="character" w:customStyle="1" w:styleId="TekstprzypisukocowegoZnak1">
    <w:name w:val="Tekst przypisu końcowego Znak1"/>
    <w:basedOn w:val="Domylnaczcionkaakapitu"/>
    <w:uiPriority w:val="99"/>
    <w:semiHidden/>
    <w:rsid w:val="00FD2A32"/>
    <w:rPr>
      <w:rFonts w:ascii="Liberation Serif" w:eastAsia="NSimSun" w:hAnsi="Liberation Serif" w:cs="Mangal"/>
      <w:kern w:val="2"/>
      <w:sz w:val="20"/>
      <w:szCs w:val="18"/>
      <w:lang w:eastAsia="zh-CN" w:bidi="hi-IN"/>
    </w:rPr>
  </w:style>
  <w:style w:type="paragraph" w:customStyle="1" w:styleId="footnotedescription">
    <w:name w:val="footnote description"/>
    <w:next w:val="Normalny"/>
    <w:link w:val="footnotedescriptionChar"/>
    <w:hidden/>
    <w:rsid w:val="00FD2A32"/>
    <w:pPr>
      <w:spacing w:after="0" w:line="257" w:lineRule="auto"/>
      <w:jc w:val="both"/>
    </w:pPr>
    <w:rPr>
      <w:rFonts w:ascii="Calibri" w:eastAsia="Calibri" w:hAnsi="Calibri" w:cs="Calibri"/>
      <w:color w:val="000000"/>
      <w:sz w:val="18"/>
      <w:lang w:eastAsia="pl-PL"/>
    </w:rPr>
  </w:style>
  <w:style w:type="character" w:customStyle="1" w:styleId="footnotedescriptionChar">
    <w:name w:val="footnote description Char"/>
    <w:link w:val="footnotedescription"/>
    <w:rsid w:val="00FD2A32"/>
    <w:rPr>
      <w:rFonts w:ascii="Calibri" w:eastAsia="Calibri" w:hAnsi="Calibri" w:cs="Calibri"/>
      <w:color w:val="000000"/>
      <w:sz w:val="18"/>
      <w:lang w:eastAsia="pl-PL"/>
    </w:rPr>
  </w:style>
  <w:style w:type="character" w:customStyle="1" w:styleId="footnotemark">
    <w:name w:val="footnote mark"/>
    <w:hidden/>
    <w:rsid w:val="00FD2A32"/>
    <w:rPr>
      <w:rFonts w:ascii="Calibri" w:eastAsia="Calibri" w:hAnsi="Calibri" w:cs="Calibri"/>
      <w:color w:val="000000"/>
      <w:sz w:val="18"/>
      <w:vertAlign w:val="superscript"/>
    </w:rPr>
  </w:style>
  <w:style w:type="table" w:customStyle="1" w:styleId="7">
    <w:name w:val="7"/>
    <w:basedOn w:val="Standardowy"/>
    <w:rsid w:val="00FD2A32"/>
    <w:pPr>
      <w:spacing w:after="0" w:line="240" w:lineRule="auto"/>
    </w:pPr>
    <w:rPr>
      <w:rFonts w:ascii="Calibri" w:eastAsia="Calibri" w:hAnsi="Calibri" w:cs="Calibri"/>
      <w:sz w:val="20"/>
      <w:szCs w:val="20"/>
      <w:lang w:eastAsia="pl-PL"/>
    </w:rPr>
    <w:tblPr>
      <w:tblStyleRowBandSize w:val="1"/>
      <w:tblStyleColBandSize w:val="1"/>
      <w:tblCellMar>
        <w:top w:w="57" w:type="dxa"/>
        <w:bottom w:w="57" w:type="dxa"/>
      </w:tblCellMar>
    </w:tblPr>
  </w:style>
  <w:style w:type="paragraph" w:customStyle="1" w:styleId="Znak1ZnakZnakZnakZnakZnakZnak0">
    <w:name w:val="Znak1 Znak Znak Znak Znak Znak Znak_0"/>
    <w:basedOn w:val="Normalny"/>
    <w:rsid w:val="00644B6E"/>
    <w:pPr>
      <w:suppressAutoHyphens w:val="0"/>
      <w:spacing w:line="240" w:lineRule="auto"/>
    </w:pPr>
    <w:rPr>
      <w:rFonts w:ascii="Times New Roman" w:eastAsia="Times New Roman" w:hAnsi="Times New Roman" w:cs="Times New Roman"/>
      <w:kern w:val="0"/>
      <w:lang w:eastAsia="pl-PL" w:bidi="ar-SA"/>
    </w:rPr>
  </w:style>
  <w:style w:type="character" w:styleId="HTML-kod">
    <w:name w:val="HTML Code"/>
    <w:basedOn w:val="Domylnaczcionkaakapitu"/>
    <w:uiPriority w:val="99"/>
    <w:semiHidden/>
    <w:unhideWhenUsed/>
    <w:rsid w:val="00A04988"/>
    <w:rPr>
      <w:rFonts w:ascii="Courier New" w:eastAsia="Times New Roman" w:hAnsi="Courier New" w:cs="Courier New"/>
      <w:sz w:val="20"/>
      <w:szCs w:val="20"/>
    </w:rPr>
  </w:style>
  <w:style w:type="paragraph" w:customStyle="1" w:styleId="rozdzia">
    <w:name w:val="rozdział"/>
    <w:basedOn w:val="Normalny"/>
    <w:autoRedefine/>
    <w:rsid w:val="00AA5B96"/>
    <w:pPr>
      <w:tabs>
        <w:tab w:val="left" w:pos="0"/>
      </w:tabs>
      <w:suppressAutoHyphens w:val="0"/>
      <w:spacing w:line="240" w:lineRule="auto"/>
    </w:pPr>
    <w:rPr>
      <w:rFonts w:ascii="Cambria" w:eastAsia="Times New Roman" w:hAnsi="Cambria" w:cs="Tahoma"/>
      <w:b/>
      <w:color w:val="FF0000"/>
      <w:spacing w:val="8"/>
      <w:kern w:val="0"/>
      <w:sz w:val="16"/>
      <w:szCs w:val="20"/>
      <w:u w:val="single"/>
      <w:lang w:eastAsia="pl-PL" w:bidi="ar-SA"/>
    </w:rPr>
  </w:style>
  <w:style w:type="paragraph" w:customStyle="1" w:styleId="WW-Zwykytekst">
    <w:name w:val="WW-Zwykły tekst"/>
    <w:basedOn w:val="Normalny"/>
    <w:rsid w:val="00CC75F3"/>
    <w:pPr>
      <w:autoSpaceDE w:val="0"/>
      <w:spacing w:line="240" w:lineRule="auto"/>
    </w:pPr>
    <w:rPr>
      <w:rFonts w:ascii="Courier New" w:eastAsia="Times New Roman" w:hAnsi="Courier New" w:cs="Courier New"/>
      <w:kern w:val="0"/>
      <w:sz w:val="20"/>
      <w:szCs w:val="20"/>
      <w:lang w:eastAsia="ar-SA" w:bidi="ar-SA"/>
    </w:rPr>
  </w:style>
  <w:style w:type="table" w:customStyle="1" w:styleId="Tabela-Siatka1">
    <w:name w:val="Tabela - Siatka1"/>
    <w:basedOn w:val="Standardowy"/>
    <w:next w:val="Tabela-Siatka"/>
    <w:uiPriority w:val="59"/>
    <w:rsid w:val="005E69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Tekstpodstawowywcity2">
    <w:name w:val="WW-Tekst podstawowy wcięty 2"/>
    <w:basedOn w:val="Normalny"/>
    <w:rsid w:val="00DB07BA"/>
    <w:pPr>
      <w:tabs>
        <w:tab w:val="left" w:pos="360"/>
      </w:tabs>
      <w:spacing w:line="240" w:lineRule="auto"/>
      <w:ind w:left="426" w:hanging="284"/>
      <w:jc w:val="both"/>
    </w:pPr>
    <w:rPr>
      <w:rFonts w:ascii="Times New Roman" w:eastAsia="Times New Roman" w:hAnsi="Times New Roman" w:cs="Times New Roman"/>
      <w:kern w:val="0"/>
      <w:szCs w:val="20"/>
      <w:lang w:eastAsia="ar-SA" w:bidi="ar-SA"/>
    </w:rPr>
  </w:style>
  <w:style w:type="character" w:styleId="Pogrubienie">
    <w:name w:val="Strong"/>
    <w:basedOn w:val="Domylnaczcionkaakapitu"/>
    <w:uiPriority w:val="22"/>
    <w:qFormat/>
    <w:rsid w:val="00E35E84"/>
    <w:rPr>
      <w:b/>
      <w:bCs/>
    </w:rPr>
  </w:style>
  <w:style w:type="paragraph" w:customStyle="1" w:styleId="Tekstwstpniesformatowany">
    <w:name w:val="Tekst wstępnie sformatowany"/>
    <w:basedOn w:val="Normalny"/>
    <w:rsid w:val="002579A4"/>
    <w:pPr>
      <w:spacing w:line="276" w:lineRule="auto"/>
    </w:pPr>
    <w:rPr>
      <w:rFonts w:ascii="Times New Roman" w:eastAsia="Times New Roman" w:hAnsi="Times New Roman" w:cs="Times New Roman"/>
      <w:kern w:val="0"/>
      <w:sz w:val="20"/>
      <w:szCs w:val="20"/>
      <w:lang w:eastAsia="ar-SA" w:bidi="ar-SA"/>
    </w:rPr>
  </w:style>
  <w:style w:type="character" w:styleId="Nierozpoznanawzmianka">
    <w:name w:val="Unresolved Mention"/>
    <w:basedOn w:val="Domylnaczcionkaakapitu"/>
    <w:uiPriority w:val="99"/>
    <w:semiHidden/>
    <w:unhideWhenUsed/>
    <w:rsid w:val="009E3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230784">
      <w:bodyDiv w:val="1"/>
      <w:marLeft w:val="0"/>
      <w:marRight w:val="0"/>
      <w:marTop w:val="0"/>
      <w:marBottom w:val="0"/>
      <w:divBdr>
        <w:top w:val="none" w:sz="0" w:space="0" w:color="auto"/>
        <w:left w:val="none" w:sz="0" w:space="0" w:color="auto"/>
        <w:bottom w:val="none" w:sz="0" w:space="0" w:color="auto"/>
        <w:right w:val="none" w:sz="0" w:space="0" w:color="auto"/>
      </w:divBdr>
    </w:div>
    <w:div w:id="91555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zamowienia.gov.pl/mp-client/search/list/ocds-148610-dd584589-0e41-474e-b49b-117e19be166a" TargetMode="External"/><Relationship Id="rId18" Type="http://schemas.openxmlformats.org/officeDocument/2006/relationships/hyperlink" Target="https://sip.legalis.pl/document-view.seam?documentId=mfrxilrxgazdgmjrhazc44dboaxdcmjwgm2tgmjr" TargetMode="External"/><Relationship Id="rId26" Type="http://schemas.openxmlformats.org/officeDocument/2006/relationships/hyperlink" Target="https://sip.legalis.pl/document-view.seam?documentId=mfrxilrshaydomrqgiydoltqmfyc4mrxgiydimbyhe" TargetMode="External"/><Relationship Id="rId39" Type="http://schemas.openxmlformats.org/officeDocument/2006/relationships/hyperlink" Target="https://ems.ms.gov.pl" TargetMode="External"/><Relationship Id="rId21" Type="http://schemas.openxmlformats.org/officeDocument/2006/relationships/hyperlink" Target="https://sip.legalis.pl/document-view.seam?documentId=mfrxilrxgazdgmjrhazc44dboaxdcmjwgm2tgmjr" TargetMode="External"/><Relationship Id="rId34" Type="http://schemas.openxmlformats.org/officeDocument/2006/relationships/hyperlink" Target="mailto:sekretariat@wschp.pl" TargetMode="External"/><Relationship Id="rId42" Type="http://schemas.openxmlformats.org/officeDocument/2006/relationships/hyperlink" Target="mailto:sekretariat@wschp.pl" TargetMode="External"/><Relationship Id="rId47" Type="http://schemas.openxmlformats.org/officeDocument/2006/relationships/footer" Target="foot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zamowienia.gov.pl" TargetMode="External"/><Relationship Id="rId29" Type="http://schemas.openxmlformats.org/officeDocument/2006/relationships/hyperlink" Target="https://ezamowienia.gov.pl/" TargetMode="External"/><Relationship Id="rId11" Type="http://schemas.openxmlformats.org/officeDocument/2006/relationships/hyperlink" Target="mailto:sekretariat@wschp.pl" TargetMode="External"/><Relationship Id="rId24" Type="http://schemas.openxmlformats.org/officeDocument/2006/relationships/hyperlink" Target="https://sip.legalis.pl/document-view.seam?documentId=mfrxilrtg4ytkojvg42dmltqmfyc4njxgu4dcmbxge" TargetMode="External"/><Relationship Id="rId32" Type="http://schemas.openxmlformats.org/officeDocument/2006/relationships/hyperlink" Target="https://ezamowienia.gov.pl/" TargetMode="External"/><Relationship Id="rId37" Type="http://schemas.openxmlformats.org/officeDocument/2006/relationships/footer" Target="footer1.xml"/><Relationship Id="rId40" Type="http://schemas.openxmlformats.org/officeDocument/2006/relationships/hyperlink" Target="https://ems.ms.gov.pl" TargetMode="External"/><Relationship Id="rId45" Type="http://schemas.openxmlformats.org/officeDocument/2006/relationships/hyperlink" Target="mailto:sekretariat@wschp.pl" TargetMode="External"/><Relationship Id="rId5" Type="http://schemas.openxmlformats.org/officeDocument/2006/relationships/webSettings" Target="webSettings.xml"/><Relationship Id="rId15" Type="http://schemas.openxmlformats.org/officeDocument/2006/relationships/hyperlink" Target="https://ezamowienia.gov.pl/" TargetMode="External"/><Relationship Id="rId23" Type="http://schemas.openxmlformats.org/officeDocument/2006/relationships/hyperlink" Target="https://sip.legalis.pl/document-view.seam?documentId=mfrxilrtg4ytonbxheydeltqmfyc4nrtgiztmnzyge" TargetMode="External"/><Relationship Id="rId28" Type="http://schemas.openxmlformats.org/officeDocument/2006/relationships/hyperlink" Target="https://ezamowienia.gov.pl/" TargetMode="External"/><Relationship Id="rId36" Type="http://schemas.openxmlformats.org/officeDocument/2006/relationships/hyperlink" Target="https://ezamowienia.gov.pl/" TargetMode="External"/><Relationship Id="rId49" Type="http://schemas.openxmlformats.org/officeDocument/2006/relationships/theme" Target="theme/theme1.xml"/><Relationship Id="rId10" Type="http://schemas.openxmlformats.org/officeDocument/2006/relationships/hyperlink" Target="http://www.wschp.pl" TargetMode="External"/><Relationship Id="rId19" Type="http://schemas.openxmlformats.org/officeDocument/2006/relationships/hyperlink" Target="https://sip.legalis.pl/document-view.seam?documentId=mfrxilrshaydomrqgiydoltqmfyc4mrxgiydimbyhe" TargetMode="External"/><Relationship Id="rId31" Type="http://schemas.openxmlformats.org/officeDocument/2006/relationships/hyperlink" Target="https://ezamowienia.gov.pl/mp-client/search/list/ocds-148610-dd584589-0e41-474e-b49b-117e19be166a" TargetMode="External"/><Relationship Id="rId44" Type="http://schemas.openxmlformats.org/officeDocument/2006/relationships/hyperlink" Target="mailto:sekretariat@wschp.pl" TargetMode="External"/><Relationship Id="rId4" Type="http://schemas.openxmlformats.org/officeDocument/2006/relationships/settings" Target="settings.xml"/><Relationship Id="rId9" Type="http://schemas.openxmlformats.org/officeDocument/2006/relationships/hyperlink" Target="mailto:sekretariat@wschp.pl" TargetMode="External"/><Relationship Id="rId14" Type="http://schemas.openxmlformats.org/officeDocument/2006/relationships/hyperlink" Target="https://ezamowienia.gov.pl" TargetMode="External"/><Relationship Id="rId22" Type="http://schemas.openxmlformats.org/officeDocument/2006/relationships/hyperlink" Target="https://sip.legalis.pl/document-view.seam?documentId=mfrxilrshaydomrqgiydoltqmfyc4mrxgiydimbyhe" TargetMode="External"/><Relationship Id="rId27" Type="http://schemas.openxmlformats.org/officeDocument/2006/relationships/hyperlink" Target="https://sip.legalis.pl/document-view.seam?documentId=mfrxilrtg4ytonbxheydeltqmfyc4nrtgiztmnzyge" TargetMode="External"/><Relationship Id="rId30" Type="http://schemas.openxmlformats.org/officeDocument/2006/relationships/hyperlink" Target="mailto:sekretariat@wschp.pl" TargetMode="External"/><Relationship Id="rId35" Type="http://schemas.openxmlformats.org/officeDocument/2006/relationships/hyperlink" Target="https://ezamowienia.gov.pl" TargetMode="External"/><Relationship Id="rId43" Type="http://schemas.openxmlformats.org/officeDocument/2006/relationships/hyperlink" Target="mailto:sekretariat@wschp.pl" TargetMode="External"/><Relationship Id="rId48" Type="http://schemas.openxmlformats.org/officeDocument/2006/relationships/fontTable" Target="fontTable.xml"/><Relationship Id="rId8" Type="http://schemas.openxmlformats.org/officeDocument/2006/relationships/hyperlink" Target="https://ezamowienia.gov.pl/mp-client/search/list/ocds-148610-dd584589-0e41-474e-b49b-117e19be166a" TargetMode="External"/><Relationship Id="rId3" Type="http://schemas.openxmlformats.org/officeDocument/2006/relationships/styles" Target="styles.xml"/><Relationship Id="rId12" Type="http://schemas.openxmlformats.org/officeDocument/2006/relationships/hyperlink" Target="https://ezam&#243;wienia.gov.pl/" TargetMode="External"/><Relationship Id="rId17" Type="http://schemas.openxmlformats.org/officeDocument/2006/relationships/hyperlink" Target="https://ezamowienia.gov.pl/" TargetMode="External"/><Relationship Id="rId25" Type="http://schemas.openxmlformats.org/officeDocument/2006/relationships/hyperlink" Target="https://sip.legalis.pl/document-view.seam?documentId=mfrxilrxgazdgmjrhazc44dboaxdcmjwgm2tgmjr" TargetMode="External"/><Relationship Id="rId33" Type="http://schemas.openxmlformats.org/officeDocument/2006/relationships/hyperlink" Target="https://ezamowienia.gov.pl/" TargetMode="External"/><Relationship Id="rId38" Type="http://schemas.openxmlformats.org/officeDocument/2006/relationships/hyperlink" Target="https://prod.ceidg.gov.pl" TargetMode="External"/><Relationship Id="rId46" Type="http://schemas.openxmlformats.org/officeDocument/2006/relationships/header" Target="header1.xml"/><Relationship Id="rId20" Type="http://schemas.openxmlformats.org/officeDocument/2006/relationships/hyperlink" Target="https://sip.legalis.pl/document-view.seam?documentId=mfrxilrtg4ytonbxheydeltqmfyc4nrtgiztmnzyge"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81AFE-243E-4E4D-9066-19D3DEAEC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63</Pages>
  <Words>31642</Words>
  <Characters>189852</Characters>
  <Application>Microsoft Office Word</Application>
  <DocSecurity>0</DocSecurity>
  <Lines>1582</Lines>
  <Paragraphs>442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221052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bgrzanka</dc:creator>
  <cp:lastModifiedBy>Ewelina Nowak</cp:lastModifiedBy>
  <cp:revision>18</cp:revision>
  <cp:lastPrinted>2026-02-17T14:19:00Z</cp:lastPrinted>
  <dcterms:created xsi:type="dcterms:W3CDTF">2026-02-06T13:30:00Z</dcterms:created>
  <dcterms:modified xsi:type="dcterms:W3CDTF">2026-02-17T14:19:00Z</dcterms:modified>
</cp:coreProperties>
</file>